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5A76A" w14:textId="2E2F2198" w:rsidR="00E47AAB" w:rsidRPr="00E47AAB" w:rsidRDefault="00E47AAB" w:rsidP="00E47AAB">
      <w:pPr>
        <w:rPr>
          <w:sz w:val="40"/>
          <w:szCs w:val="40"/>
        </w:rPr>
      </w:pPr>
      <w:r w:rsidRPr="00E47AAB">
        <w:rPr>
          <w:sz w:val="40"/>
          <w:szCs w:val="40"/>
        </w:rPr>
        <w:t>A)</w:t>
      </w:r>
      <w:r>
        <w:rPr>
          <w:sz w:val="40"/>
          <w:szCs w:val="40"/>
        </w:rPr>
        <w:t xml:space="preserve"> </w:t>
      </w:r>
      <w:r w:rsidRPr="00E47AAB">
        <w:rPr>
          <w:sz w:val="40"/>
          <w:szCs w:val="40"/>
        </w:rPr>
        <w:t xml:space="preserve"> Timeline</w:t>
      </w:r>
      <w:r>
        <w:rPr>
          <w:sz w:val="40"/>
          <w:szCs w:val="40"/>
        </w:rPr>
        <w:br/>
      </w:r>
      <w:r>
        <w:rPr>
          <w:noProof/>
          <w:sz w:val="40"/>
          <w:szCs w:val="40"/>
        </w:rPr>
        <w:drawing>
          <wp:inline distT="0" distB="0" distL="0" distR="0" wp14:anchorId="61288807" wp14:editId="282CEE5B">
            <wp:extent cx="5943600" cy="2539365"/>
            <wp:effectExtent l="0" t="0" r="0" b="0"/>
            <wp:docPr id="68968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8098" name="Picture 689680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B8BE" w14:textId="77777777" w:rsidR="00E47AAB" w:rsidRDefault="00E47AAB" w:rsidP="000133A2">
      <w:pPr>
        <w:rPr>
          <w:sz w:val="40"/>
          <w:szCs w:val="40"/>
        </w:rPr>
      </w:pPr>
    </w:p>
    <w:p w14:paraId="260D8FAB" w14:textId="00DD2494" w:rsidR="003D4CDB" w:rsidRDefault="00566B37" w:rsidP="000133A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80FFB8" wp14:editId="7A4D1F28">
                <wp:simplePos x="0" y="0"/>
                <wp:positionH relativeFrom="column">
                  <wp:posOffset>267335</wp:posOffset>
                </wp:positionH>
                <wp:positionV relativeFrom="paragraph">
                  <wp:posOffset>2672080</wp:posOffset>
                </wp:positionV>
                <wp:extent cx="1567815" cy="635"/>
                <wp:effectExtent l="0" t="0" r="0" b="0"/>
                <wp:wrapSquare wrapText="bothSides"/>
                <wp:docPr id="20322591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8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76369E" w14:textId="0E1A3294" w:rsidR="00566B37" w:rsidRPr="00566B37" w:rsidRDefault="00566B37" w:rsidP="00566B37">
                            <w:pPr>
                              <w:pStyle w:val="Caption"/>
                            </w:pPr>
                            <w:r w:rsidRPr="00AA7464">
                              <w:t>Photo by Alena Darmel, Pexels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80FFB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.05pt;margin-top:210.4pt;width:123.4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" stroked="f">
                <v:textbox style="mso-fit-shape-to-text:t" inset="0,0,0,0">
                  <w:txbxContent>
                    <w:p w14:paraId="6C76369E" w14:textId="0E1A3294" w:rsidR="00566B37" w:rsidRPr="00566B37" w:rsidRDefault="00566B37" w:rsidP="00566B37">
                      <w:pPr>
                        <w:pStyle w:val="Caption"/>
                      </w:pPr>
                      <w:r w:rsidRPr="00AA7464">
                        <w:t>Photo by Alena Darmel, Pexels</w:t>
                      </w:r>
                      <w: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133A2">
        <w:rPr>
          <w:noProof/>
        </w:rPr>
        <w:drawing>
          <wp:anchor distT="0" distB="0" distL="114300" distR="114300" simplePos="0" relativeHeight="251658240" behindDoc="0" locked="0" layoutInCell="1" allowOverlap="1" wp14:anchorId="30A64D5B" wp14:editId="1DC25996">
            <wp:simplePos x="0" y="0"/>
            <wp:positionH relativeFrom="margin">
              <wp:posOffset>267335</wp:posOffset>
            </wp:positionH>
            <wp:positionV relativeFrom="paragraph">
              <wp:posOffset>357505</wp:posOffset>
            </wp:positionV>
            <wp:extent cx="1567815" cy="2257425"/>
            <wp:effectExtent l="0" t="0" r="0" b="9525"/>
            <wp:wrapSquare wrapText="bothSides"/>
            <wp:docPr id="3690533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53356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81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7AAB">
        <w:rPr>
          <w:sz w:val="40"/>
          <w:szCs w:val="40"/>
        </w:rPr>
        <w:t>B) Persona:</w:t>
      </w:r>
      <w:r w:rsidR="002E7906">
        <w:rPr>
          <w:sz w:val="40"/>
          <w:szCs w:val="40"/>
        </w:rPr>
        <w:t xml:space="preserve"> </w:t>
      </w:r>
      <w:r w:rsidR="00CD1BA2" w:rsidRPr="00CD1BA2">
        <w:rPr>
          <w:sz w:val="40"/>
          <w:szCs w:val="40"/>
        </w:rPr>
        <w:t>Karen Brouchard</w:t>
      </w:r>
      <w:r w:rsidR="00CD1BA2">
        <w:rPr>
          <w:sz w:val="40"/>
          <w:szCs w:val="40"/>
        </w:rPr>
        <w:br/>
      </w:r>
      <w:r w:rsidR="002E7906">
        <w:t xml:space="preserve">                               </w:t>
      </w:r>
      <w:r w:rsidR="00CD1BA2">
        <w:t>Age</w:t>
      </w:r>
      <w:r w:rsidR="002E7906">
        <w:t xml:space="preserve">: </w:t>
      </w:r>
      <w:r w:rsidR="00CD1BA2">
        <w:t>42</w:t>
      </w:r>
      <w:r w:rsidR="00CD1BA2">
        <w:br/>
      </w:r>
      <w:r w:rsidR="002E7906">
        <w:t xml:space="preserve">                   </w:t>
      </w:r>
      <w:r w:rsidR="003D4CDB">
        <w:t xml:space="preserve">   Country</w:t>
      </w:r>
      <w:r w:rsidR="002E7906">
        <w:t xml:space="preserve">: </w:t>
      </w:r>
      <w:r w:rsidR="00CD1BA2">
        <w:t>Toronto</w:t>
      </w:r>
      <w:r w:rsidR="000133A2">
        <w:t>, Canada</w:t>
      </w:r>
      <w:r w:rsidR="002E7906">
        <w:br/>
        <w:t xml:space="preserve">                  Arrives by: Cruise Ship</w:t>
      </w:r>
      <w:r w:rsidR="00CD1BA2">
        <w:br/>
      </w:r>
      <w:r w:rsidR="002E7906">
        <w:t xml:space="preserve">               Travel </w:t>
      </w:r>
      <w:r w:rsidR="00562510">
        <w:t>Party</w:t>
      </w:r>
      <w:r w:rsidR="002E7906">
        <w:t xml:space="preserve">: </w:t>
      </w:r>
      <w:r w:rsidR="00CD1BA2">
        <w:t>Karen</w:t>
      </w:r>
      <w:r w:rsidR="000133A2">
        <w:t>, spouse</w:t>
      </w:r>
      <w:r w:rsidR="002E7906">
        <w:t>,</w:t>
      </w:r>
      <w:r w:rsidR="000133A2">
        <w:t xml:space="preserve"> a</w:t>
      </w:r>
      <w:r w:rsidR="00CD1BA2">
        <w:t>nd four children</w:t>
      </w:r>
      <w:r w:rsidR="003D4CDB">
        <w:br/>
      </w:r>
      <w:r w:rsidR="003D4CDB">
        <w:t xml:space="preserve">              Visit Status: First </w:t>
      </w:r>
      <w:r w:rsidR="0059725C">
        <w:t>Time</w:t>
      </w:r>
      <w:r w:rsidR="00CD1BA2">
        <w:br/>
      </w:r>
      <w:r w:rsidR="002E7906">
        <w:t xml:space="preserve">           Trip </w:t>
      </w:r>
      <w:r w:rsidR="000133A2">
        <w:t>Duration</w:t>
      </w:r>
      <w:r w:rsidR="002E7906">
        <w:t xml:space="preserve">: </w:t>
      </w:r>
      <w:r w:rsidR="000133A2">
        <w:t>5 days</w:t>
      </w:r>
      <w:r w:rsidR="00CD1BA2">
        <w:br/>
      </w:r>
      <w:r w:rsidR="002E7906">
        <w:t xml:space="preserve">       Transportation: Public Transportation</w:t>
      </w:r>
      <w:r w:rsidR="002E7906">
        <w:br/>
        <w:t xml:space="preserve">      Annual Income: $75,000</w:t>
      </w:r>
      <w:r w:rsidR="00CD1BA2">
        <w:br/>
      </w:r>
      <w:r w:rsidR="002E7906">
        <w:t xml:space="preserve">  </w:t>
      </w:r>
      <w:r w:rsidR="000133A2">
        <w:t>Local Attractions</w:t>
      </w:r>
      <w:r w:rsidR="002E7906">
        <w:t xml:space="preserve">: </w:t>
      </w:r>
      <w:r w:rsidR="000133A2">
        <w:t>Interested</w:t>
      </w:r>
      <w:r w:rsidR="002E7906">
        <w:br/>
        <w:t>Accommodations: Hotel</w:t>
      </w:r>
    </w:p>
    <w:p w14:paraId="738B8381" w14:textId="09A0ED96" w:rsidR="00562510" w:rsidRDefault="00562510" w:rsidP="000133A2">
      <w:r>
        <w:t>“We only have five days</w:t>
      </w:r>
      <w:r w:rsidR="002E7906">
        <w:t>.</w:t>
      </w:r>
      <w:r>
        <w:t xml:space="preserve"> I need to know what’s worth doing and how to get there fast.”</w:t>
      </w:r>
    </w:p>
    <w:p w14:paraId="0F271A8D" w14:textId="2A10E04A" w:rsidR="000133A2" w:rsidRDefault="000133A2" w:rsidP="000133A2">
      <w:r>
        <w:br/>
      </w:r>
      <w:r w:rsidR="00CD1BA2">
        <w:t xml:space="preserve">Karen is a 42-year-old office administrator from Toronto, Canada. She is traveling to Taniti for the first time with her husband and four children (ages 7, 10, 13, and 16) as part of a cruise itinerary. The family has 5 days at </w:t>
      </w:r>
      <w:r w:rsidR="002E7906">
        <w:t xml:space="preserve">the </w:t>
      </w:r>
      <w:r w:rsidR="00CD1BA2">
        <w:t xml:space="preserve">port and wants to make the most of their time on the island. Karen is the </w:t>
      </w:r>
      <w:r w:rsidR="002E7906">
        <w:t xml:space="preserve">family trip planner </w:t>
      </w:r>
      <w:r w:rsidR="00CD1BA2">
        <w:t xml:space="preserve">and researches destinations </w:t>
      </w:r>
      <w:r w:rsidR="00E47AAB">
        <w:t>in advance</w:t>
      </w:r>
      <w:r w:rsidR="00CD1BA2">
        <w:t xml:space="preserve"> so she can hit the ground running.</w:t>
      </w:r>
      <w:r>
        <w:br/>
      </w:r>
      <w:r>
        <w:lastRenderedPageBreak/>
        <w:br/>
      </w:r>
      <w:r w:rsidRPr="000133A2">
        <w:rPr>
          <w:sz w:val="36"/>
          <w:szCs w:val="36"/>
        </w:rPr>
        <w:t>Goals</w:t>
      </w:r>
    </w:p>
    <w:p w14:paraId="2688733F" w14:textId="77777777" w:rsidR="000133A2" w:rsidRDefault="000133A2" w:rsidP="000133A2">
      <w:pPr>
        <w:pStyle w:val="ListParagraph"/>
        <w:numPr>
          <w:ilvl w:val="0"/>
          <w:numId w:val="1"/>
        </w:numPr>
      </w:pPr>
      <w:r>
        <w:t>Quickly find out what family-friendly attractions are available on the island.</w:t>
      </w:r>
    </w:p>
    <w:p w14:paraId="5164E713" w14:textId="77777777" w:rsidR="000133A2" w:rsidRDefault="000133A2" w:rsidP="000133A2">
      <w:pPr>
        <w:pStyle w:val="ListParagraph"/>
        <w:numPr>
          <w:ilvl w:val="0"/>
          <w:numId w:val="1"/>
        </w:numPr>
      </w:pPr>
      <w:r>
        <w:t>Understand public transportation routes for ease of getting around.</w:t>
      </w:r>
    </w:p>
    <w:p w14:paraId="1A3679DE" w14:textId="77777777" w:rsidR="000133A2" w:rsidRDefault="000133A2" w:rsidP="000133A2">
      <w:pPr>
        <w:pStyle w:val="ListParagraph"/>
        <w:numPr>
          <w:ilvl w:val="0"/>
          <w:numId w:val="1"/>
        </w:numPr>
      </w:pPr>
      <w:r>
        <w:t>Identify hotel options near the cruise terminal or main attractions.</w:t>
      </w:r>
    </w:p>
    <w:p w14:paraId="78558C46" w14:textId="65854579" w:rsidR="000133A2" w:rsidRDefault="000133A2" w:rsidP="000133A2">
      <w:pPr>
        <w:pStyle w:val="ListParagraph"/>
        <w:numPr>
          <w:ilvl w:val="0"/>
          <w:numId w:val="1"/>
        </w:numPr>
      </w:pPr>
      <w:r>
        <w:t>Plan activities that work for the whole family.</w:t>
      </w:r>
    </w:p>
    <w:p w14:paraId="27928E1F" w14:textId="77777777" w:rsidR="000133A2" w:rsidRDefault="000133A2" w:rsidP="000133A2"/>
    <w:p w14:paraId="7EC9D6D2" w14:textId="27BC70C4" w:rsidR="000133A2" w:rsidRDefault="000133A2" w:rsidP="000133A2">
      <w:pPr>
        <w:rPr>
          <w:sz w:val="36"/>
          <w:szCs w:val="36"/>
        </w:rPr>
      </w:pPr>
      <w:r w:rsidRPr="000133A2">
        <w:rPr>
          <w:sz w:val="36"/>
          <w:szCs w:val="36"/>
        </w:rPr>
        <w:t>Frustrations</w:t>
      </w:r>
    </w:p>
    <w:p w14:paraId="1B9109EF" w14:textId="2684FE9E" w:rsidR="000133A2" w:rsidRDefault="000133A2" w:rsidP="000133A2">
      <w:pPr>
        <w:pStyle w:val="ListParagraph"/>
        <w:numPr>
          <w:ilvl w:val="0"/>
          <w:numId w:val="2"/>
        </w:numPr>
      </w:pPr>
      <w:r>
        <w:t xml:space="preserve">Websites that are hard to navigate on a phone </w:t>
      </w:r>
      <w:r w:rsidR="00562510">
        <w:t>while on the go.</w:t>
      </w:r>
    </w:p>
    <w:p w14:paraId="40053FC7" w14:textId="5728A9CC" w:rsidR="00562510" w:rsidRDefault="00562510" w:rsidP="000133A2">
      <w:pPr>
        <w:pStyle w:val="ListParagraph"/>
        <w:numPr>
          <w:ilvl w:val="0"/>
          <w:numId w:val="2"/>
        </w:numPr>
      </w:pPr>
      <w:r>
        <w:t>Finding out too late that an activity isn’t suitable for kids.</w:t>
      </w:r>
    </w:p>
    <w:p w14:paraId="4AE44C14" w14:textId="5797B5E2" w:rsidR="00562510" w:rsidRDefault="00562510" w:rsidP="000133A2">
      <w:pPr>
        <w:pStyle w:val="ListParagraph"/>
        <w:numPr>
          <w:ilvl w:val="0"/>
          <w:numId w:val="2"/>
        </w:numPr>
      </w:pPr>
      <w:r>
        <w:t>Unclear or missing information about public transportation options.</w:t>
      </w:r>
    </w:p>
    <w:p w14:paraId="2449CC47" w14:textId="36595662" w:rsidR="00562510" w:rsidRDefault="00562510" w:rsidP="00562510">
      <w:pPr>
        <w:pStyle w:val="ListParagraph"/>
        <w:numPr>
          <w:ilvl w:val="0"/>
          <w:numId w:val="2"/>
        </w:numPr>
      </w:pPr>
      <w:r>
        <w:t>Too much text with no easy way to scan for what matters.</w:t>
      </w:r>
    </w:p>
    <w:p w14:paraId="5689DB0A" w14:textId="77777777" w:rsidR="00E47AAB" w:rsidRDefault="00E47AAB" w:rsidP="00E47AAB"/>
    <w:p w14:paraId="78ECD91E" w14:textId="3719BA79" w:rsidR="00E47AAB" w:rsidRDefault="00E47AAB" w:rsidP="00E47AAB">
      <w:pPr>
        <w:rPr>
          <w:sz w:val="40"/>
          <w:szCs w:val="40"/>
        </w:rPr>
      </w:pPr>
      <w:r>
        <w:rPr>
          <w:sz w:val="40"/>
          <w:szCs w:val="40"/>
        </w:rPr>
        <w:lastRenderedPageBreak/>
        <w:t>C) Flow Diagram &amp; Wireframe</w:t>
      </w:r>
      <w:r>
        <w:rPr>
          <w:sz w:val="40"/>
          <w:szCs w:val="40"/>
        </w:rPr>
        <w:br/>
      </w:r>
      <w:r>
        <w:rPr>
          <w:noProof/>
          <w:sz w:val="40"/>
          <w:szCs w:val="40"/>
        </w:rPr>
        <w:drawing>
          <wp:inline distT="0" distB="0" distL="0" distR="0" wp14:anchorId="3E569AF9" wp14:editId="5CDB011C">
            <wp:extent cx="5943600" cy="4998720"/>
            <wp:effectExtent l="0" t="0" r="0" b="0"/>
            <wp:docPr id="731787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87564" name="Picture 7317875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>
        <w:rPr>
          <w:noProof/>
          <w:sz w:val="40"/>
          <w:szCs w:val="40"/>
        </w:rPr>
        <w:drawing>
          <wp:inline distT="0" distB="0" distL="0" distR="0" wp14:anchorId="7113961C" wp14:editId="60F97F69">
            <wp:extent cx="5943600" cy="2009140"/>
            <wp:effectExtent l="0" t="0" r="0" b="0"/>
            <wp:docPr id="12607394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39474" name="Picture 12607394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AD0C" w14:textId="77777777" w:rsidR="001A676A" w:rsidRDefault="00E47AAB" w:rsidP="00E47AAB">
      <w:r>
        <w:rPr>
          <w:sz w:val="40"/>
          <w:szCs w:val="40"/>
        </w:rPr>
        <w:lastRenderedPageBreak/>
        <w:t>D) Guerrilla Usability Testing</w:t>
      </w:r>
      <w:r>
        <w:br/>
        <w:t xml:space="preserve">1) </w:t>
      </w:r>
      <w:r w:rsidRPr="00020FB6">
        <w:t>Navigate to the Things to Do page and select an activity to view its details.</w:t>
      </w:r>
    </w:p>
    <w:p w14:paraId="3621CA98" w14:textId="69EF03DA" w:rsidR="001A676A" w:rsidRDefault="00E47AAB" w:rsidP="00E47AAB">
      <w:r>
        <w:t xml:space="preserve">2) </w:t>
      </w:r>
      <w:r w:rsidRPr="00020FB6">
        <w:t>Navigate to the Getting Around page and identify a transportation option suitable for traveling from the cruise dock to Taniti City.</w:t>
      </w:r>
    </w:p>
    <w:p w14:paraId="00A71AE5" w14:textId="3E5AA2BC" w:rsidR="001A676A" w:rsidRDefault="00E47AAB" w:rsidP="00E47AAB">
      <w:r>
        <w:t xml:space="preserve">3) </w:t>
      </w:r>
      <w:r w:rsidRPr="00020FB6">
        <w:t>Navigate to the Places to Stay page and identify a lodging option suitable for a family of six.</w:t>
      </w:r>
    </w:p>
    <w:p w14:paraId="462995D7" w14:textId="229D1E7B" w:rsidR="001A676A" w:rsidRDefault="00E47AAB" w:rsidP="00E47AAB">
      <w:r>
        <w:t xml:space="preserve">4) </w:t>
      </w:r>
      <w:r w:rsidRPr="00020FB6">
        <w:t>Navigate to the Plan Your Trip page and locate the accepted forms of currency on the island.</w:t>
      </w:r>
    </w:p>
    <w:p w14:paraId="7CE35DAE" w14:textId="6F9870BB" w:rsidR="00E47AAB" w:rsidRDefault="00E47AAB" w:rsidP="00E47AAB">
      <w:r>
        <w:t xml:space="preserve">5) </w:t>
      </w:r>
      <w:r w:rsidRPr="00020FB6">
        <w:t>From any page other than the Home screen, navigate back to the Home screen.</w:t>
      </w:r>
    </w:p>
    <w:p w14:paraId="415F7BA3" w14:textId="7D7F0E93" w:rsidR="00E47AAB" w:rsidRDefault="00E47AAB" w:rsidP="00E47AAB">
      <w:r>
        <w:rPr>
          <w:sz w:val="40"/>
          <w:szCs w:val="40"/>
        </w:rPr>
        <w:br/>
      </w:r>
      <w:r>
        <w:rPr>
          <w:sz w:val="40"/>
          <w:szCs w:val="40"/>
        </w:rPr>
        <w:t>D</w:t>
      </w:r>
      <w:r>
        <w:rPr>
          <w:sz w:val="40"/>
          <w:szCs w:val="40"/>
        </w:rPr>
        <w:t>1</w:t>
      </w:r>
      <w:r>
        <w:rPr>
          <w:sz w:val="40"/>
          <w:szCs w:val="40"/>
        </w:rPr>
        <w:t>)</w:t>
      </w:r>
      <w:r>
        <w:rPr>
          <w:sz w:val="40"/>
          <w:szCs w:val="40"/>
        </w:rPr>
        <w:t xml:space="preserve"> Feedback Summary</w:t>
      </w:r>
      <w:r>
        <w:rPr>
          <w:sz w:val="40"/>
          <w:szCs w:val="40"/>
        </w:rPr>
        <w:br/>
      </w:r>
      <w:r>
        <w:t>User 1:</w:t>
      </w:r>
      <w:r w:rsidR="001A676A">
        <w:br/>
      </w:r>
      <w:r>
        <w:t>Not Actionable, Easy to navigate to all pages.</w:t>
      </w:r>
      <w:r w:rsidR="001A676A">
        <w:br/>
      </w:r>
      <w:r>
        <w:t>Not Actionable, Lots of options for activities, hotels, and transportation.</w:t>
      </w:r>
      <w:r>
        <w:br/>
      </w:r>
      <w:r>
        <w:br/>
        <w:t>User 2:</w:t>
      </w:r>
      <w:r w:rsidR="001A676A">
        <w:br/>
      </w:r>
      <w:r>
        <w:t>Actionable, Book now button does not do anything.</w:t>
      </w:r>
      <w:r>
        <w:br/>
        <w:t>Not Actionable, Looks unfinished, no pictures.</w:t>
      </w:r>
      <w:r w:rsidR="001A676A">
        <w:br/>
      </w:r>
      <w:r>
        <w:t>Not Actionable, all activity cards link to the same page.</w:t>
      </w:r>
      <w:r>
        <w:br/>
        <w:t>Not Actionable, Not enough information, just labels.</w:t>
      </w:r>
      <w:r>
        <w:br/>
      </w:r>
      <w:r>
        <w:br/>
        <w:t>User 3:</w:t>
      </w:r>
      <w:r>
        <w:br/>
        <w:t>Actionable wasn’t sure if activity names were clickable.</w:t>
      </w:r>
      <w:r>
        <w:br/>
        <w:t>Actionable, Back arrow was small and hard to tap.</w:t>
      </w:r>
      <w:r>
        <w:br/>
        <w:t>Actionable, Places to Stay did not indicate which options are suitable for large groups.</w:t>
      </w:r>
      <w:r>
        <w:br/>
        <w:t>Not Actionable, Currency information was easy to find.</w:t>
      </w:r>
      <w:r>
        <w:br/>
        <w:t>Not Actionable, Easy to find transportation options.</w:t>
      </w:r>
    </w:p>
    <w:p w14:paraId="1A4BE2DD" w14:textId="77777777" w:rsidR="00E47AAB" w:rsidRDefault="00E47AAB" w:rsidP="00E47AAB"/>
    <w:p w14:paraId="17CADBDC" w14:textId="77777777" w:rsidR="001A676A" w:rsidRDefault="00E47AAB" w:rsidP="00E47AAB">
      <w:r>
        <w:rPr>
          <w:sz w:val="40"/>
          <w:szCs w:val="40"/>
        </w:rPr>
        <w:t>D</w:t>
      </w:r>
      <w:r>
        <w:rPr>
          <w:sz w:val="40"/>
          <w:szCs w:val="40"/>
        </w:rPr>
        <w:t>2</w:t>
      </w:r>
      <w:r>
        <w:rPr>
          <w:sz w:val="40"/>
          <w:szCs w:val="40"/>
        </w:rPr>
        <w:t>)</w:t>
      </w:r>
      <w:r>
        <w:rPr>
          <w:sz w:val="40"/>
          <w:szCs w:val="40"/>
        </w:rPr>
        <w:t xml:space="preserve"> Incorporation of Feedback</w:t>
      </w:r>
      <w:r>
        <w:rPr>
          <w:sz w:val="40"/>
          <w:szCs w:val="40"/>
        </w:rPr>
        <w:br/>
      </w:r>
      <w:r>
        <w:t>Three actionable items were identified from guerrilla testing and incorporated into the prototype design:</w:t>
      </w:r>
    </w:p>
    <w:p w14:paraId="0728D90A" w14:textId="77777777" w:rsidR="001A676A" w:rsidRDefault="00E47AAB" w:rsidP="00E47AAB">
      <w:r>
        <w:lastRenderedPageBreak/>
        <w:t>1. Book Now button had no response: The prototype was updated so that tapping Book Now displays a confirmation message: “Thank you! A booking representative will contact you shortly.”</w:t>
      </w:r>
    </w:p>
    <w:p w14:paraId="689FCD82" w14:textId="18D38F30" w:rsidR="001A676A" w:rsidRDefault="00E47AAB" w:rsidP="00E47AAB">
      <w:r>
        <w:t xml:space="preserve">2. Activity cards are not clearly clickable: A chevron indicator (&gt;) was added to the right side of each activity card to signal that the items are interactive. </w:t>
      </w:r>
    </w:p>
    <w:p w14:paraId="040A6A39" w14:textId="0B26BFFC" w:rsidR="001A676A" w:rsidRDefault="00E47AAB" w:rsidP="00E47AAB">
      <w:r>
        <w:t>3. Places to Stay did not indicate suitability for large groups: Each lodging description was updated to include notes on capacity and group suitability, allowing users such as families of six to identify appropriate options quickly.</w:t>
      </w:r>
    </w:p>
    <w:p w14:paraId="12DE7705" w14:textId="4252F83F" w:rsidR="00E47AAB" w:rsidRDefault="00E47AAB" w:rsidP="00E47AAB">
      <w:r>
        <w:t>4. The back arrow was small and hard to tap: The back navigation button was enlarged.</w:t>
      </w:r>
      <w:r>
        <w:br/>
      </w:r>
      <w:r>
        <w:br/>
        <w:t>Non-actionable feedback was not incorporated because it reflected the expected limitations of a lo-fi wireframe rather than design flaws. Placeholder images, minimal content, and template-style navigation are intentional at this stage and are addressed in the full prototype.</w:t>
      </w:r>
    </w:p>
    <w:p w14:paraId="79306C64" w14:textId="77777777" w:rsidR="00E47AAB" w:rsidRDefault="00E47AAB" w:rsidP="00E47AAB"/>
    <w:p w14:paraId="6607BD1B" w14:textId="72A69315" w:rsidR="00E47AAB" w:rsidRDefault="00E47AAB" w:rsidP="00E47AAB">
      <w:r>
        <w:rPr>
          <w:sz w:val="40"/>
          <w:szCs w:val="40"/>
        </w:rPr>
        <w:t>E</w:t>
      </w:r>
      <w:r>
        <w:rPr>
          <w:sz w:val="40"/>
          <w:szCs w:val="40"/>
        </w:rPr>
        <w:t>)</w:t>
      </w:r>
      <w:r>
        <w:rPr>
          <w:sz w:val="40"/>
          <w:szCs w:val="40"/>
        </w:rPr>
        <w:t xml:space="preserve"> Prototype URL </w:t>
      </w:r>
      <w:r>
        <w:rPr>
          <w:sz w:val="40"/>
          <w:szCs w:val="40"/>
        </w:rPr>
        <w:br/>
      </w:r>
      <w:hyperlink r:id="rId9" w:history="1">
        <w:r w:rsidRPr="00E47AAB">
          <w:rPr>
            <w:rStyle w:val="Hyperlink"/>
          </w:rPr>
          <w:t>https://snperry85.github.io/taniti_prototype/</w:t>
        </w:r>
      </w:hyperlink>
    </w:p>
    <w:p w14:paraId="648D0513" w14:textId="77777777" w:rsidR="00E47AAB" w:rsidRPr="00E47AAB" w:rsidRDefault="00E47AAB" w:rsidP="00E47AAB"/>
    <w:p w14:paraId="6094210F" w14:textId="77777777" w:rsidR="001A676A" w:rsidRDefault="00E47AAB" w:rsidP="00E47AAB">
      <w:r>
        <w:rPr>
          <w:sz w:val="40"/>
          <w:szCs w:val="40"/>
        </w:rPr>
        <w:t>F</w:t>
      </w:r>
      <w:r>
        <w:rPr>
          <w:sz w:val="40"/>
          <w:szCs w:val="40"/>
        </w:rPr>
        <w:t>)</w:t>
      </w:r>
      <w:r>
        <w:rPr>
          <w:sz w:val="40"/>
          <w:szCs w:val="40"/>
        </w:rPr>
        <w:t xml:space="preserve"> 5 Usability Tasks</w:t>
      </w:r>
      <w:r>
        <w:rPr>
          <w:sz w:val="40"/>
          <w:szCs w:val="40"/>
        </w:rPr>
        <w:br/>
      </w:r>
      <w:r>
        <w:t xml:space="preserve">1) </w:t>
      </w:r>
      <w:r w:rsidRPr="00020FB6">
        <w:t>Navigate to the Things to Do page and select an activity to view its details.</w:t>
      </w:r>
    </w:p>
    <w:p w14:paraId="1EB49078" w14:textId="2DC521C1" w:rsidR="001A676A" w:rsidRDefault="00E47AAB" w:rsidP="00E47AAB">
      <w:r>
        <w:t xml:space="preserve">2) </w:t>
      </w:r>
      <w:r w:rsidRPr="00020FB6">
        <w:t>Navigate to the Getting Around page and identify a transportation option suitable for traveling from the cruise dock to Taniti City.</w:t>
      </w:r>
    </w:p>
    <w:p w14:paraId="2959A6AA" w14:textId="28FA2044" w:rsidR="001A676A" w:rsidRDefault="00E47AAB" w:rsidP="00E47AAB">
      <w:r>
        <w:t xml:space="preserve">3) </w:t>
      </w:r>
      <w:r w:rsidRPr="00020FB6">
        <w:t>Navigate to the Places to Stay page and identify a lodging option suitable for a family of six.</w:t>
      </w:r>
    </w:p>
    <w:p w14:paraId="2E409933" w14:textId="218C95C0" w:rsidR="001A676A" w:rsidRDefault="00E47AAB" w:rsidP="00E47AAB">
      <w:r>
        <w:t xml:space="preserve">4) </w:t>
      </w:r>
      <w:r w:rsidRPr="00020FB6">
        <w:t>Navigate to the Plan Your Trip page and locate the accepted forms of currency on the island.</w:t>
      </w:r>
    </w:p>
    <w:p w14:paraId="39AA8ADB" w14:textId="311FDBD0" w:rsidR="00E47AAB" w:rsidRDefault="00E47AAB" w:rsidP="00E47AAB">
      <w:r>
        <w:t xml:space="preserve">5) </w:t>
      </w:r>
      <w:r w:rsidRPr="00020FB6">
        <w:t>From any page other than the Home screen, navigate back to the Home screen.</w:t>
      </w:r>
    </w:p>
    <w:p w14:paraId="0CEE7821" w14:textId="77777777" w:rsidR="00E47AAB" w:rsidRDefault="00E47AAB" w:rsidP="00E47AAB"/>
    <w:p w14:paraId="542078A9" w14:textId="77777777" w:rsidR="001A676A" w:rsidRDefault="00E47AAB" w:rsidP="00E47AAB">
      <w:r w:rsidRPr="00E47AAB">
        <w:rPr>
          <w:sz w:val="40"/>
          <w:szCs w:val="40"/>
        </w:rPr>
        <w:t>G) Sources</w:t>
      </w:r>
      <w:r w:rsidR="00780490">
        <w:br/>
      </w:r>
      <w:r w:rsidR="00780490" w:rsidRPr="00780490">
        <w:t xml:space="preserve">Taniti Island Tourism. (n.d.). </w:t>
      </w:r>
      <w:r w:rsidR="00780490" w:rsidRPr="00780490">
        <w:rPr>
          <w:i/>
          <w:iCs/>
        </w:rPr>
        <w:t>About the island</w:t>
      </w:r>
      <w:r w:rsidR="00780490" w:rsidRPr="00780490">
        <w:t>. WGU D479 course materials.</w:t>
      </w:r>
    </w:p>
    <w:p w14:paraId="11DB787F" w14:textId="2735C056" w:rsidR="001A676A" w:rsidRDefault="001A676A" w:rsidP="00E47AAB">
      <w:r>
        <w:lastRenderedPageBreak/>
        <w:t xml:space="preserve">Darmel, A. (n.d.) Woman in beige business suit sitting on table while holding laptop [Photograph]. Pexels. </w:t>
      </w:r>
      <w:hyperlink r:id="rId10" w:history="1">
        <w:r w:rsidRPr="003E1098">
          <w:rPr>
            <w:rStyle w:val="Hyperlink"/>
          </w:rPr>
          <w:t>https://www.pexels.com/photo/woman-in-beige-busness-suit-sitting-on-table-while-holding-laptop-8133906/</w:t>
        </w:r>
      </w:hyperlink>
    </w:p>
    <w:p w14:paraId="578069EE" w14:textId="77777777" w:rsidR="001A676A" w:rsidRPr="00780490" w:rsidRDefault="001A676A" w:rsidP="00E47AAB"/>
    <w:sectPr w:rsidR="001A676A" w:rsidRPr="00780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00212"/>
    <w:multiLevelType w:val="hybridMultilevel"/>
    <w:tmpl w:val="436CE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62DF9"/>
    <w:multiLevelType w:val="hybridMultilevel"/>
    <w:tmpl w:val="65444E96"/>
    <w:lvl w:ilvl="0" w:tplc="C18CC8F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7653D"/>
    <w:multiLevelType w:val="hybridMultilevel"/>
    <w:tmpl w:val="31644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605513">
    <w:abstractNumId w:val="2"/>
  </w:num>
  <w:num w:numId="2" w16cid:durableId="264659053">
    <w:abstractNumId w:val="0"/>
  </w:num>
  <w:num w:numId="3" w16cid:durableId="1547446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250"/>
    <w:rsid w:val="000133A2"/>
    <w:rsid w:val="001A676A"/>
    <w:rsid w:val="002D1250"/>
    <w:rsid w:val="002E7906"/>
    <w:rsid w:val="003D4CDB"/>
    <w:rsid w:val="0043213E"/>
    <w:rsid w:val="00562510"/>
    <w:rsid w:val="00566B37"/>
    <w:rsid w:val="0059725C"/>
    <w:rsid w:val="00780490"/>
    <w:rsid w:val="00832DFF"/>
    <w:rsid w:val="00920F0A"/>
    <w:rsid w:val="00B16462"/>
    <w:rsid w:val="00CD1BA2"/>
    <w:rsid w:val="00D81207"/>
    <w:rsid w:val="00DA744D"/>
    <w:rsid w:val="00E4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2391A"/>
  <w15:chartTrackingRefBased/>
  <w15:docId w15:val="{895BD8AB-3332-4994-A914-DEDA6A54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AAB"/>
  </w:style>
  <w:style w:type="paragraph" w:styleId="Heading1">
    <w:name w:val="heading 1"/>
    <w:basedOn w:val="Normal"/>
    <w:next w:val="Normal"/>
    <w:link w:val="Heading1Char"/>
    <w:uiPriority w:val="9"/>
    <w:qFormat/>
    <w:rsid w:val="002D1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2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7A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AA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566B3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pexels.com/photo/woman-in-beige-busness-suit-sitting-on-table-while-holding-laptop-813390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nperry85.github.io/taniti_prototyp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765</Words>
  <Characters>4070</Characters>
  <Application>Microsoft Office Word</Application>
  <DocSecurity>0</DocSecurity>
  <Lines>96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Perry</dc:creator>
  <cp:keywords/>
  <dc:description/>
  <cp:lastModifiedBy>Shawn Perry</cp:lastModifiedBy>
  <cp:revision>5</cp:revision>
  <dcterms:created xsi:type="dcterms:W3CDTF">2026-04-14T17:21:00Z</dcterms:created>
  <dcterms:modified xsi:type="dcterms:W3CDTF">2026-04-14T17:35:00Z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137af7df-a1d7-4661-b9a2-9805356f3d00</vt:lpwstr>
  </property>
</Properties>
</file>