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71AC" w14:textId="77777777" w:rsidR="000A1E5B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  <w:sz w:val="22"/>
          <w:szCs w:val="22"/>
        </w:rPr>
      </w:pPr>
      <w:r w:rsidRPr="0081630B">
        <w:rPr>
          <w:rFonts w:eastAsia="Times New Roman"/>
          <w:b/>
          <w:color w:val="000000"/>
          <w:sz w:val="22"/>
          <w:szCs w:val="22"/>
        </w:rPr>
        <w:t xml:space="preserve">Shih-Ni Prim </w:t>
      </w:r>
    </w:p>
    <w:p w14:paraId="5F4249DB" w14:textId="7D44A113" w:rsidR="00A90527" w:rsidRPr="0081630B" w:rsidRDefault="000A1E5B" w:rsidP="000A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jc w:val="center"/>
        <w:rPr>
          <w:rFonts w:eastAsia="Times New Roman"/>
          <w:color w:val="000000"/>
          <w:sz w:val="22"/>
          <w:szCs w:val="22"/>
        </w:rPr>
      </w:pPr>
      <w:r w:rsidRPr="0081630B">
        <w:rPr>
          <w:rFonts w:eastAsia="Times New Roman"/>
          <w:color w:val="000000"/>
          <w:sz w:val="22"/>
          <w:szCs w:val="22"/>
        </w:rPr>
        <w:t>(336) 254-3431 | shihni@gmail.com | sprim@ncsu.edu</w:t>
      </w:r>
      <w:r w:rsidR="005528C3" w:rsidRPr="0081630B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0D184EE6" w14:textId="77777777" w:rsidR="00A90527" w:rsidRPr="0081630B" w:rsidRDefault="00251FA2" w:rsidP="00A90527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Hlk192334459"/>
      <w:r w:rsidRPr="0081630B">
        <w:rPr>
          <w:rFonts w:asciiTheme="minorHAnsi" w:hAnsiTheme="minorHAnsi" w:cstheme="minorHAnsi"/>
          <w:sz w:val="22"/>
          <w:szCs w:val="22"/>
        </w:rPr>
        <w:t>Education</w:t>
      </w:r>
    </w:p>
    <w:p w14:paraId="78977616" w14:textId="77777777" w:rsidR="00A90527" w:rsidRPr="0081630B" w:rsidRDefault="00A90527" w:rsidP="00A90527">
      <w:pPr>
        <w:rPr>
          <w:rFonts w:asciiTheme="minorHAnsi" w:hAnsiTheme="minorHAnsi" w:cstheme="minorHAnsi"/>
          <w:sz w:val="22"/>
          <w:szCs w:val="22"/>
        </w:rPr>
      </w:pPr>
    </w:p>
    <w:p w14:paraId="7F84DE72" w14:textId="0B9FC421" w:rsidR="00E52D93" w:rsidRPr="0081630B" w:rsidRDefault="00E52D93" w:rsidP="00E52D93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2022-present</w:t>
      </w:r>
    </w:p>
    <w:p w14:paraId="17B454EC" w14:textId="36EAA596" w:rsidR="00E52D93" w:rsidRPr="0081630B" w:rsidRDefault="00E52D93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Advisor: Brian </w:t>
      </w:r>
      <w:r w:rsidR="000A1E5B" w:rsidRPr="0081630B">
        <w:rPr>
          <w:rFonts w:asciiTheme="minorHAnsi" w:hAnsiTheme="minorHAnsi" w:cstheme="minorHAnsi"/>
          <w:sz w:val="22"/>
          <w:szCs w:val="22"/>
        </w:rPr>
        <w:t xml:space="preserve">J. </w:t>
      </w:r>
      <w:r w:rsidRPr="0081630B">
        <w:rPr>
          <w:rFonts w:asciiTheme="minorHAnsi" w:hAnsiTheme="minorHAnsi" w:cstheme="minorHAnsi"/>
          <w:sz w:val="22"/>
          <w:szCs w:val="22"/>
        </w:rPr>
        <w:t>Reich</w:t>
      </w:r>
    </w:p>
    <w:p w14:paraId="48D2F7CF" w14:textId="4EF5FD14" w:rsidR="00A507EB" w:rsidRDefault="00A507EB" w:rsidP="00E52D93">
      <w:pPr>
        <w:ind w:left="720"/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Cumulative GPA: 4.0</w:t>
      </w:r>
    </w:p>
    <w:p w14:paraId="26268C4E" w14:textId="1B6F8B0D" w:rsidR="00A62E8E" w:rsidRPr="0081630B" w:rsidRDefault="00A62E8E" w:rsidP="00E52D93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Expected graduation date: May 2026</w:t>
      </w:r>
    </w:p>
    <w:p w14:paraId="0BB6073F" w14:textId="77777777" w:rsidR="00E52D93" w:rsidRPr="0081630B" w:rsidRDefault="00E52D93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7679DB7" w14:textId="49B34BD0" w:rsidR="00ED13AB" w:rsidRPr="0081630B" w:rsidRDefault="00ED13AB" w:rsidP="00ED13AB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</w:t>
      </w:r>
      <w:r w:rsidR="007568A1" w:rsidRPr="0081630B">
        <w:rPr>
          <w:rFonts w:asciiTheme="minorHAnsi" w:hAnsiTheme="minorHAnsi" w:cstheme="minorHAnsi"/>
          <w:b/>
          <w:sz w:val="22"/>
          <w:szCs w:val="22"/>
        </w:rPr>
        <w:t>R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Statistics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</w:r>
      <w:r w:rsidR="00E52D93" w:rsidRPr="0081630B">
        <w:rPr>
          <w:rFonts w:asciiTheme="minorHAnsi" w:hAnsiTheme="minorHAnsi" w:cstheme="minorHAnsi"/>
          <w:bCs/>
          <w:sz w:val="22"/>
          <w:szCs w:val="22"/>
        </w:rPr>
        <w:t>Dec 2022</w:t>
      </w:r>
    </w:p>
    <w:p w14:paraId="40F72DB7" w14:textId="65A19F3E" w:rsidR="000E5E40" w:rsidRPr="0081630B" w:rsidRDefault="00ED13AB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ab/>
        <w:t>Cu</w:t>
      </w:r>
      <w:r w:rsidR="00810464" w:rsidRPr="0081630B">
        <w:rPr>
          <w:rFonts w:asciiTheme="minorHAnsi" w:hAnsiTheme="minorHAnsi" w:cstheme="minorHAnsi"/>
          <w:bCs/>
          <w:sz w:val="22"/>
          <w:szCs w:val="22"/>
        </w:rPr>
        <w:t>mulative</w:t>
      </w:r>
      <w:r w:rsidRPr="0081630B">
        <w:rPr>
          <w:rFonts w:asciiTheme="minorHAnsi" w:hAnsiTheme="minorHAnsi" w:cstheme="minorHAnsi"/>
          <w:bCs/>
          <w:sz w:val="22"/>
          <w:szCs w:val="22"/>
        </w:rPr>
        <w:t xml:space="preserve"> GPA: 4.0</w:t>
      </w:r>
    </w:p>
    <w:bookmarkEnd w:id="0"/>
    <w:p w14:paraId="7E41C45D" w14:textId="77777777" w:rsidR="000E5E40" w:rsidRPr="0081630B" w:rsidRDefault="000E5E40" w:rsidP="000E5E40">
      <w:pPr>
        <w:tabs>
          <w:tab w:val="left" w:pos="720"/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75104AA8" w14:textId="77777777" w:rsidR="000A1E5B" w:rsidRPr="0081630B" w:rsidRDefault="000A1E5B" w:rsidP="000A1E5B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Computer Skills</w:t>
      </w:r>
    </w:p>
    <w:p w14:paraId="0D0CF6E3" w14:textId="77777777" w:rsidR="000A1E5B" w:rsidRPr="0081630B" w:rsidRDefault="000A1E5B" w:rsidP="000A1E5B">
      <w:pPr>
        <w:rPr>
          <w:rFonts w:asciiTheme="minorHAnsi" w:hAnsiTheme="minorHAnsi" w:cstheme="minorHAnsi"/>
          <w:b/>
          <w:sz w:val="22"/>
          <w:szCs w:val="22"/>
        </w:rPr>
      </w:pPr>
    </w:p>
    <w:p w14:paraId="45680CA6" w14:textId="65F2FC9A" w:rsidR="000A1E5B" w:rsidRPr="0081630B" w:rsidRDefault="000A1E5B" w:rsidP="000A1E5B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Programming</w:t>
      </w:r>
      <w:r w:rsidRPr="0081630B">
        <w:rPr>
          <w:rFonts w:asciiTheme="minorHAnsi" w:hAnsiTheme="minorHAnsi" w:cstheme="minorHAnsi"/>
          <w:sz w:val="22"/>
          <w:szCs w:val="22"/>
        </w:rPr>
        <w:t>: R, Python</w:t>
      </w:r>
    </w:p>
    <w:p w14:paraId="636B0282" w14:textId="1B4C2C37" w:rsidR="0061548E" w:rsidRPr="0081630B" w:rsidRDefault="000A1E5B" w:rsidP="000A1E5B">
      <w:pPr>
        <w:rPr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Certificate</w:t>
      </w:r>
      <w:r w:rsidRPr="0081630B">
        <w:rPr>
          <w:rFonts w:asciiTheme="minorHAnsi" w:hAnsiTheme="minorHAnsi" w:cstheme="minorHAnsi"/>
          <w:sz w:val="22"/>
          <w:szCs w:val="22"/>
        </w:rPr>
        <w:t xml:space="preserve">: </w:t>
      </w:r>
      <w:r w:rsidRPr="0081630B">
        <w:rPr>
          <w:bCs/>
          <w:sz w:val="22"/>
          <w:szCs w:val="22"/>
        </w:rPr>
        <w:t>SAS Certified Specialist: Base Programming Using SAS 9.4 (Issued May 2020)</w:t>
      </w:r>
    </w:p>
    <w:p w14:paraId="567469A7" w14:textId="77A18499" w:rsidR="000A1E5B" w:rsidRDefault="0061548E" w:rsidP="000A1E5B">
      <w:pPr>
        <w:rPr>
          <w:bCs/>
          <w:sz w:val="22"/>
          <w:szCs w:val="22"/>
        </w:rPr>
      </w:pPr>
      <w:r w:rsidRPr="0081630B">
        <w:rPr>
          <w:b/>
          <w:sz w:val="22"/>
          <w:szCs w:val="22"/>
        </w:rPr>
        <w:t>Tools:</w:t>
      </w:r>
      <w:r w:rsidRPr="0081630B">
        <w:rPr>
          <w:bCs/>
          <w:sz w:val="22"/>
          <w:szCs w:val="22"/>
        </w:rPr>
        <w:t xml:space="preserve"> High performance computing, Git version control</w:t>
      </w:r>
      <w:r w:rsidR="00A62E8E">
        <w:rPr>
          <w:bCs/>
          <w:sz w:val="22"/>
          <w:szCs w:val="22"/>
        </w:rPr>
        <w:t>, parallel computing</w:t>
      </w:r>
    </w:p>
    <w:p w14:paraId="71691345" w14:textId="77777777" w:rsidR="00A62E8E" w:rsidRDefault="00A62E8E" w:rsidP="000A1E5B">
      <w:pPr>
        <w:rPr>
          <w:bCs/>
          <w:sz w:val="22"/>
          <w:szCs w:val="22"/>
        </w:rPr>
      </w:pPr>
    </w:p>
    <w:p w14:paraId="4984D9FD" w14:textId="77777777" w:rsidR="00A62E8E" w:rsidRPr="0081630B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 w:hint="eastAsia"/>
          <w:sz w:val="22"/>
          <w:szCs w:val="22"/>
          <w:lang w:eastAsia="zh-TW"/>
        </w:rPr>
        <w:t>A</w:t>
      </w:r>
      <w:r w:rsidRPr="0081630B">
        <w:rPr>
          <w:rFonts w:asciiTheme="minorHAnsi" w:hAnsiTheme="minorHAnsi" w:cstheme="minorHAnsi"/>
          <w:sz w:val="22"/>
          <w:szCs w:val="22"/>
          <w:lang w:eastAsia="zh-TW"/>
        </w:rPr>
        <w:t>ward</w:t>
      </w:r>
      <w:r w:rsidRPr="0081630B">
        <w:rPr>
          <w:rFonts w:asciiTheme="minorHAnsi" w:hAnsiTheme="minorHAnsi" w:cstheme="minorHAnsi"/>
          <w:sz w:val="22"/>
          <w:szCs w:val="22"/>
        </w:rPr>
        <w:t>s</w:t>
      </w:r>
    </w:p>
    <w:p w14:paraId="6A37028F" w14:textId="77777777" w:rsidR="00CA77F9" w:rsidRDefault="00CA77F9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1429F449" w14:textId="77777777" w:rsidR="007B1174" w:rsidRPr="00531A59" w:rsidRDefault="007B1174" w:rsidP="007B1174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bookmarkStart w:id="1" w:name="_Hlk195269277"/>
      <w:r w:rsidRPr="00531A59">
        <w:rPr>
          <w:rFonts w:asciiTheme="minorHAnsi" w:hAnsiTheme="minorHAnsi" w:cstheme="minorHAnsi"/>
          <w:b/>
          <w:sz w:val="22"/>
          <w:szCs w:val="22"/>
        </w:rPr>
        <w:t>Glaxo Smith Kline (GSK) Fellowship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</w:t>
      </w:r>
      <w:r>
        <w:rPr>
          <w:rFonts w:asciiTheme="minorHAnsi" w:hAnsiTheme="minorHAnsi" w:cstheme="minorHAnsi"/>
          <w:bCs/>
          <w:sz w:val="22"/>
          <w:szCs w:val="22"/>
        </w:rPr>
        <w:t>5</w:t>
      </w:r>
    </w:p>
    <w:p w14:paraId="094416C3" w14:textId="77777777" w:rsidR="007B1174" w:rsidRDefault="007B1174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08ABA497" w14:textId="23A4EDD0" w:rsidR="00A62E8E" w:rsidRPr="0081630B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B. B. Bhattacharyya Excellence Award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2023–2024</w:t>
      </w:r>
    </w:p>
    <w:bookmarkEnd w:id="1"/>
    <w:p w14:paraId="311D3B9E" w14:textId="0036B764" w:rsidR="00A62E8E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North Carolina State University, Department of Statistics</w:t>
      </w:r>
    </w:p>
    <w:p w14:paraId="6D733412" w14:textId="77777777" w:rsidR="00A62E8E" w:rsidRPr="0081630B" w:rsidRDefault="00A62E8E" w:rsidP="000A1E5B">
      <w:pPr>
        <w:rPr>
          <w:bCs/>
          <w:sz w:val="22"/>
          <w:szCs w:val="22"/>
        </w:rPr>
      </w:pPr>
    </w:p>
    <w:p w14:paraId="785548E1" w14:textId="6AFF2ACA" w:rsidR="000E5E40" w:rsidRPr="0081630B" w:rsidRDefault="000E5E40" w:rsidP="000E5E4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Research Interests</w:t>
      </w:r>
      <w:r w:rsidR="00A93068" w:rsidRPr="0081630B">
        <w:rPr>
          <w:rFonts w:asciiTheme="minorHAnsi" w:hAnsiTheme="minorHAnsi" w:cstheme="minorHAnsi"/>
          <w:sz w:val="22"/>
          <w:szCs w:val="22"/>
        </w:rPr>
        <w:t xml:space="preserve"> and Experiences</w:t>
      </w:r>
    </w:p>
    <w:p w14:paraId="7AD9E0FC" w14:textId="77777777" w:rsidR="000E5E40" w:rsidRPr="0081630B" w:rsidRDefault="000E5E40" w:rsidP="000E5E40">
      <w:pPr>
        <w:rPr>
          <w:rFonts w:asciiTheme="minorHAnsi" w:hAnsiTheme="minorHAnsi" w:cstheme="minorHAnsi"/>
          <w:b/>
          <w:sz w:val="22"/>
          <w:szCs w:val="22"/>
        </w:rPr>
      </w:pPr>
    </w:p>
    <w:p w14:paraId="5D008759" w14:textId="22B50308" w:rsidR="000E5E40" w:rsidRPr="0081630B" w:rsidRDefault="000E5E40" w:rsidP="00F23132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Bayesian inference</w:t>
      </w:r>
      <w:r w:rsidR="000074F0" w:rsidRPr="0081630B">
        <w:rPr>
          <w:rFonts w:asciiTheme="minorHAnsi" w:hAnsiTheme="minorHAnsi" w:cstheme="minorHAnsi"/>
          <w:sz w:val="22"/>
          <w:szCs w:val="22"/>
        </w:rPr>
        <w:t xml:space="preserve"> and hierarchical modeling</w:t>
      </w:r>
      <w:r w:rsidRPr="0081630B">
        <w:rPr>
          <w:rFonts w:asciiTheme="minorHAnsi" w:hAnsiTheme="minorHAnsi" w:cstheme="minorHAnsi"/>
          <w:sz w:val="22"/>
          <w:szCs w:val="22"/>
        </w:rPr>
        <w:t xml:space="preserve">, spatial and spatiotemporal statistics, </w:t>
      </w:r>
      <w:r w:rsidR="00CE59F6" w:rsidRPr="0081630B">
        <w:rPr>
          <w:rFonts w:asciiTheme="minorHAnsi" w:hAnsiTheme="minorHAnsi" w:cstheme="minorHAnsi"/>
          <w:sz w:val="22"/>
          <w:szCs w:val="22"/>
        </w:rPr>
        <w:t xml:space="preserve">tensor decomposition, tensor regression, </w:t>
      </w:r>
      <w:r w:rsidR="009F68D3" w:rsidRPr="0081630B">
        <w:rPr>
          <w:rFonts w:asciiTheme="minorHAnsi" w:hAnsiTheme="minorHAnsi" w:cstheme="minorHAnsi"/>
          <w:sz w:val="22"/>
          <w:szCs w:val="22"/>
        </w:rPr>
        <w:t>surrogate modeling</w:t>
      </w:r>
      <w:r w:rsidR="00706E31" w:rsidRPr="0081630B">
        <w:rPr>
          <w:rFonts w:asciiTheme="minorHAnsi" w:hAnsiTheme="minorHAnsi" w:cstheme="minorHAnsi"/>
          <w:sz w:val="22"/>
          <w:szCs w:val="22"/>
        </w:rPr>
        <w:t xml:space="preserve"> for computer experiment</w:t>
      </w:r>
      <w:r w:rsidR="00936C57">
        <w:rPr>
          <w:rFonts w:asciiTheme="minorHAnsi" w:hAnsiTheme="minorHAnsi" w:cstheme="minorHAnsi"/>
          <w:sz w:val="22"/>
          <w:szCs w:val="22"/>
        </w:rPr>
        <w:t>s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="008731BA" w:rsidRPr="0081630B">
        <w:rPr>
          <w:rFonts w:asciiTheme="minorHAnsi" w:hAnsiTheme="minorHAnsi" w:cstheme="minorHAnsi"/>
          <w:sz w:val="22"/>
          <w:szCs w:val="22"/>
        </w:rPr>
        <w:t xml:space="preserve">Gaussian process, </w:t>
      </w:r>
      <w:r w:rsidR="009F68D3" w:rsidRPr="0081630B">
        <w:rPr>
          <w:rFonts w:asciiTheme="minorHAnsi" w:hAnsiTheme="minorHAnsi" w:cstheme="minorHAnsi"/>
          <w:sz w:val="22"/>
          <w:szCs w:val="22"/>
        </w:rPr>
        <w:t xml:space="preserve">active learning, </w:t>
      </w:r>
      <w:r w:rsidRPr="0081630B">
        <w:rPr>
          <w:rFonts w:asciiTheme="minorHAnsi" w:hAnsiTheme="minorHAnsi" w:cstheme="minorHAnsi"/>
          <w:sz w:val="22"/>
          <w:szCs w:val="22"/>
        </w:rPr>
        <w:t>climate and environmental applications</w:t>
      </w:r>
      <w:r w:rsidR="005A1383" w:rsidRPr="0081630B">
        <w:rPr>
          <w:rFonts w:asciiTheme="minorHAnsi" w:hAnsiTheme="minorHAnsi" w:cstheme="minorHAnsi"/>
          <w:sz w:val="22"/>
          <w:szCs w:val="22"/>
        </w:rPr>
        <w:t>, causal inference</w:t>
      </w:r>
    </w:p>
    <w:p w14:paraId="177144A5" w14:textId="77777777" w:rsidR="00F23132" w:rsidRPr="0081630B" w:rsidRDefault="00F23132" w:rsidP="00F23132">
      <w:pPr>
        <w:rPr>
          <w:rFonts w:asciiTheme="minorHAnsi" w:hAnsiTheme="minorHAnsi" w:cstheme="minorHAnsi"/>
          <w:sz w:val="22"/>
          <w:szCs w:val="22"/>
        </w:rPr>
      </w:pPr>
    </w:p>
    <w:p w14:paraId="02EA53CF" w14:textId="77777777" w:rsidR="00A62E8E" w:rsidRPr="00175BB6" w:rsidRDefault="00A62E8E" w:rsidP="00A62E8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Research Experience</w:t>
      </w:r>
    </w:p>
    <w:p w14:paraId="729DE49E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2E5878FD" w14:textId="48C11860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Environmental Protection Agency, </w:t>
      </w:r>
      <w:r w:rsidR="00D05685">
        <w:rPr>
          <w:rFonts w:asciiTheme="minorHAnsi" w:hAnsiTheme="minorHAnsi" w:cstheme="minorHAnsi"/>
          <w:bCs/>
          <w:sz w:val="22"/>
          <w:szCs w:val="22"/>
        </w:rPr>
        <w:t>Research Triangle Park</w:t>
      </w:r>
      <w:r w:rsidRPr="00175BB6">
        <w:rPr>
          <w:rFonts w:asciiTheme="minorHAnsi" w:hAnsiTheme="minorHAnsi" w:cstheme="minorHAnsi"/>
          <w:bCs/>
          <w:sz w:val="22"/>
          <w:szCs w:val="22"/>
        </w:rPr>
        <w:t>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August 2024 to present</w:t>
      </w:r>
    </w:p>
    <w:p w14:paraId="1326489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Oak Ridge Institute for Science and Education (ORISE) Fellow </w:t>
      </w:r>
    </w:p>
    <w:p w14:paraId="3EBAC788" w14:textId="77777777" w:rsidR="00A62E8E" w:rsidRPr="00175BB6" w:rsidRDefault="00A62E8E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Advisors: Ana Rappold and Brian Reich</w:t>
      </w:r>
    </w:p>
    <w:p w14:paraId="1E85729E" w14:textId="77777777" w:rsidR="00A62E8E" w:rsidRPr="00175BB6" w:rsidRDefault="00A62E8E" w:rsidP="00A62E8E">
      <w:pPr>
        <w:pStyle w:val="ListParagraph"/>
        <w:numPr>
          <w:ilvl w:val="0"/>
          <w:numId w:val="16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A Multivariate Spectral Model with Adjustment for Unmeasured Confounders for Multiple Outcomes and Multiple Exposures </w:t>
      </w:r>
    </w:p>
    <w:p w14:paraId="008AD272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Proposed a spectral, fully Bayesian model to adjust for spatial confounding and ensure causal interpretation of effects</w:t>
      </w:r>
    </w:p>
    <w:p w14:paraId="68B817FC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Constructed fully Bayesian MCMC algorithms in R with different priors and capacity (multivariate vs univariate outcomes) to compare model performance</w:t>
      </w:r>
    </w:p>
    <w:p w14:paraId="797CFDB4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Used tensor structure so that coefficients can vary by spatial scales, exposures, and outcomes</w:t>
      </w:r>
    </w:p>
    <w:p w14:paraId="4B1DE1EB" w14:textId="00469366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 xml:space="preserve">Implemented </w:t>
      </w:r>
      <w:r w:rsidR="00936C57">
        <w:rPr>
          <w:rFonts w:asciiTheme="minorHAnsi" w:hAnsiTheme="minorHAnsi" w:cstheme="minorHAnsi"/>
          <w:sz w:val="22"/>
          <w:szCs w:val="22"/>
        </w:rPr>
        <w:t>canonical polyadic tensor</w:t>
      </w:r>
      <w:r w:rsidRPr="00175BB6">
        <w:rPr>
          <w:rFonts w:asciiTheme="minorHAnsi" w:hAnsiTheme="minorHAnsi" w:cstheme="minorHAnsi"/>
          <w:sz w:val="22"/>
          <w:szCs w:val="22"/>
        </w:rPr>
        <w:t xml:space="preserve"> decomposition to reduce dimension</w:t>
      </w:r>
    </w:p>
    <w:p w14:paraId="0789B4F2" w14:textId="77777777" w:rsidR="00A62E8E" w:rsidRPr="00175BB6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 xml:space="preserve">Performed extensive simulation studies </w:t>
      </w:r>
    </w:p>
    <w:p w14:paraId="7767B04D" w14:textId="77777777" w:rsidR="00A62E8E" w:rsidRDefault="00A62E8E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Visualized Geographic Information System data using R (sf, tidyverse, and ggplot2)</w:t>
      </w:r>
    </w:p>
    <w:p w14:paraId="13DEB273" w14:textId="52D0B65F" w:rsidR="00D05685" w:rsidRPr="00175BB6" w:rsidRDefault="00D05685" w:rsidP="00A62E8E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Paper uploaded to arXiv and under review at Journal of the American Statistical Association</w:t>
      </w:r>
    </w:p>
    <w:p w14:paraId="4029BF89" w14:textId="77777777" w:rsidR="00D05685" w:rsidRDefault="00D05685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4CBF8B6D" w14:textId="03466F55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lastRenderedPageBreak/>
        <w:t>Collaborator of Lawrence Livermore National Laboratory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 xml:space="preserve">August </w:t>
      </w:r>
      <w:r>
        <w:rPr>
          <w:rFonts w:asciiTheme="minorHAnsi" w:hAnsiTheme="minorHAnsi" w:cstheme="minorHAnsi"/>
          <w:bCs/>
          <w:sz w:val="22"/>
          <w:szCs w:val="22"/>
        </w:rPr>
        <w:t xml:space="preserve">2024 </w:t>
      </w:r>
      <w:r w:rsidRPr="00175BB6">
        <w:rPr>
          <w:rFonts w:asciiTheme="minorHAnsi" w:hAnsiTheme="minorHAnsi" w:cstheme="minorHAnsi"/>
          <w:bCs/>
          <w:sz w:val="22"/>
          <w:szCs w:val="22"/>
        </w:rPr>
        <w:t>to present</w:t>
      </w:r>
    </w:p>
    <w:p w14:paraId="6B54A7FE" w14:textId="77777777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Advisors: Kevin Quinlan and Annie Booth</w:t>
      </w:r>
    </w:p>
    <w:p w14:paraId="29BD9B7C" w14:textId="77777777" w:rsidR="00A62E8E" w:rsidRPr="00175BB6" w:rsidRDefault="00A62E8E" w:rsidP="00A62E8E">
      <w:pPr>
        <w:pStyle w:val="ListParagraph"/>
        <w:numPr>
          <w:ilvl w:val="0"/>
          <w:numId w:val="20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Research project: Active Learning with Deep Gaussian Processes for Aero Database Construction </w:t>
      </w:r>
    </w:p>
    <w:p w14:paraId="6A02A036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Examined </w:t>
      </w:r>
      <w:r w:rsidRPr="00175BB6">
        <w:rPr>
          <w:sz w:val="22"/>
          <w:szCs w:val="22"/>
        </w:rPr>
        <w:t xml:space="preserve">predictive accuracy of </w:t>
      </w:r>
      <w:r>
        <w:rPr>
          <w:sz w:val="22"/>
          <w:szCs w:val="22"/>
        </w:rPr>
        <w:t>D</w:t>
      </w:r>
      <w:r w:rsidRPr="00175BB6">
        <w:rPr>
          <w:sz w:val="22"/>
          <w:szCs w:val="22"/>
        </w:rPr>
        <w:t>eep Gaussian Processes versus ordinary G</w:t>
      </w:r>
      <w:r>
        <w:rPr>
          <w:sz w:val="22"/>
          <w:szCs w:val="22"/>
        </w:rPr>
        <w:t xml:space="preserve">aussian </w:t>
      </w:r>
      <w:r w:rsidRPr="00175BB6">
        <w:rPr>
          <w:sz w:val="22"/>
          <w:szCs w:val="22"/>
        </w:rPr>
        <w:t>P</w:t>
      </w:r>
      <w:r>
        <w:rPr>
          <w:sz w:val="22"/>
          <w:szCs w:val="22"/>
        </w:rPr>
        <w:t>rocesses</w:t>
      </w:r>
      <w:r w:rsidRPr="00175BB6">
        <w:rPr>
          <w:sz w:val="22"/>
          <w:szCs w:val="22"/>
        </w:rPr>
        <w:t xml:space="preserve"> as surrogate models for aerodynamic data </w:t>
      </w:r>
    </w:p>
    <w:p w14:paraId="01C9325B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sz w:val="22"/>
          <w:szCs w:val="22"/>
        </w:rPr>
        <w:t>Devised active learning algorithms to efficiently construct aero databases in Python (scikit-learn, numpy, dgpsi)</w:t>
      </w:r>
    </w:p>
    <w:p w14:paraId="1E9D6E67" w14:textId="77777777" w:rsidR="00A62E8E" w:rsidRPr="00175BB6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sz w:val="22"/>
          <w:szCs w:val="22"/>
        </w:rPr>
        <w:t>Create</w:t>
      </w:r>
      <w:r>
        <w:rPr>
          <w:sz w:val="22"/>
          <w:szCs w:val="22"/>
        </w:rPr>
        <w:t>d</w:t>
      </w:r>
      <w:r w:rsidRPr="00175BB6">
        <w:rPr>
          <w:sz w:val="22"/>
          <w:szCs w:val="22"/>
        </w:rPr>
        <w:t xml:space="preserve"> visualization of the sequential sampling process and results in Python (matplotlib)</w:t>
      </w:r>
    </w:p>
    <w:p w14:paraId="18A138BE" w14:textId="09ECAC75" w:rsidR="00A62E8E" w:rsidRPr="006E34C1" w:rsidRDefault="00A62E8E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sz w:val="22"/>
          <w:szCs w:val="22"/>
        </w:rPr>
        <w:t>Presented preliminary results at conference</w:t>
      </w:r>
      <w:r w:rsidR="006E34C1">
        <w:rPr>
          <w:sz w:val="22"/>
          <w:szCs w:val="22"/>
        </w:rPr>
        <w:t xml:space="preserve"> </w:t>
      </w:r>
    </w:p>
    <w:p w14:paraId="4B884C50" w14:textId="1512735E" w:rsidR="006E34C1" w:rsidRPr="00175BB6" w:rsidRDefault="006E34C1" w:rsidP="00A62E8E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Currently drafting </w:t>
      </w:r>
      <w:r w:rsidR="00D35542"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manuscript </w:t>
      </w:r>
    </w:p>
    <w:p w14:paraId="7C0A9AE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3DE56D8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Lawrence Livermore National Laboratory, </w:t>
      </w:r>
      <w:r w:rsidRPr="00175BB6">
        <w:rPr>
          <w:rFonts w:asciiTheme="minorHAnsi" w:hAnsiTheme="minorHAnsi" w:cstheme="minorHAnsi"/>
          <w:bCs/>
          <w:sz w:val="22"/>
          <w:szCs w:val="22"/>
        </w:rPr>
        <w:t>Livermore, CA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May to August 2024</w:t>
      </w:r>
    </w:p>
    <w:p w14:paraId="25A6C2C2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Data Science Summer Institute Intern </w:t>
      </w:r>
    </w:p>
    <w:p w14:paraId="098A5E9A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Conducted literature review on surrogate modeling, contour estimation, and active learning</w:t>
      </w:r>
    </w:p>
    <w:p w14:paraId="1C5BF06C" w14:textId="77777777" w:rsidR="00A62E8E" w:rsidRPr="00175BB6" w:rsidRDefault="00A62E8E" w:rsidP="00A62E8E">
      <w:pPr>
        <w:pStyle w:val="ListParagraph"/>
        <w:numPr>
          <w:ilvl w:val="0"/>
          <w:numId w:val="19"/>
        </w:num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sz w:val="22"/>
          <w:szCs w:val="22"/>
        </w:rPr>
        <w:t>Presented at end-of-summer presentation for interns</w:t>
      </w:r>
    </w:p>
    <w:p w14:paraId="0E2314BD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2DF3E4B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August 2022 to May 2024</w:t>
      </w:r>
    </w:p>
    <w:p w14:paraId="7965C6D1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Trainee at Duke Clinical Research Institute</w:t>
      </w:r>
    </w:p>
    <w:p w14:paraId="50893EA1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Helped with developing and evaluating analytic methods based on WIN statistics </w:t>
      </w:r>
    </w:p>
    <w:p w14:paraId="3C348652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Shadowed meetings of clinical research and received training on ethics of research</w:t>
      </w:r>
    </w:p>
    <w:p w14:paraId="4611DDD7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36786A15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175BB6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  <w:t>Summer 2022, July 2023 to May 2024</w:t>
      </w:r>
    </w:p>
    <w:p w14:paraId="448A6D7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Research Assistant</w:t>
      </w:r>
    </w:p>
    <w:p w14:paraId="0D962CCD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 xml:space="preserve">Principal Investigators: Natalie Nelson and Brian Reich </w:t>
      </w:r>
    </w:p>
    <w:p w14:paraId="55415B49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Used statistical</w:t>
      </w:r>
      <w:r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175BB6">
        <w:rPr>
          <w:rFonts w:asciiTheme="minorHAnsi" w:hAnsiTheme="minorHAnsi" w:cstheme="minorHAnsi"/>
          <w:bCs/>
          <w:sz w:val="22"/>
          <w:szCs w:val="22"/>
        </w:rPr>
        <w:t>machine learning models to analyze spatiotemporal data to examine inference about harmful algal blooms</w:t>
      </w:r>
    </w:p>
    <w:p w14:paraId="4757DCCE" w14:textId="77777777" w:rsidR="00A62E8E" w:rsidRPr="00175BB6" w:rsidRDefault="00A62E8E" w:rsidP="00A62E8E">
      <w:pPr>
        <w:pStyle w:val="ListParagraph"/>
        <w:numPr>
          <w:ilvl w:val="0"/>
          <w:numId w:val="13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Cs/>
          <w:sz w:val="22"/>
          <w:szCs w:val="22"/>
        </w:rPr>
        <w:t>Data cleaning and preprocessing, data analysis, statistical modeling, manuscript drafting</w:t>
      </w:r>
    </w:p>
    <w:p w14:paraId="10BEAA26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D922913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Wake Forest Baptist Health</w:t>
      </w:r>
      <w:r w:rsidRPr="00175BB6">
        <w:rPr>
          <w:rFonts w:asciiTheme="minorHAnsi" w:hAnsiTheme="minorHAnsi" w:cstheme="minorHAnsi"/>
          <w:bCs/>
          <w:sz w:val="22"/>
          <w:szCs w:val="22"/>
        </w:rPr>
        <w:t>, Winston-Salem, NC</w:t>
      </w:r>
      <w:r w:rsidRPr="00175BB6">
        <w:rPr>
          <w:rFonts w:asciiTheme="minorHAnsi" w:hAnsiTheme="minorHAnsi" w:cstheme="minorHAnsi"/>
          <w:bCs/>
          <w:sz w:val="22"/>
          <w:szCs w:val="22"/>
        </w:rPr>
        <w:tab/>
      </w:r>
      <w:r w:rsidRPr="00175BB6">
        <w:rPr>
          <w:rFonts w:asciiTheme="minorHAnsi" w:hAnsiTheme="minorHAnsi" w:cstheme="minorHAnsi"/>
          <w:sz w:val="22"/>
          <w:szCs w:val="22"/>
        </w:rPr>
        <w:t>2021 to 2022</w:t>
      </w:r>
    </w:p>
    <w:p w14:paraId="6B3EC3B9" w14:textId="77777777" w:rsidR="00A62E8E" w:rsidRPr="00175BB6" w:rsidRDefault="00A62E8E" w:rsidP="00A62E8E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175BB6">
        <w:rPr>
          <w:rFonts w:asciiTheme="minorHAnsi" w:hAnsiTheme="minorHAnsi" w:cstheme="minorHAnsi"/>
          <w:b/>
          <w:sz w:val="22"/>
          <w:szCs w:val="22"/>
        </w:rPr>
        <w:t>Volunteer Research Statistician / Intern</w:t>
      </w:r>
    </w:p>
    <w:p w14:paraId="61E779EE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Conducted Kaplan Meier Survival Analysis and Cox Proportional Hazard Model on retrospective data of patients with glioblastoma</w:t>
      </w:r>
    </w:p>
    <w:p w14:paraId="083D84B1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Created tables and plots and help with writing and editing for publication</w:t>
      </w:r>
    </w:p>
    <w:p w14:paraId="3B183CFD" w14:textId="77777777" w:rsidR="00A62E8E" w:rsidRPr="00175BB6" w:rsidRDefault="00A62E8E" w:rsidP="00A62E8E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75BB6">
        <w:rPr>
          <w:rFonts w:asciiTheme="minorHAnsi" w:hAnsiTheme="minorHAnsi" w:cstheme="minorHAnsi"/>
          <w:sz w:val="22"/>
          <w:szCs w:val="22"/>
        </w:rPr>
        <w:t>Helped collect MRI images and clinical data for studies that utilize machine learning for classification</w:t>
      </w:r>
    </w:p>
    <w:p w14:paraId="42982321" w14:textId="77777777" w:rsidR="00F23132" w:rsidRPr="0081630B" w:rsidRDefault="00F23132" w:rsidP="00F23132">
      <w:pPr>
        <w:rPr>
          <w:rFonts w:asciiTheme="minorHAnsi" w:hAnsiTheme="minorHAnsi" w:cstheme="minorHAnsi"/>
          <w:sz w:val="22"/>
          <w:szCs w:val="22"/>
        </w:rPr>
      </w:pPr>
    </w:p>
    <w:p w14:paraId="42E2026E" w14:textId="77777777" w:rsidR="00251FA2" w:rsidRPr="0081630B" w:rsidRDefault="00251FA2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Publications</w:t>
      </w:r>
    </w:p>
    <w:p w14:paraId="043D96B6" w14:textId="08D777F5" w:rsidR="00636BAB" w:rsidRDefault="00636BAB" w:rsidP="00023E0C">
      <w:pPr>
        <w:rPr>
          <w:rFonts w:asciiTheme="minorHAnsi" w:hAnsiTheme="minorHAnsi" w:cstheme="minorHAnsi"/>
          <w:sz w:val="22"/>
          <w:szCs w:val="22"/>
        </w:rPr>
      </w:pPr>
    </w:p>
    <w:p w14:paraId="405CE23C" w14:textId="12B4BC89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b/>
          <w:bCs/>
          <w:sz w:val="22"/>
          <w:szCs w:val="22"/>
        </w:rPr>
        <w:t>Prim, S.-N.</w:t>
      </w:r>
      <w:r w:rsidRPr="00DA3527">
        <w:rPr>
          <w:rFonts w:asciiTheme="minorHAnsi" w:hAnsiTheme="minorHAnsi" w:cstheme="minorHAnsi"/>
          <w:sz w:val="22"/>
          <w:szCs w:val="22"/>
        </w:rPr>
        <w:t>, Guan, Y., Yang, S., Rappold, A. G., Hill, K. L., Tsai, W.-L., Keeler, C. and Reich,</w:t>
      </w:r>
    </w:p>
    <w:p w14:paraId="465FE280" w14:textId="28AB4FC5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(2025) </w:t>
      </w:r>
      <w:r w:rsidR="006A70B8"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</w:p>
    <w:p w14:paraId="279E4DA2" w14:textId="70375482" w:rsid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>and Outcomes</w:t>
      </w:r>
      <w:r w:rsidR="006A70B8">
        <w:rPr>
          <w:rFonts w:asciiTheme="minorHAnsi" w:hAnsiTheme="minorHAnsi" w:cstheme="minorHAnsi"/>
          <w:sz w:val="22"/>
          <w:szCs w:val="22"/>
        </w:rPr>
        <w:t>,”</w:t>
      </w:r>
      <w:r w:rsidRPr="00DA3527">
        <w:rPr>
          <w:rFonts w:asciiTheme="minorHAnsi" w:hAnsiTheme="minorHAnsi" w:cstheme="minorHAnsi"/>
          <w:sz w:val="22"/>
          <w:szCs w:val="22"/>
        </w:rPr>
        <w:t xml:space="preserve"> </w:t>
      </w:r>
      <w:r w:rsidRPr="006A70B8">
        <w:rPr>
          <w:rFonts w:asciiTheme="minorHAnsi" w:hAnsiTheme="minorHAnsi" w:cstheme="minorHAnsi"/>
          <w:sz w:val="22"/>
          <w:szCs w:val="22"/>
        </w:rPr>
        <w:t>arXiv:2506.09325.</w:t>
      </w:r>
    </w:p>
    <w:p w14:paraId="5DF602D3" w14:textId="77777777" w:rsid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</w:p>
    <w:p w14:paraId="6C39E899" w14:textId="6C9DE91E" w:rsidR="003E5034" w:rsidRPr="003E5034" w:rsidRDefault="00B8792D" w:rsidP="003E503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Nelson 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N, </w:t>
      </w:r>
      <w:r w:rsidRPr="00B8792D">
        <w:rPr>
          <w:rFonts w:asciiTheme="minorHAnsi" w:hAnsiTheme="minorHAnsi" w:cstheme="minorHAnsi"/>
          <w:b/>
          <w:bCs/>
          <w:sz w:val="22"/>
          <w:szCs w:val="22"/>
        </w:rPr>
        <w:t>Prim S</w:t>
      </w:r>
      <w:r w:rsidR="00DA3527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DA3527" w:rsidRPr="00DA3527">
        <w:rPr>
          <w:rFonts w:asciiTheme="minorHAnsi" w:hAnsiTheme="minorHAnsi" w:cstheme="minorHAnsi"/>
          <w:b/>
          <w:bCs/>
          <w:sz w:val="22"/>
          <w:szCs w:val="22"/>
        </w:rPr>
        <w:t>-N.</w:t>
      </w:r>
      <w:r w:rsidR="003E5034" w:rsidRPr="003E5034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Saia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 S, </w:t>
      </w:r>
      <w:r w:rsidRPr="003E5034">
        <w:rPr>
          <w:rFonts w:asciiTheme="minorHAnsi" w:hAnsiTheme="minorHAnsi" w:cstheme="minorHAnsi"/>
          <w:sz w:val="22"/>
          <w:szCs w:val="22"/>
        </w:rPr>
        <w:t xml:space="preserve">Grieger 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K, </w:t>
      </w:r>
      <w:r w:rsidRPr="003E5034">
        <w:rPr>
          <w:rFonts w:asciiTheme="minorHAnsi" w:hAnsiTheme="minorHAnsi" w:cstheme="minorHAnsi"/>
          <w:sz w:val="22"/>
          <w:szCs w:val="22"/>
        </w:rPr>
        <w:t xml:space="preserve">Huseth 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A (authors vary by chapter) </w:t>
      </w:r>
      <w:r w:rsidR="006A70B8">
        <w:rPr>
          <w:rFonts w:asciiTheme="minorHAnsi" w:hAnsiTheme="minorHAnsi" w:cstheme="minorHAnsi"/>
          <w:sz w:val="22"/>
          <w:szCs w:val="22"/>
        </w:rPr>
        <w:t>(</w:t>
      </w:r>
      <w:r w:rsidR="003E5034" w:rsidRPr="003E5034">
        <w:rPr>
          <w:rFonts w:asciiTheme="minorHAnsi" w:hAnsiTheme="minorHAnsi" w:cstheme="minorHAnsi"/>
          <w:sz w:val="22"/>
          <w:szCs w:val="22"/>
        </w:rPr>
        <w:t>2025</w:t>
      </w:r>
      <w:r w:rsidR="006A70B8">
        <w:rPr>
          <w:rFonts w:asciiTheme="minorHAnsi" w:hAnsiTheme="minorHAnsi" w:cstheme="minorHAnsi"/>
          <w:sz w:val="22"/>
          <w:szCs w:val="22"/>
        </w:rPr>
        <w:t>),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 </w:t>
      </w:r>
      <w:r w:rsidR="003E5034" w:rsidRPr="006A70B8">
        <w:rPr>
          <w:rFonts w:asciiTheme="minorHAnsi" w:hAnsiTheme="minorHAnsi" w:cstheme="minorHAnsi"/>
          <w:sz w:val="22"/>
          <w:szCs w:val="22"/>
        </w:rPr>
        <w:t>A Machine Learning Primer for Natural Resources Management</w:t>
      </w:r>
      <w:r w:rsidR="003E5034" w:rsidRPr="003E5034">
        <w:rPr>
          <w:rFonts w:asciiTheme="minorHAnsi" w:hAnsiTheme="minorHAnsi" w:cstheme="minorHAnsi"/>
          <w:sz w:val="22"/>
          <w:szCs w:val="22"/>
        </w:rPr>
        <w:t xml:space="preserve">, </w:t>
      </w:r>
      <w:r w:rsidR="006A70B8">
        <w:rPr>
          <w:rFonts w:asciiTheme="minorHAnsi" w:hAnsiTheme="minorHAnsi" w:cstheme="minorHAnsi"/>
          <w:sz w:val="22"/>
          <w:szCs w:val="22"/>
        </w:rPr>
        <w:t>a</w:t>
      </w:r>
      <w:r w:rsidR="003E5034" w:rsidRPr="003E5034">
        <w:rPr>
          <w:rFonts w:asciiTheme="minorHAnsi" w:hAnsiTheme="minorHAnsi" w:cstheme="minorHAnsi"/>
          <w:sz w:val="22"/>
          <w:szCs w:val="22"/>
        </w:rPr>
        <w:t>ccessed online via </w:t>
      </w:r>
      <w:hyperlink r:id="rId7" w:tgtFrame="_blank" w:history="1">
        <w:r w:rsidR="003E5034" w:rsidRPr="003E5034">
          <w:rPr>
            <w:rStyle w:val="Hyperlink"/>
            <w:rFonts w:asciiTheme="minorHAnsi" w:hAnsiTheme="minorHAnsi" w:cstheme="minorHAnsi"/>
            <w:sz w:val="22"/>
            <w:szCs w:val="22"/>
          </w:rPr>
          <w:t>go.ncsu.edu/mlprimer</w:t>
        </w:r>
      </w:hyperlink>
      <w:r w:rsidR="003E5034" w:rsidRPr="003E5034">
        <w:rPr>
          <w:rFonts w:asciiTheme="minorHAnsi" w:hAnsiTheme="minorHAnsi" w:cstheme="minorHAnsi"/>
          <w:sz w:val="22"/>
          <w:szCs w:val="22"/>
        </w:rPr>
        <w:t>.</w:t>
      </w:r>
    </w:p>
    <w:p w14:paraId="33DE1ECA" w14:textId="06BBE5C5" w:rsidR="009E50F6" w:rsidRPr="00DE4AD2" w:rsidRDefault="009E50F6" w:rsidP="00023E0C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56FD0000" w14:textId="55D24886" w:rsidR="000B429A" w:rsidRPr="0081630B" w:rsidRDefault="00427906" w:rsidP="00AD4365">
      <w:pPr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Chan MD,</w:t>
      </w:r>
      <w:r w:rsidR="001F592D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1F592D"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DA3527"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="001F592D" w:rsidRPr="0081630B"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 Cramer</w:t>
      </w:r>
      <w:r w:rsidR="001F592D" w:rsidRPr="0081630B">
        <w:rPr>
          <w:rFonts w:asciiTheme="minorHAnsi" w:hAnsiTheme="minorHAnsi" w:cstheme="minorHAnsi"/>
          <w:sz w:val="22"/>
          <w:szCs w:val="22"/>
        </w:rPr>
        <w:t xml:space="preserve"> C, </w:t>
      </w:r>
      <w:r w:rsidRPr="0081630B">
        <w:rPr>
          <w:rFonts w:asciiTheme="minorHAnsi" w:hAnsiTheme="minorHAnsi" w:cstheme="minorHAnsi"/>
          <w:sz w:val="22"/>
          <w:szCs w:val="22"/>
        </w:rPr>
        <w:t xml:space="preserve">Ruiz </w:t>
      </w:r>
      <w:r w:rsidR="001F592D" w:rsidRPr="0081630B">
        <w:rPr>
          <w:rFonts w:asciiTheme="minorHAnsi" w:hAnsiTheme="minorHAnsi" w:cstheme="minorHAnsi"/>
          <w:sz w:val="22"/>
          <w:szCs w:val="22"/>
        </w:rPr>
        <w:t>J.</w:t>
      </w:r>
      <w:r w:rsidR="006A70B8">
        <w:rPr>
          <w:rFonts w:asciiTheme="minorHAnsi" w:hAnsiTheme="minorHAnsi" w:cstheme="minorHAnsi"/>
          <w:sz w:val="22"/>
          <w:szCs w:val="22"/>
        </w:rPr>
        <w:t xml:space="preserve"> (2023),</w:t>
      </w:r>
      <w:r w:rsidR="001F592D" w:rsidRPr="0081630B">
        <w:rPr>
          <w:rFonts w:asciiTheme="minorHAnsi" w:hAnsiTheme="minorHAnsi" w:cstheme="minorHAnsi"/>
          <w:sz w:val="22"/>
          <w:szCs w:val="22"/>
        </w:rPr>
        <w:t xml:space="preserve"> “Nonrandomized trials in clinical oncology</w:t>
      </w:r>
      <w:r w:rsidR="006A70B8">
        <w:rPr>
          <w:rFonts w:asciiTheme="minorHAnsi" w:hAnsiTheme="minorHAnsi" w:cstheme="minorHAnsi"/>
          <w:sz w:val="22"/>
          <w:szCs w:val="22"/>
        </w:rPr>
        <w:t>,</w:t>
      </w:r>
      <w:r w:rsidR="001F592D" w:rsidRPr="0081630B">
        <w:rPr>
          <w:rFonts w:asciiTheme="minorHAnsi" w:hAnsiTheme="minorHAnsi" w:cstheme="minorHAnsi"/>
          <w:sz w:val="22"/>
          <w:szCs w:val="22"/>
        </w:rPr>
        <w:t>”</w:t>
      </w:r>
      <w:r w:rsidR="000B429A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6A70B8">
        <w:rPr>
          <w:rFonts w:asciiTheme="minorHAnsi" w:hAnsiTheme="minorHAnsi" w:cstheme="minorHAnsi"/>
          <w:sz w:val="22"/>
          <w:szCs w:val="22"/>
        </w:rPr>
        <w:t>i</w:t>
      </w:r>
      <w:r w:rsidR="000B429A" w:rsidRPr="0081630B">
        <w:rPr>
          <w:rFonts w:asciiTheme="minorHAnsi" w:hAnsiTheme="minorHAnsi" w:cstheme="minorHAnsi"/>
          <w:sz w:val="22"/>
          <w:szCs w:val="22"/>
        </w:rPr>
        <w:t xml:space="preserve">n </w:t>
      </w:r>
      <w:r w:rsidR="000B429A" w:rsidRPr="006A70B8">
        <w:rPr>
          <w:rFonts w:asciiTheme="minorHAnsi" w:hAnsiTheme="minorHAnsi" w:cstheme="minorHAnsi"/>
          <w:sz w:val="22"/>
          <w:szCs w:val="22"/>
        </w:rPr>
        <w:t>Handbook for Designing and Conducting Clinical and Translational Research: Translational Radiation Oncology</w:t>
      </w:r>
      <w:r w:rsidR="000B429A" w:rsidRPr="0081630B">
        <w:rPr>
          <w:sz w:val="22"/>
          <w:szCs w:val="22"/>
        </w:rPr>
        <w:t xml:space="preserve">, edited by Adam E. M. Eltorai, Jeffrey A. Bakal, Daniel W. Kim, David E. Wazer, </w:t>
      </w:r>
      <w:r w:rsidR="006A70B8" w:rsidRPr="0081630B">
        <w:rPr>
          <w:sz w:val="22"/>
          <w:szCs w:val="22"/>
        </w:rPr>
        <w:t>Academic Press</w:t>
      </w:r>
      <w:r w:rsidR="00545338">
        <w:rPr>
          <w:sz w:val="22"/>
          <w:szCs w:val="22"/>
        </w:rPr>
        <w:t>,</w:t>
      </w:r>
      <w:r w:rsidR="006A70B8">
        <w:rPr>
          <w:sz w:val="22"/>
          <w:szCs w:val="22"/>
        </w:rPr>
        <w:t xml:space="preserve"> pp. </w:t>
      </w:r>
      <w:r w:rsidR="001F592D" w:rsidRPr="0081630B">
        <w:rPr>
          <w:sz w:val="22"/>
          <w:szCs w:val="22"/>
        </w:rPr>
        <w:t>31</w:t>
      </w:r>
      <w:r w:rsidR="000B429A" w:rsidRPr="0081630B">
        <w:rPr>
          <w:sz w:val="22"/>
          <w:szCs w:val="22"/>
        </w:rPr>
        <w:t xml:space="preserve">3–284. </w:t>
      </w:r>
    </w:p>
    <w:p w14:paraId="6BE587C1" w14:textId="77777777" w:rsidR="00646BDB" w:rsidRPr="0081630B" w:rsidRDefault="00646BDB" w:rsidP="00AD4365">
      <w:pPr>
        <w:rPr>
          <w:sz w:val="22"/>
          <w:szCs w:val="22"/>
        </w:rPr>
      </w:pPr>
    </w:p>
    <w:p w14:paraId="1EB0D05F" w14:textId="2886E5D4" w:rsidR="00B8792D" w:rsidRDefault="00427906" w:rsidP="00023E0C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Helis </w:t>
      </w:r>
      <w:r w:rsidR="004B762E" w:rsidRPr="0081630B">
        <w:rPr>
          <w:rFonts w:asciiTheme="minorHAnsi" w:hAnsiTheme="minorHAnsi" w:cstheme="minorHAnsi"/>
          <w:sz w:val="22"/>
          <w:szCs w:val="22"/>
        </w:rPr>
        <w:t>C</w:t>
      </w:r>
      <w:r w:rsidRPr="0081630B">
        <w:rPr>
          <w:rFonts w:asciiTheme="minorHAnsi" w:hAnsiTheme="minorHAnsi" w:cstheme="minorHAnsi"/>
          <w:sz w:val="22"/>
          <w:szCs w:val="22"/>
        </w:rPr>
        <w:t>A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/>
          <w:bCs/>
          <w:sz w:val="22"/>
          <w:szCs w:val="22"/>
        </w:rPr>
        <w:t>Prim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4B762E" w:rsidRPr="0081630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DA3527">
        <w:rPr>
          <w:rFonts w:asciiTheme="minorHAnsi" w:hAnsiTheme="minorHAnsi" w:cstheme="minorHAnsi"/>
          <w:b/>
          <w:bCs/>
          <w:sz w:val="22"/>
          <w:szCs w:val="22"/>
        </w:rPr>
        <w:t>.-N.</w:t>
      </w:r>
      <w:r w:rsidR="004B762E" w:rsidRPr="0081630B">
        <w:rPr>
          <w:rFonts w:asciiTheme="minorHAnsi" w:hAnsiTheme="minorHAnsi" w:cstheme="minorHAnsi"/>
          <w:sz w:val="22"/>
          <w:szCs w:val="22"/>
        </w:rPr>
        <w:t>,</w:t>
      </w:r>
      <w:r w:rsidRPr="0081630B">
        <w:rPr>
          <w:rFonts w:asciiTheme="minorHAnsi" w:hAnsiTheme="minorHAnsi" w:cstheme="minorHAnsi"/>
          <w:sz w:val="22"/>
          <w:szCs w:val="22"/>
        </w:rPr>
        <w:t xml:space="preserve"> Cramer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C</w:t>
      </w:r>
      <w:r w:rsidRPr="0081630B">
        <w:rPr>
          <w:rFonts w:asciiTheme="minorHAnsi" w:hAnsiTheme="minorHAnsi" w:cstheme="minorHAnsi"/>
          <w:sz w:val="22"/>
          <w:szCs w:val="22"/>
        </w:rPr>
        <w:t>K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sz w:val="22"/>
          <w:szCs w:val="22"/>
        </w:rPr>
        <w:t xml:space="preserve">Strowd </w:t>
      </w:r>
      <w:r w:rsidR="004B762E" w:rsidRPr="0081630B">
        <w:rPr>
          <w:rFonts w:asciiTheme="minorHAnsi" w:hAnsiTheme="minorHAnsi" w:cstheme="minorHAnsi"/>
          <w:sz w:val="22"/>
          <w:szCs w:val="22"/>
        </w:rPr>
        <w:t>R,</w:t>
      </w:r>
      <w:r w:rsidRPr="0081630B">
        <w:rPr>
          <w:rFonts w:asciiTheme="minorHAnsi" w:hAnsiTheme="minorHAnsi" w:cstheme="minorHAnsi"/>
          <w:sz w:val="22"/>
          <w:szCs w:val="22"/>
        </w:rPr>
        <w:t xml:space="preserve"> Lesser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GJ, </w:t>
      </w:r>
      <w:r w:rsidRPr="0081630B">
        <w:rPr>
          <w:rFonts w:asciiTheme="minorHAnsi" w:hAnsiTheme="minorHAnsi" w:cstheme="minorHAnsi"/>
          <w:sz w:val="22"/>
          <w:szCs w:val="22"/>
        </w:rPr>
        <w:t xml:space="preserve">White </w:t>
      </w:r>
      <w:r w:rsidR="004B762E" w:rsidRPr="0081630B">
        <w:rPr>
          <w:rFonts w:asciiTheme="minorHAnsi" w:hAnsiTheme="minorHAnsi" w:cstheme="minorHAnsi"/>
          <w:sz w:val="22"/>
          <w:szCs w:val="22"/>
        </w:rPr>
        <w:t>J</w:t>
      </w:r>
      <w:r w:rsidRPr="0081630B">
        <w:rPr>
          <w:rFonts w:asciiTheme="minorHAnsi" w:hAnsiTheme="minorHAnsi" w:cstheme="minorHAnsi"/>
          <w:sz w:val="22"/>
          <w:szCs w:val="22"/>
        </w:rPr>
        <w:t>J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sz w:val="22"/>
          <w:szCs w:val="22"/>
        </w:rPr>
        <w:t xml:space="preserve">Tatter </w:t>
      </w:r>
      <w:r w:rsidR="004B762E" w:rsidRPr="0081630B">
        <w:rPr>
          <w:rFonts w:asciiTheme="minorHAnsi" w:hAnsiTheme="minorHAnsi" w:cstheme="minorHAnsi"/>
          <w:sz w:val="22"/>
          <w:szCs w:val="22"/>
        </w:rPr>
        <w:t>SB,</w:t>
      </w:r>
      <w:r w:rsidRPr="0081630B">
        <w:rPr>
          <w:rFonts w:asciiTheme="minorHAnsi" w:hAnsiTheme="minorHAnsi" w:cstheme="minorHAnsi"/>
          <w:sz w:val="22"/>
          <w:szCs w:val="22"/>
        </w:rPr>
        <w:t xml:space="preserve"> Laxton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AW, </w:t>
      </w:r>
      <w:r w:rsidRPr="0081630B">
        <w:rPr>
          <w:rFonts w:asciiTheme="minorHAnsi" w:hAnsiTheme="minorHAnsi" w:cstheme="minorHAnsi"/>
          <w:sz w:val="22"/>
          <w:szCs w:val="22"/>
        </w:rPr>
        <w:t xml:space="preserve">Whitlow </w:t>
      </w:r>
      <w:r w:rsidR="004B762E" w:rsidRPr="0081630B">
        <w:rPr>
          <w:rFonts w:asciiTheme="minorHAnsi" w:hAnsiTheme="minorHAnsi" w:cstheme="minorHAnsi"/>
          <w:sz w:val="22"/>
          <w:szCs w:val="22"/>
        </w:rPr>
        <w:t>C,</w:t>
      </w:r>
      <w:r w:rsidRPr="0081630B">
        <w:rPr>
          <w:rFonts w:asciiTheme="minorHAnsi" w:hAnsiTheme="minorHAnsi" w:cstheme="minorHAnsi"/>
          <w:sz w:val="22"/>
          <w:szCs w:val="22"/>
        </w:rPr>
        <w:t xml:space="preserve"> Lo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H, Debinski</w:t>
      </w:r>
      <w:r w:rsidRPr="0081630B">
        <w:rPr>
          <w:rFonts w:asciiTheme="minorHAnsi" w:hAnsiTheme="minorHAnsi" w:cstheme="minorHAnsi"/>
          <w:sz w:val="22"/>
          <w:szCs w:val="22"/>
        </w:rPr>
        <w:t xml:space="preserve"> W</w:t>
      </w:r>
      <w:r w:rsidR="004B762E" w:rsidRPr="0081630B">
        <w:rPr>
          <w:rFonts w:asciiTheme="minorHAnsi" w:hAnsiTheme="minorHAnsi" w:cstheme="minorHAnsi"/>
          <w:sz w:val="22"/>
          <w:szCs w:val="22"/>
        </w:rPr>
        <w:t>, Ververs</w:t>
      </w:r>
      <w:r w:rsidRPr="0081630B">
        <w:rPr>
          <w:rFonts w:asciiTheme="minorHAnsi" w:hAnsiTheme="minorHAnsi" w:cstheme="minorHAnsi"/>
          <w:sz w:val="22"/>
          <w:szCs w:val="22"/>
        </w:rPr>
        <w:t xml:space="preserve"> JD</w:t>
      </w:r>
      <w:r w:rsidR="004B762E" w:rsidRPr="0081630B">
        <w:rPr>
          <w:rFonts w:asciiTheme="minorHAnsi" w:hAnsiTheme="minorHAnsi" w:cstheme="minorHAnsi"/>
          <w:sz w:val="22"/>
          <w:szCs w:val="22"/>
        </w:rPr>
        <w:t>, Black</w:t>
      </w:r>
      <w:r w:rsidRPr="0081630B">
        <w:rPr>
          <w:rFonts w:asciiTheme="minorHAnsi" w:hAnsiTheme="minorHAnsi" w:cstheme="minorHAnsi"/>
          <w:sz w:val="22"/>
          <w:szCs w:val="22"/>
        </w:rPr>
        <w:t xml:space="preserve"> PJ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sz w:val="22"/>
          <w:szCs w:val="22"/>
        </w:rPr>
        <w:t>Chan MD</w:t>
      </w:r>
      <w:r w:rsidR="006A70B8">
        <w:rPr>
          <w:rFonts w:asciiTheme="minorHAnsi" w:hAnsiTheme="minorHAnsi" w:cstheme="minorHAnsi"/>
          <w:sz w:val="22"/>
          <w:szCs w:val="22"/>
        </w:rPr>
        <w:t xml:space="preserve"> (2022),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030629" w:rsidRPr="0081630B">
        <w:rPr>
          <w:rFonts w:asciiTheme="minorHAnsi" w:hAnsiTheme="minorHAnsi" w:cstheme="minorHAnsi"/>
          <w:sz w:val="22"/>
          <w:szCs w:val="22"/>
        </w:rPr>
        <w:t>“</w:t>
      </w:r>
      <w:r w:rsidR="004B762E" w:rsidRPr="0081630B">
        <w:rPr>
          <w:rFonts w:asciiTheme="minorHAnsi" w:hAnsiTheme="minorHAnsi" w:cstheme="minorHAnsi"/>
          <w:sz w:val="22"/>
          <w:szCs w:val="22"/>
        </w:rPr>
        <w:t>Clinical outcomes of dose-escalated re-irradiation in patients with recurrent high-grade glioma</w:t>
      </w:r>
      <w:r w:rsidR="006A70B8">
        <w:rPr>
          <w:rFonts w:asciiTheme="minorHAnsi" w:hAnsiTheme="minorHAnsi" w:cstheme="minorHAnsi"/>
          <w:sz w:val="22"/>
          <w:szCs w:val="22"/>
        </w:rPr>
        <w:t>,</w:t>
      </w:r>
      <w:r w:rsidR="00030629" w:rsidRPr="0081630B">
        <w:rPr>
          <w:rFonts w:asciiTheme="minorHAnsi" w:hAnsiTheme="minorHAnsi" w:cstheme="minorHAnsi"/>
          <w:sz w:val="22"/>
          <w:szCs w:val="22"/>
        </w:rPr>
        <w:t>”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</w:t>
      </w:r>
      <w:r w:rsidR="004B762E" w:rsidRPr="006A70B8">
        <w:rPr>
          <w:rFonts w:asciiTheme="minorHAnsi" w:hAnsiTheme="minorHAnsi" w:cstheme="minorHAnsi"/>
          <w:sz w:val="22"/>
          <w:szCs w:val="22"/>
        </w:rPr>
        <w:t>Neuro-Oncology Practice</w:t>
      </w:r>
      <w:r w:rsidR="00545338">
        <w:rPr>
          <w:rFonts w:asciiTheme="minorHAnsi" w:hAnsiTheme="minorHAnsi" w:cstheme="minorHAnsi"/>
          <w:sz w:val="22"/>
          <w:szCs w:val="22"/>
        </w:rPr>
        <w:t>, 9, 390–401</w:t>
      </w:r>
      <w:r w:rsidR="00030629" w:rsidRPr="0081630B">
        <w:rPr>
          <w:rFonts w:asciiTheme="minorHAnsi" w:hAnsiTheme="minorHAnsi" w:cstheme="minorHAnsi"/>
          <w:sz w:val="22"/>
          <w:szCs w:val="22"/>
        </w:rPr>
        <w:t>.</w:t>
      </w:r>
      <w:r w:rsidR="004B762E" w:rsidRPr="0081630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861D89F" w14:textId="77777777" w:rsidR="001C2354" w:rsidRPr="0081630B" w:rsidRDefault="001C2354" w:rsidP="00023E0C">
      <w:pPr>
        <w:rPr>
          <w:rFonts w:asciiTheme="minorHAnsi" w:hAnsiTheme="minorHAnsi" w:cstheme="minorHAnsi"/>
          <w:sz w:val="22"/>
          <w:szCs w:val="22"/>
        </w:rPr>
      </w:pPr>
    </w:p>
    <w:p w14:paraId="58DE355D" w14:textId="5228C442" w:rsidR="00251FA2" w:rsidRPr="0081630B" w:rsidRDefault="00023E0C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conference </w:t>
      </w:r>
      <w:r w:rsidR="00251FA2" w:rsidRPr="0081630B">
        <w:rPr>
          <w:rFonts w:asciiTheme="minorHAnsi" w:hAnsiTheme="minorHAnsi" w:cstheme="minorHAnsi"/>
          <w:sz w:val="22"/>
          <w:szCs w:val="22"/>
        </w:rPr>
        <w:t>Presentations</w:t>
      </w:r>
    </w:p>
    <w:p w14:paraId="5FB220A7" w14:textId="77777777" w:rsidR="00251FA2" w:rsidRPr="0081630B" w:rsidRDefault="00251FA2" w:rsidP="00A90527">
      <w:pPr>
        <w:rPr>
          <w:rFonts w:asciiTheme="minorHAnsi" w:hAnsiTheme="minorHAnsi" w:cstheme="minorHAnsi"/>
          <w:sz w:val="22"/>
          <w:szCs w:val="22"/>
        </w:rPr>
      </w:pPr>
    </w:p>
    <w:p w14:paraId="5DBDFE2F" w14:textId="05797724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>
        <w:rPr>
          <w:b/>
          <w:bCs/>
          <w:sz w:val="22"/>
          <w:szCs w:val="22"/>
        </w:rPr>
        <w:t xml:space="preserve">Prim S.-N., </w:t>
      </w:r>
      <w:r w:rsidRPr="00DA3527">
        <w:rPr>
          <w:rFonts w:asciiTheme="minorHAnsi" w:hAnsiTheme="minorHAnsi" w:cstheme="minorHAnsi"/>
          <w:sz w:val="22"/>
          <w:szCs w:val="22"/>
        </w:rPr>
        <w:t>Guan, Y., Yang, S., Rappold, A. G., Hill, K. L., Tsai, W.-L., Keeler, C. and Reich,</w:t>
      </w:r>
    </w:p>
    <w:p w14:paraId="5CCD4270" w14:textId="21E1CB0B" w:rsidR="00DA3527" w:rsidRPr="00DA3527" w:rsidRDefault="00DA3527" w:rsidP="00DA3527">
      <w:pPr>
        <w:rPr>
          <w:rFonts w:asciiTheme="minorHAnsi" w:hAnsiTheme="minorHAnsi" w:cstheme="minorHAnsi"/>
          <w:sz w:val="22"/>
          <w:szCs w:val="22"/>
        </w:rPr>
      </w:pPr>
      <w:r w:rsidRPr="00DA3527">
        <w:rPr>
          <w:rFonts w:asciiTheme="minorHAnsi" w:hAnsiTheme="minorHAnsi" w:cstheme="minorHAnsi"/>
          <w:sz w:val="22"/>
          <w:szCs w:val="22"/>
        </w:rPr>
        <w:t xml:space="preserve">B. J. </w:t>
      </w:r>
      <w:r>
        <w:rPr>
          <w:rFonts w:asciiTheme="minorHAnsi" w:hAnsiTheme="minorHAnsi" w:cstheme="minorHAnsi"/>
          <w:sz w:val="22"/>
          <w:szCs w:val="22"/>
        </w:rPr>
        <w:t>“</w:t>
      </w:r>
      <w:r w:rsidRPr="00DA3527">
        <w:rPr>
          <w:rFonts w:asciiTheme="minorHAnsi" w:hAnsiTheme="minorHAnsi" w:cstheme="minorHAnsi"/>
          <w:sz w:val="22"/>
          <w:szCs w:val="22"/>
        </w:rPr>
        <w:t>A Spectral Confounder Adjustment for Spatial Regression with Multiple Exposures</w:t>
      </w:r>
      <w:r>
        <w:rPr>
          <w:rFonts w:asciiTheme="minorHAnsi" w:hAnsiTheme="minorHAnsi" w:cstheme="minorHAnsi"/>
          <w:sz w:val="22"/>
          <w:szCs w:val="22"/>
        </w:rPr>
        <w:t xml:space="preserve">.” International Workshop on Applied Probability, June 10, 2025. </w:t>
      </w:r>
    </w:p>
    <w:p w14:paraId="0F73D5E0" w14:textId="77777777" w:rsidR="00DA3527" w:rsidRDefault="00DA3527" w:rsidP="00A90527">
      <w:pPr>
        <w:rPr>
          <w:b/>
          <w:bCs/>
          <w:sz w:val="22"/>
          <w:szCs w:val="22"/>
        </w:rPr>
      </w:pPr>
    </w:p>
    <w:p w14:paraId="474B5442" w14:textId="4E2ED4C6" w:rsidR="00A62E8E" w:rsidRPr="0081630B" w:rsidRDefault="002A1974" w:rsidP="00A90527">
      <w:pPr>
        <w:rPr>
          <w:sz w:val="22"/>
          <w:szCs w:val="22"/>
        </w:rPr>
      </w:pPr>
      <w:r w:rsidRPr="0081630B">
        <w:rPr>
          <w:b/>
          <w:bCs/>
          <w:sz w:val="22"/>
          <w:szCs w:val="22"/>
        </w:rPr>
        <w:t>Prim S.</w:t>
      </w:r>
      <w:r w:rsidR="00DA3527">
        <w:rPr>
          <w:b/>
          <w:bCs/>
          <w:sz w:val="22"/>
          <w:szCs w:val="22"/>
        </w:rPr>
        <w:t>-N.</w:t>
      </w:r>
      <w:r w:rsidR="00B0025C" w:rsidRPr="0081630B">
        <w:rPr>
          <w:sz w:val="22"/>
          <w:szCs w:val="22"/>
        </w:rPr>
        <w:t>, Quinlan K, Booth A.</w:t>
      </w:r>
      <w:r w:rsidRPr="0081630B">
        <w:rPr>
          <w:b/>
          <w:bCs/>
          <w:sz w:val="22"/>
          <w:szCs w:val="22"/>
        </w:rPr>
        <w:t xml:space="preserve"> </w:t>
      </w:r>
      <w:r w:rsidRPr="0081630B">
        <w:rPr>
          <w:sz w:val="22"/>
          <w:szCs w:val="22"/>
        </w:rPr>
        <w:t xml:space="preserve">“Active Learning with Deep Gaussian Processes for Aero Database Construction.” </w:t>
      </w:r>
      <w:r w:rsidR="0091657A" w:rsidRPr="0081630B">
        <w:rPr>
          <w:sz w:val="22"/>
          <w:szCs w:val="22"/>
        </w:rPr>
        <w:t xml:space="preserve">International Conference on Advances in Interdisciplinary Statistics and Combinatorics, October 13, 2024. </w:t>
      </w:r>
    </w:p>
    <w:p w14:paraId="7137BD10" w14:textId="77777777" w:rsidR="009342B9" w:rsidRPr="0081630B" w:rsidRDefault="009342B9" w:rsidP="002B428A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017D936" w14:textId="4FD31E21" w:rsidR="002B428A" w:rsidRPr="0081630B" w:rsidRDefault="002B428A" w:rsidP="002B428A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Grants and Fellowships</w:t>
      </w:r>
    </w:p>
    <w:p w14:paraId="3DF4C70E" w14:textId="77777777" w:rsidR="002B428A" w:rsidRPr="0081630B" w:rsidRDefault="002B428A" w:rsidP="002B428A">
      <w:pPr>
        <w:rPr>
          <w:rFonts w:asciiTheme="minorHAnsi" w:hAnsiTheme="minorHAnsi" w:cstheme="minorHAnsi"/>
          <w:sz w:val="22"/>
          <w:szCs w:val="22"/>
        </w:rPr>
      </w:pPr>
    </w:p>
    <w:p w14:paraId="1C48BA51" w14:textId="4D0C2AF3" w:rsidR="00901F2D" w:rsidRPr="0081630B" w:rsidRDefault="00901F2D" w:rsidP="00901F2D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b/>
          <w:sz w:val="22"/>
          <w:szCs w:val="22"/>
        </w:rPr>
        <w:t xml:space="preserve">ORISE Fellowship </w:t>
      </w:r>
      <w:r w:rsidRPr="0081630B">
        <w:rPr>
          <w:rFonts w:asciiTheme="minorHAnsi" w:hAnsiTheme="minorHAnsi" w:cstheme="minorHAnsi"/>
          <w:sz w:val="22"/>
          <w:szCs w:val="22"/>
        </w:rPr>
        <w:tab/>
        <w:t>2024 to present</w:t>
      </w:r>
    </w:p>
    <w:p w14:paraId="2D20659B" w14:textId="5A709179" w:rsidR="00901F2D" w:rsidRPr="0081630B" w:rsidRDefault="00BF4DAB" w:rsidP="00901F2D">
      <w:p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Environmental Protection Agency</w:t>
      </w:r>
    </w:p>
    <w:p w14:paraId="55B80F83" w14:textId="77777777" w:rsidR="00D110C9" w:rsidRPr="0081630B" w:rsidRDefault="00D110C9" w:rsidP="00474B75">
      <w:pPr>
        <w:tabs>
          <w:tab w:val="right" w:pos="8640"/>
        </w:tabs>
        <w:rPr>
          <w:b/>
          <w:sz w:val="22"/>
          <w:szCs w:val="22"/>
          <w:lang w:eastAsia="zh-TW"/>
        </w:rPr>
      </w:pPr>
    </w:p>
    <w:p w14:paraId="0A421219" w14:textId="27571034" w:rsidR="00474B75" w:rsidRPr="0081630B" w:rsidRDefault="00474B75" w:rsidP="00474B75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b/>
          <w:sz w:val="22"/>
          <w:szCs w:val="22"/>
        </w:rPr>
        <w:t xml:space="preserve">T32 </w:t>
      </w:r>
      <w:r w:rsidR="0027520D" w:rsidRPr="0081630B">
        <w:rPr>
          <w:b/>
          <w:sz w:val="22"/>
          <w:szCs w:val="22"/>
        </w:rPr>
        <w:t xml:space="preserve">Training </w:t>
      </w:r>
      <w:r w:rsidRPr="0081630B">
        <w:rPr>
          <w:b/>
          <w:sz w:val="22"/>
          <w:szCs w:val="22"/>
        </w:rPr>
        <w:t>Grant</w:t>
      </w:r>
      <w:r w:rsidR="00F40700" w:rsidRPr="0081630B">
        <w:rPr>
          <w:b/>
          <w:sz w:val="22"/>
          <w:szCs w:val="22"/>
        </w:rPr>
        <w:t xml:space="preserve"> 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2022 to </w:t>
      </w:r>
      <w:r w:rsidR="00BE179F" w:rsidRPr="0081630B">
        <w:rPr>
          <w:rFonts w:asciiTheme="minorHAnsi" w:hAnsiTheme="minorHAnsi" w:cstheme="minorHAnsi"/>
          <w:sz w:val="22"/>
          <w:szCs w:val="22"/>
        </w:rPr>
        <w:t>2024</w:t>
      </w:r>
    </w:p>
    <w:p w14:paraId="2C4EAAB4" w14:textId="094BD4E2" w:rsidR="004A0422" w:rsidRPr="00FA4156" w:rsidRDefault="00474B75" w:rsidP="00FA4156">
      <w:p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Duke Clinical Research Institute</w:t>
      </w:r>
    </w:p>
    <w:p w14:paraId="313882B4" w14:textId="77777777" w:rsidR="002B428A" w:rsidRPr="0081630B" w:rsidRDefault="002B428A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6308D88" w14:textId="448EB167" w:rsidR="00251FA2" w:rsidRPr="0081630B" w:rsidRDefault="00251FA2" w:rsidP="00251FA2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Languages</w:t>
      </w:r>
    </w:p>
    <w:p w14:paraId="2716C247" w14:textId="77777777" w:rsidR="009A2427" w:rsidRPr="0081630B" w:rsidRDefault="009A2427" w:rsidP="00D41CDE">
      <w:pPr>
        <w:rPr>
          <w:rFonts w:asciiTheme="minorHAnsi" w:hAnsiTheme="minorHAnsi" w:cstheme="minorHAnsi"/>
          <w:b/>
          <w:sz w:val="22"/>
          <w:szCs w:val="22"/>
        </w:rPr>
      </w:pPr>
    </w:p>
    <w:p w14:paraId="74D34DDA" w14:textId="2BA167C9" w:rsidR="00A90527" w:rsidRPr="0081630B" w:rsidRDefault="00D41CDE" w:rsidP="00A90527">
      <w:pPr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English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Mandari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n, </w:t>
      </w:r>
      <w:r w:rsidRPr="0081630B">
        <w:rPr>
          <w:rFonts w:asciiTheme="minorHAnsi" w:hAnsiTheme="minorHAnsi" w:cstheme="minorHAnsi"/>
          <w:bCs/>
          <w:sz w:val="22"/>
          <w:szCs w:val="22"/>
        </w:rPr>
        <w:t>German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French</w:t>
      </w:r>
      <w:r w:rsidR="00496C78" w:rsidRPr="0081630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81630B">
        <w:rPr>
          <w:rFonts w:asciiTheme="minorHAnsi" w:hAnsiTheme="minorHAnsi" w:cstheme="minorHAnsi"/>
          <w:bCs/>
          <w:sz w:val="22"/>
          <w:szCs w:val="22"/>
        </w:rPr>
        <w:t>Italian</w:t>
      </w:r>
    </w:p>
    <w:p w14:paraId="5DC18FFD" w14:textId="77777777" w:rsidR="00A91045" w:rsidRPr="0081630B" w:rsidRDefault="00A91045" w:rsidP="00A90527">
      <w:pPr>
        <w:rPr>
          <w:rFonts w:asciiTheme="minorHAnsi" w:hAnsiTheme="minorHAnsi" w:cstheme="minorHAnsi"/>
          <w:sz w:val="22"/>
          <w:szCs w:val="22"/>
        </w:rPr>
      </w:pPr>
    </w:p>
    <w:p w14:paraId="629E6AC9" w14:textId="77777777" w:rsidR="000A6449" w:rsidRPr="0081630B" w:rsidRDefault="000A6449" w:rsidP="000A644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References</w:t>
      </w:r>
    </w:p>
    <w:p w14:paraId="72738FD6" w14:textId="77777777" w:rsidR="000A6449" w:rsidRPr="0081630B" w:rsidRDefault="000A6449" w:rsidP="000A6449">
      <w:pPr>
        <w:rPr>
          <w:rFonts w:asciiTheme="minorHAnsi" w:hAnsiTheme="minorHAnsi" w:cstheme="minorHAnsi"/>
          <w:sz w:val="22"/>
          <w:szCs w:val="22"/>
        </w:rPr>
      </w:pPr>
    </w:p>
    <w:p w14:paraId="30CF2B66" w14:textId="016C23C3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Brian Reich</w:t>
      </w:r>
      <w:r w:rsidRPr="0081630B">
        <w:rPr>
          <w:rFonts w:asciiTheme="minorHAnsi" w:hAnsiTheme="minorHAnsi" w:cstheme="minorHAnsi"/>
          <w:sz w:val="22"/>
          <w:szCs w:val="22"/>
        </w:rPr>
        <w:t>, Gertrude M Cox Distinguished Professor of Statistics</w:t>
      </w:r>
    </w:p>
    <w:p w14:paraId="16C0AB1E" w14:textId="77777777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5FB09857" w14:textId="67E221D5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Phone: 919-513-7686</w:t>
      </w:r>
    </w:p>
    <w:p w14:paraId="14D1345C" w14:textId="0F4E0227" w:rsidR="00922069" w:rsidRPr="0081630B" w:rsidRDefault="00922069" w:rsidP="0092206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Email: bjreich @ncsu.edu</w:t>
      </w:r>
    </w:p>
    <w:p w14:paraId="561CFAD2" w14:textId="77777777" w:rsidR="00922069" w:rsidRPr="0081630B" w:rsidRDefault="00922069" w:rsidP="000A6449">
      <w:pPr>
        <w:rPr>
          <w:rFonts w:asciiTheme="minorHAnsi" w:hAnsiTheme="minorHAnsi" w:cstheme="minorHAnsi"/>
          <w:b/>
          <w:sz w:val="22"/>
          <w:szCs w:val="22"/>
        </w:rPr>
      </w:pPr>
    </w:p>
    <w:p w14:paraId="2465A3A2" w14:textId="7227BC75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Yawen Guan</w:t>
      </w:r>
      <w:r w:rsidRPr="0081630B">
        <w:rPr>
          <w:rFonts w:asciiTheme="minorHAnsi" w:hAnsiTheme="minorHAnsi" w:cstheme="minorHAnsi"/>
          <w:sz w:val="22"/>
          <w:szCs w:val="22"/>
        </w:rPr>
        <w:t>, Assistant Professor</w:t>
      </w:r>
    </w:p>
    <w:p w14:paraId="6A435631" w14:textId="06A2A1EB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Statistics, Colorado State University</w:t>
      </w:r>
    </w:p>
    <w:p w14:paraId="156AE5BE" w14:textId="3F9F679F" w:rsidR="001838DD" w:rsidRPr="0081630B" w:rsidRDefault="001838DD" w:rsidP="001838DD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Email: yawen.guan@colostate.edu</w:t>
      </w:r>
    </w:p>
    <w:p w14:paraId="2DCC7B77" w14:textId="77777777" w:rsidR="001838DD" w:rsidRPr="0081630B" w:rsidRDefault="001838DD" w:rsidP="000A6449">
      <w:pPr>
        <w:rPr>
          <w:rFonts w:asciiTheme="minorHAnsi" w:hAnsiTheme="minorHAnsi" w:cstheme="minorHAnsi"/>
          <w:b/>
          <w:sz w:val="22"/>
          <w:szCs w:val="22"/>
        </w:rPr>
      </w:pPr>
    </w:p>
    <w:p w14:paraId="34ABA4BE" w14:textId="35631A3B" w:rsidR="002E1CD6" w:rsidRPr="0081630B" w:rsidRDefault="002E1CD6" w:rsidP="002E1CD6">
      <w:pPr>
        <w:rPr>
          <w:rFonts w:asciiTheme="minorHAnsi" w:hAnsiTheme="minorHAnsi" w:cstheme="minorHAnsi"/>
          <w:sz w:val="22"/>
          <w:szCs w:val="22"/>
        </w:rPr>
      </w:pPr>
      <w:bookmarkStart w:id="2" w:name="_Hlk148274271"/>
      <w:r w:rsidRPr="0081630B">
        <w:rPr>
          <w:rFonts w:asciiTheme="minorHAnsi" w:hAnsiTheme="minorHAnsi" w:cstheme="minorHAnsi"/>
          <w:b/>
          <w:sz w:val="22"/>
          <w:szCs w:val="22"/>
        </w:rPr>
        <w:t>Natalie Nelson</w:t>
      </w:r>
      <w:r w:rsidRPr="0081630B">
        <w:rPr>
          <w:rFonts w:asciiTheme="minorHAnsi" w:hAnsiTheme="minorHAnsi" w:cstheme="minorHAnsi"/>
          <w:sz w:val="22"/>
          <w:szCs w:val="22"/>
        </w:rPr>
        <w:t>, Associate Professor</w:t>
      </w:r>
    </w:p>
    <w:p w14:paraId="37DBE3A4" w14:textId="49018CF2" w:rsidR="002E1CD6" w:rsidRPr="0081630B" w:rsidRDefault="002E1CD6" w:rsidP="002E1CD6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Department of Biological and Agricultural Engineering, North Carolina State University</w:t>
      </w:r>
    </w:p>
    <w:p w14:paraId="73C732DB" w14:textId="3BF122B5" w:rsidR="002E1CD6" w:rsidRPr="0081630B" w:rsidRDefault="002E1CD6" w:rsidP="002E1CD6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Phone: 919-515-6741</w:t>
      </w:r>
    </w:p>
    <w:p w14:paraId="676213D0" w14:textId="4F873909" w:rsidR="00381038" w:rsidRDefault="002E1CD6" w:rsidP="000A6449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8" w:history="1">
        <w:r w:rsidR="00075E47" w:rsidRPr="002B16FD">
          <w:rPr>
            <w:rStyle w:val="Hyperlink"/>
            <w:rFonts w:asciiTheme="minorHAnsi" w:hAnsiTheme="minorHAnsi" w:cstheme="minorHAnsi"/>
            <w:sz w:val="22"/>
            <w:szCs w:val="22"/>
          </w:rPr>
          <w:t>nnelson4@ncsu.edu</w:t>
        </w:r>
      </w:hyperlink>
      <w:bookmarkEnd w:id="2"/>
    </w:p>
    <w:p w14:paraId="6BF1E15D" w14:textId="77777777" w:rsidR="001C2354" w:rsidRDefault="001C2354" w:rsidP="00075E47">
      <w:pPr>
        <w:rPr>
          <w:rFonts w:asciiTheme="minorHAnsi" w:hAnsiTheme="minorHAnsi" w:cstheme="minorHAnsi"/>
          <w:b/>
          <w:sz w:val="22"/>
          <w:szCs w:val="22"/>
        </w:rPr>
      </w:pPr>
    </w:p>
    <w:p w14:paraId="2FE50857" w14:textId="7CBFFA4A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b/>
          <w:sz w:val="22"/>
          <w:szCs w:val="22"/>
        </w:rPr>
        <w:t>Justin Post</w:t>
      </w:r>
      <w:r w:rsidRPr="00B8792D">
        <w:rPr>
          <w:rFonts w:asciiTheme="minorHAnsi" w:hAnsiTheme="minorHAnsi" w:cstheme="minorHAnsi"/>
          <w:sz w:val="22"/>
          <w:szCs w:val="22"/>
        </w:rPr>
        <w:t>, Associate Teaching Professor, Director of Statistics Online Education</w:t>
      </w:r>
    </w:p>
    <w:p w14:paraId="007DBEDC" w14:textId="77777777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Department of Statistics, North Carolina State University</w:t>
      </w:r>
    </w:p>
    <w:p w14:paraId="730FBBCF" w14:textId="77777777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>Phone: 919-515-0637</w:t>
      </w:r>
    </w:p>
    <w:p w14:paraId="3DA4F5C0" w14:textId="77777777" w:rsidR="00075E47" w:rsidRPr="00B8792D" w:rsidRDefault="00075E47" w:rsidP="00075E47">
      <w:pPr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9" w:history="1">
        <w:r w:rsidRPr="00B8792D">
          <w:rPr>
            <w:rStyle w:val="Hyperlink"/>
            <w:rFonts w:asciiTheme="minorHAnsi" w:hAnsiTheme="minorHAnsi" w:cstheme="minorHAnsi"/>
            <w:sz w:val="22"/>
            <w:szCs w:val="22"/>
          </w:rPr>
          <w:t>justin_post@ncsu.edu</w:t>
        </w:r>
      </w:hyperlink>
    </w:p>
    <w:p w14:paraId="56DE796C" w14:textId="77777777" w:rsidR="00075E47" w:rsidRDefault="00075E47" w:rsidP="000A6449">
      <w:pPr>
        <w:rPr>
          <w:rFonts w:asciiTheme="minorHAnsi" w:hAnsiTheme="minorHAnsi" w:cstheme="minorHAnsi"/>
          <w:sz w:val="22"/>
          <w:szCs w:val="22"/>
        </w:rPr>
      </w:pPr>
    </w:p>
    <w:p w14:paraId="6CE032C1" w14:textId="77777777" w:rsidR="009C4AE1" w:rsidRPr="00B8792D" w:rsidRDefault="009C4AE1" w:rsidP="000A6449">
      <w:pPr>
        <w:rPr>
          <w:rFonts w:asciiTheme="minorHAnsi" w:hAnsiTheme="minorHAnsi" w:cstheme="minorHAnsi"/>
          <w:sz w:val="22"/>
          <w:szCs w:val="22"/>
        </w:rPr>
      </w:pPr>
    </w:p>
    <w:p w14:paraId="0F5C9D05" w14:textId="00AD7FCE" w:rsidR="00561F2C" w:rsidRPr="0081630B" w:rsidRDefault="00561F2C" w:rsidP="00561F2C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8792D">
        <w:rPr>
          <w:rFonts w:asciiTheme="minorHAnsi" w:hAnsiTheme="minorHAnsi" w:cstheme="minorHAnsi"/>
          <w:sz w:val="22"/>
          <w:szCs w:val="22"/>
        </w:rPr>
        <w:lastRenderedPageBreak/>
        <w:t>Ot</w:t>
      </w:r>
      <w:r w:rsidRPr="0081630B">
        <w:rPr>
          <w:rFonts w:asciiTheme="minorHAnsi" w:hAnsiTheme="minorHAnsi" w:cstheme="minorHAnsi"/>
          <w:sz w:val="22"/>
          <w:szCs w:val="22"/>
        </w:rPr>
        <w:t>her Education</w:t>
      </w:r>
    </w:p>
    <w:p w14:paraId="11E3E8BC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6F641CFB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PhD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Iowa,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2016</w:t>
      </w:r>
    </w:p>
    <w:p w14:paraId="6EB8BB39" w14:textId="77777777" w:rsidR="00561F2C" w:rsidRPr="0081630B" w:rsidRDefault="00561F2C" w:rsidP="00561F2C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Dissertation: “</w:t>
      </w:r>
      <w:r w:rsidRPr="0081630B">
        <w:rPr>
          <w:sz w:val="22"/>
          <w:szCs w:val="22"/>
        </w:rPr>
        <w:t>Maurice Abravanel and the Utah Symphony’s Performances and Recordings of Gustav Mahler’s Symphonies (1951–1979)</w:t>
      </w:r>
      <w:r w:rsidRPr="0081630B">
        <w:rPr>
          <w:rFonts w:asciiTheme="minorHAnsi" w:hAnsiTheme="minorHAnsi" w:cstheme="minorHAnsi"/>
          <w:sz w:val="22"/>
          <w:szCs w:val="22"/>
        </w:rPr>
        <w:t>” (Advisor: Nathan Platte)</w:t>
      </w:r>
    </w:p>
    <w:p w14:paraId="3FF3653B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777F5515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Florida State University, Musicology</w:t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May 2009</w:t>
      </w:r>
    </w:p>
    <w:p w14:paraId="6AEFFFDC" w14:textId="77777777" w:rsidR="00561F2C" w:rsidRPr="0081630B" w:rsidRDefault="00561F2C" w:rsidP="00561F2C">
      <w:pPr>
        <w:ind w:left="720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Thesis: “</w:t>
      </w:r>
      <w:r w:rsidRPr="0081630B">
        <w:rPr>
          <w:sz w:val="22"/>
          <w:szCs w:val="22"/>
        </w:rPr>
        <w:t xml:space="preserve">Gustav Mahler’s </w:t>
      </w:r>
      <w:r w:rsidRPr="0081630B">
        <w:rPr>
          <w:i/>
          <w:sz w:val="22"/>
          <w:szCs w:val="22"/>
        </w:rPr>
        <w:t>Das Lied von der Erde</w:t>
      </w:r>
      <w:r w:rsidRPr="0081630B">
        <w:rPr>
          <w:sz w:val="22"/>
          <w:szCs w:val="22"/>
        </w:rPr>
        <w:t>: An Intellectual Journey across Cultures and Beyond Life and Death</w:t>
      </w:r>
      <w:r w:rsidRPr="0081630B">
        <w:rPr>
          <w:rFonts w:asciiTheme="minorHAnsi" w:hAnsiTheme="minorHAnsi" w:cstheme="minorHAnsi"/>
          <w:sz w:val="22"/>
          <w:szCs w:val="22"/>
        </w:rPr>
        <w:t>” (Advisor: Douglass Seaton)</w:t>
      </w:r>
    </w:p>
    <w:p w14:paraId="1437973B" w14:textId="77777777" w:rsidR="00561F2C" w:rsidRPr="0081630B" w:rsidRDefault="00561F2C" w:rsidP="00561F2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3B17319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MM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Greensboro, Saxophone Performance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2006</w:t>
      </w:r>
    </w:p>
    <w:p w14:paraId="3999568E" w14:textId="77777777" w:rsidR="00561F2C" w:rsidRPr="0081630B" w:rsidRDefault="00561F2C" w:rsidP="00561F2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A9A6292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MA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University of North Carolina at Chapel Hill, Comparative Literature</w:t>
      </w:r>
      <w:r w:rsidRPr="0081630B">
        <w:rPr>
          <w:rFonts w:asciiTheme="minorHAnsi" w:hAnsiTheme="minorHAnsi" w:cstheme="minorHAnsi"/>
          <w:sz w:val="22"/>
          <w:szCs w:val="22"/>
        </w:rPr>
        <w:tab/>
        <w:t>May 2004</w:t>
      </w:r>
    </w:p>
    <w:p w14:paraId="1FC464D7" w14:textId="77777777" w:rsidR="00561F2C" w:rsidRPr="0081630B" w:rsidRDefault="00561F2C" w:rsidP="00561F2C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  <w:t>Thesis: “</w:t>
      </w:r>
      <w:r w:rsidRPr="0081630B">
        <w:rPr>
          <w:sz w:val="22"/>
          <w:szCs w:val="22"/>
        </w:rPr>
        <w:t xml:space="preserve">Music-Myth into Comedy: How Shaw Used Wagner to Transform Mozart’s </w:t>
      </w:r>
    </w:p>
    <w:p w14:paraId="4C5D51DD" w14:textId="77777777" w:rsidR="00561F2C" w:rsidRPr="0081630B" w:rsidRDefault="00561F2C" w:rsidP="00561F2C">
      <w:pPr>
        <w:tabs>
          <w:tab w:val="left" w:pos="720"/>
          <w:tab w:val="right" w:pos="8640"/>
        </w:tabs>
        <w:rPr>
          <w:sz w:val="22"/>
          <w:szCs w:val="22"/>
        </w:rPr>
      </w:pPr>
      <w:r w:rsidRPr="0081630B">
        <w:rPr>
          <w:sz w:val="22"/>
          <w:szCs w:val="22"/>
        </w:rPr>
        <w:tab/>
        <w:t>Legend” (Advisor: William Harmon)</w:t>
      </w:r>
    </w:p>
    <w:p w14:paraId="331A693F" w14:textId="77777777" w:rsidR="00561F2C" w:rsidRPr="0081630B" w:rsidRDefault="00561F2C" w:rsidP="00561F2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7446730" w14:textId="77777777" w:rsidR="00561F2C" w:rsidRPr="0081630B" w:rsidRDefault="00561F2C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BA</w:t>
      </w:r>
      <w:r w:rsidRPr="0081630B">
        <w:rPr>
          <w:rFonts w:asciiTheme="minorHAnsi" w:hAnsiTheme="minorHAnsi" w:cstheme="minorHAnsi"/>
          <w:b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>National Chiao Tung University, Foreign Languages and Literatures</w:t>
      </w:r>
      <w:r w:rsidRPr="0081630B">
        <w:rPr>
          <w:rFonts w:asciiTheme="minorHAnsi" w:hAnsiTheme="minorHAnsi" w:cstheme="minorHAnsi"/>
          <w:sz w:val="22"/>
          <w:szCs w:val="22"/>
        </w:rPr>
        <w:tab/>
        <w:t>June 2000</w:t>
      </w:r>
    </w:p>
    <w:p w14:paraId="60E4AB7B" w14:textId="77777777" w:rsidR="00EF64A8" w:rsidRPr="0081630B" w:rsidRDefault="00EF64A8" w:rsidP="00561F2C">
      <w:pPr>
        <w:tabs>
          <w:tab w:val="left" w:pos="720"/>
          <w:tab w:val="right" w:pos="8640"/>
        </w:tabs>
        <w:rPr>
          <w:rFonts w:asciiTheme="minorHAnsi" w:hAnsiTheme="minorHAnsi" w:cstheme="minorHAnsi"/>
          <w:sz w:val="22"/>
          <w:szCs w:val="22"/>
        </w:rPr>
      </w:pPr>
    </w:p>
    <w:p w14:paraId="7E529226" w14:textId="77777777" w:rsidR="00EF64A8" w:rsidRPr="0081630B" w:rsidRDefault="00EF64A8" w:rsidP="00EF64A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sz w:val="22"/>
          <w:szCs w:val="22"/>
        </w:rPr>
        <w:t>Teaching Experience</w:t>
      </w:r>
    </w:p>
    <w:p w14:paraId="40BDB4F7" w14:textId="77777777" w:rsidR="00EF64A8" w:rsidRPr="0081630B" w:rsidRDefault="00EF64A8" w:rsidP="00EF64A8">
      <w:pPr>
        <w:tabs>
          <w:tab w:val="right" w:pos="8640"/>
        </w:tabs>
        <w:rPr>
          <w:rFonts w:asciiTheme="minorHAnsi" w:hAnsiTheme="minorHAnsi" w:cstheme="minorHAnsi"/>
          <w:b/>
          <w:sz w:val="22"/>
          <w:szCs w:val="22"/>
        </w:rPr>
      </w:pPr>
    </w:p>
    <w:p w14:paraId="48D436A1" w14:textId="77777777" w:rsidR="00EF64A8" w:rsidRPr="0081630B" w:rsidRDefault="00EF64A8" w:rsidP="00EF64A8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North Carolina State University, </w:t>
      </w:r>
      <w:r w:rsidRPr="0081630B">
        <w:rPr>
          <w:rFonts w:asciiTheme="minorHAnsi" w:hAnsiTheme="minorHAnsi" w:cstheme="minorHAnsi"/>
          <w:bCs/>
          <w:sz w:val="22"/>
          <w:szCs w:val="22"/>
        </w:rPr>
        <w:t>Raleigh, NC</w:t>
      </w:r>
      <w:r w:rsidRPr="0081630B">
        <w:rPr>
          <w:rFonts w:asciiTheme="minorHAnsi" w:hAnsiTheme="minorHAnsi" w:cstheme="minorHAnsi"/>
          <w:bCs/>
          <w:sz w:val="22"/>
          <w:szCs w:val="22"/>
        </w:rPr>
        <w:tab/>
        <w:t>May to August 2022</w:t>
      </w:r>
    </w:p>
    <w:p w14:paraId="1040A299" w14:textId="77777777" w:rsidR="00EF64A8" w:rsidRPr="0081630B" w:rsidRDefault="00EF64A8" w:rsidP="00EF64A8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 xml:space="preserve">Teaching Assistant, </w:t>
      </w:r>
      <w:r w:rsidRPr="0081630B">
        <w:rPr>
          <w:rFonts w:asciiTheme="minorHAnsi" w:hAnsiTheme="minorHAnsi" w:cstheme="minorHAnsi"/>
          <w:bCs/>
          <w:sz w:val="22"/>
          <w:szCs w:val="22"/>
        </w:rPr>
        <w:t>Department of Statistics</w:t>
      </w:r>
    </w:p>
    <w:p w14:paraId="1AAA6E79" w14:textId="77777777" w:rsidR="00EF64A8" w:rsidRPr="0081630B" w:rsidRDefault="00EF64A8" w:rsidP="00EF64A8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Assist with two graduate courses: Fundamentals of Statistical Inference I and Fundamentals of Linear Models and Regression</w:t>
      </w:r>
    </w:p>
    <w:p w14:paraId="175CD5DA" w14:textId="77777777" w:rsidR="00EF64A8" w:rsidRPr="0081630B" w:rsidRDefault="00EF64A8" w:rsidP="00EF64A8">
      <w:pPr>
        <w:pStyle w:val="ListParagraph"/>
        <w:numPr>
          <w:ilvl w:val="0"/>
          <w:numId w:val="14"/>
        </w:num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  <w:r w:rsidRPr="0081630B">
        <w:rPr>
          <w:rFonts w:asciiTheme="minorHAnsi" w:hAnsiTheme="minorHAnsi" w:cstheme="minorHAnsi"/>
          <w:bCs/>
          <w:sz w:val="22"/>
          <w:szCs w:val="22"/>
        </w:rPr>
        <w:t>Duties: Grade homework and hold weekly office hours</w:t>
      </w:r>
    </w:p>
    <w:p w14:paraId="5F84C105" w14:textId="77777777" w:rsidR="00EF64A8" w:rsidRPr="0081630B" w:rsidRDefault="00EF64A8" w:rsidP="00EF64A8">
      <w:pPr>
        <w:tabs>
          <w:tab w:val="right" w:pos="8640"/>
        </w:tabs>
        <w:rPr>
          <w:rFonts w:asciiTheme="minorHAnsi" w:hAnsiTheme="minorHAnsi" w:cstheme="minorHAnsi"/>
          <w:bCs/>
          <w:sz w:val="22"/>
          <w:szCs w:val="22"/>
        </w:rPr>
      </w:pPr>
    </w:p>
    <w:p w14:paraId="02EDB8D5" w14:textId="77777777" w:rsidR="00EF64A8" w:rsidRPr="0081630B" w:rsidRDefault="00EF64A8" w:rsidP="00EF64A8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Wake Forest University</w:t>
      </w:r>
      <w:r w:rsidRPr="0081630B">
        <w:rPr>
          <w:rFonts w:asciiTheme="minorHAnsi" w:hAnsiTheme="minorHAnsi" w:cstheme="minorHAnsi"/>
          <w:sz w:val="22"/>
          <w:szCs w:val="22"/>
        </w:rPr>
        <w:t>, Winston-Salem, NC</w:t>
      </w:r>
      <w:r w:rsidRPr="0081630B">
        <w:rPr>
          <w:rFonts w:asciiTheme="minorHAnsi" w:hAnsiTheme="minorHAnsi" w:cstheme="minorHAnsi"/>
          <w:sz w:val="22"/>
          <w:szCs w:val="22"/>
        </w:rPr>
        <w:tab/>
        <w:t>August 2017 to December 2017</w:t>
      </w:r>
    </w:p>
    <w:p w14:paraId="74D878F3" w14:textId="77777777" w:rsidR="00EF64A8" w:rsidRPr="0081630B" w:rsidRDefault="00EF64A8" w:rsidP="00EF64A8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Adjunct Faculty</w:t>
      </w:r>
      <w:r w:rsidRPr="0081630B">
        <w:rPr>
          <w:rFonts w:asciiTheme="minorHAnsi" w:hAnsiTheme="minorHAnsi" w:cstheme="minorHAnsi"/>
          <w:sz w:val="22"/>
          <w:szCs w:val="22"/>
        </w:rPr>
        <w:t>, Department of Music</w:t>
      </w:r>
    </w:p>
    <w:p w14:paraId="2FA4FD9D" w14:textId="77777777" w:rsidR="00EF64A8" w:rsidRPr="0081630B" w:rsidRDefault="00EF64A8" w:rsidP="00EF64A8">
      <w:pPr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Independently designed and taught the course “Introduction to Western Music,” which covered western music history from the Middle Ages to the Twentieth Century</w:t>
      </w:r>
      <w:r w:rsidRPr="0081630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7A239D6" w14:textId="77777777" w:rsidR="00EF64A8" w:rsidRPr="0081630B" w:rsidRDefault="00EF64A8" w:rsidP="00EF64A8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music as artifacts to help students think about history in the appropriate contexts and cultivate critical thinking</w:t>
      </w:r>
    </w:p>
    <w:p w14:paraId="5591C3B9" w14:textId="77777777" w:rsidR="00EF64A8" w:rsidRPr="0081630B" w:rsidRDefault="00EF64A8" w:rsidP="00EF64A8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Provided necessary study aids including detailed guidelines and rubrics for writing assignments and study guides for exams</w:t>
      </w:r>
    </w:p>
    <w:p w14:paraId="540E6925" w14:textId="77777777" w:rsidR="00EF64A8" w:rsidRPr="0081630B" w:rsidRDefault="00EF64A8" w:rsidP="00EF64A8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Used a scaffolding method to help students write research papers</w:t>
      </w:r>
    </w:p>
    <w:p w14:paraId="47E4A195" w14:textId="77777777" w:rsidR="00EF64A8" w:rsidRPr="0081630B" w:rsidRDefault="00EF64A8" w:rsidP="00EF64A8">
      <w:pPr>
        <w:rPr>
          <w:rFonts w:asciiTheme="minorHAnsi" w:hAnsiTheme="minorHAnsi" w:cstheme="minorHAnsi"/>
          <w:sz w:val="22"/>
          <w:szCs w:val="22"/>
        </w:rPr>
      </w:pPr>
    </w:p>
    <w:p w14:paraId="2917B59C" w14:textId="77777777" w:rsidR="00EF64A8" w:rsidRPr="0081630B" w:rsidRDefault="00EF64A8" w:rsidP="00EF64A8">
      <w:pPr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University of Iowa</w:t>
      </w:r>
      <w:r w:rsidRPr="0081630B">
        <w:rPr>
          <w:rFonts w:asciiTheme="minorHAnsi" w:hAnsiTheme="minorHAnsi" w:cstheme="minorHAnsi"/>
          <w:sz w:val="22"/>
          <w:szCs w:val="22"/>
        </w:rPr>
        <w:t>, Iowa City, IA</w:t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</w:r>
      <w:r w:rsidRPr="0081630B">
        <w:rPr>
          <w:rFonts w:asciiTheme="minorHAnsi" w:hAnsiTheme="minorHAnsi" w:cstheme="minorHAnsi"/>
          <w:sz w:val="22"/>
          <w:szCs w:val="22"/>
        </w:rPr>
        <w:tab/>
        <w:t xml:space="preserve">   2011 to 2016</w:t>
      </w:r>
    </w:p>
    <w:p w14:paraId="0D9EEB68" w14:textId="77777777" w:rsidR="00EF64A8" w:rsidRPr="0081630B" w:rsidRDefault="00EF64A8" w:rsidP="00EF64A8">
      <w:pPr>
        <w:tabs>
          <w:tab w:val="right" w:pos="8640"/>
        </w:tabs>
        <w:rPr>
          <w:rFonts w:asciiTheme="minorHAnsi" w:hAnsiTheme="minorHAnsi" w:cstheme="minorHAnsi"/>
          <w:sz w:val="22"/>
          <w:szCs w:val="22"/>
        </w:rPr>
      </w:pPr>
      <w:r w:rsidRPr="0081630B">
        <w:rPr>
          <w:rFonts w:asciiTheme="minorHAnsi" w:hAnsiTheme="minorHAnsi" w:cstheme="minorHAnsi"/>
          <w:b/>
          <w:sz w:val="22"/>
          <w:szCs w:val="22"/>
        </w:rPr>
        <w:t>Writing Tutor</w:t>
      </w:r>
      <w:r w:rsidRPr="0081630B">
        <w:rPr>
          <w:rFonts w:asciiTheme="minorHAnsi" w:hAnsiTheme="minorHAnsi" w:cstheme="minorHAnsi"/>
          <w:sz w:val="22"/>
          <w:szCs w:val="22"/>
        </w:rPr>
        <w:t>, Writing Center</w:t>
      </w:r>
    </w:p>
    <w:p w14:paraId="24B99E12" w14:textId="77777777" w:rsidR="00EF64A8" w:rsidRPr="0081630B" w:rsidRDefault="00EF64A8" w:rsidP="00EF64A8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tutoring (Fall 2013–Spring 2016)</w:t>
      </w:r>
    </w:p>
    <w:p w14:paraId="7FF1CF3C" w14:textId="77777777" w:rsidR="00EF64A8" w:rsidRPr="0081630B" w:rsidRDefault="00EF64A8" w:rsidP="00EF64A8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 (10 hours per week)</w:t>
      </w:r>
    </w:p>
    <w:p w14:paraId="7AA82190" w14:textId="77777777" w:rsidR="00EF64A8" w:rsidRPr="0081630B" w:rsidRDefault="00EF64A8" w:rsidP="00EF64A8">
      <w:pPr>
        <w:pStyle w:val="ListParagraph"/>
        <w:numPr>
          <w:ilvl w:val="0"/>
          <w:numId w:val="4"/>
        </w:numPr>
        <w:rPr>
          <w:bCs/>
          <w:sz w:val="22"/>
          <w:szCs w:val="22"/>
        </w:rPr>
      </w:pPr>
      <w:r w:rsidRPr="0081630B">
        <w:rPr>
          <w:bCs/>
          <w:sz w:val="22"/>
          <w:szCs w:val="22"/>
        </w:rPr>
        <w:t>Online and Face-To-Face tutoring (Fall 2011, Spring 2012)</w:t>
      </w:r>
    </w:p>
    <w:p w14:paraId="1F1C7964" w14:textId="77777777" w:rsidR="00EF64A8" w:rsidRPr="0081630B" w:rsidRDefault="00EF64A8" w:rsidP="00EF64A8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Met with 4 students for 4 hours of in-person tutoring sessions per week</w:t>
      </w:r>
    </w:p>
    <w:p w14:paraId="2F9B9291" w14:textId="2C4B07BC" w:rsidR="00EF64A8" w:rsidRPr="0081630B" w:rsidRDefault="00EF64A8" w:rsidP="00A90527">
      <w:pPr>
        <w:pStyle w:val="NoSpacing"/>
        <w:numPr>
          <w:ilvl w:val="1"/>
          <w:numId w:val="4"/>
        </w:numPr>
        <w:rPr>
          <w:rFonts w:ascii="Times New Roman" w:hAnsi="Times New Roman"/>
          <w:b/>
        </w:rPr>
      </w:pPr>
      <w:r w:rsidRPr="0081630B">
        <w:rPr>
          <w:rFonts w:ascii="Times New Roman" w:hAnsi="Times New Roman"/>
        </w:rPr>
        <w:t>Provided feedback for papers through online tutoring</w:t>
      </w:r>
    </w:p>
    <w:p w14:paraId="56E92767" w14:textId="77777777" w:rsidR="005542EF" w:rsidRPr="0081630B" w:rsidRDefault="005542EF" w:rsidP="005542EF">
      <w:pPr>
        <w:pStyle w:val="NoSpacing"/>
        <w:rPr>
          <w:rFonts w:ascii="Times New Roman" w:hAnsi="Times New Roman"/>
          <w:b/>
        </w:rPr>
      </w:pPr>
    </w:p>
    <w:sectPr w:rsidR="005542EF" w:rsidRPr="0081630B" w:rsidSect="001C29E5"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16121" w14:textId="77777777" w:rsidR="009038A5" w:rsidRDefault="009038A5" w:rsidP="005A7565">
      <w:r>
        <w:separator/>
      </w:r>
    </w:p>
  </w:endnote>
  <w:endnote w:type="continuationSeparator" w:id="0">
    <w:p w14:paraId="7A226B3C" w14:textId="77777777" w:rsidR="009038A5" w:rsidRDefault="009038A5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2A47" w14:textId="2D2D2CFA" w:rsidR="00E85944" w:rsidRDefault="00043C0B" w:rsidP="004725C4">
    <w:pPr>
      <w:pStyle w:val="Footer"/>
      <w:jc w:val="right"/>
    </w:pPr>
    <w:r>
      <w:rPr>
        <w:rStyle w:val="PageNumber"/>
      </w:rPr>
      <w:t>Shih-Ni Prim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1DA9" w14:textId="77777777" w:rsidR="009038A5" w:rsidRDefault="009038A5" w:rsidP="005A7565">
      <w:r>
        <w:separator/>
      </w:r>
    </w:p>
  </w:footnote>
  <w:footnote w:type="continuationSeparator" w:id="0">
    <w:p w14:paraId="15166098" w14:textId="77777777" w:rsidR="009038A5" w:rsidRDefault="009038A5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4257E"/>
    <w:multiLevelType w:val="hybridMultilevel"/>
    <w:tmpl w:val="789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90288"/>
    <w:multiLevelType w:val="hybridMultilevel"/>
    <w:tmpl w:val="BAEE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1275B"/>
    <w:multiLevelType w:val="hybridMultilevel"/>
    <w:tmpl w:val="12A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838FD"/>
    <w:multiLevelType w:val="hybridMultilevel"/>
    <w:tmpl w:val="DEB0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164F0"/>
    <w:multiLevelType w:val="hybridMultilevel"/>
    <w:tmpl w:val="1C52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606EB"/>
    <w:multiLevelType w:val="hybridMultilevel"/>
    <w:tmpl w:val="A6441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D8708C"/>
    <w:multiLevelType w:val="hybridMultilevel"/>
    <w:tmpl w:val="A75AC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212F4"/>
    <w:multiLevelType w:val="hybridMultilevel"/>
    <w:tmpl w:val="8EACE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75EF1"/>
    <w:multiLevelType w:val="hybridMultilevel"/>
    <w:tmpl w:val="0764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74040"/>
    <w:multiLevelType w:val="hybridMultilevel"/>
    <w:tmpl w:val="148C9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A7946"/>
    <w:multiLevelType w:val="hybridMultilevel"/>
    <w:tmpl w:val="7C8E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210DF"/>
    <w:multiLevelType w:val="hybridMultilevel"/>
    <w:tmpl w:val="B6BC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C583B"/>
    <w:multiLevelType w:val="hybridMultilevel"/>
    <w:tmpl w:val="32BCB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12D3B"/>
    <w:multiLevelType w:val="hybridMultilevel"/>
    <w:tmpl w:val="F3FC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81786">
    <w:abstractNumId w:val="0"/>
  </w:num>
  <w:num w:numId="2" w16cid:durableId="1546479855">
    <w:abstractNumId w:val="11"/>
  </w:num>
  <w:num w:numId="3" w16cid:durableId="612596343">
    <w:abstractNumId w:val="15"/>
  </w:num>
  <w:num w:numId="4" w16cid:durableId="275917489">
    <w:abstractNumId w:val="10"/>
  </w:num>
  <w:num w:numId="5" w16cid:durableId="794829326">
    <w:abstractNumId w:val="18"/>
  </w:num>
  <w:num w:numId="6" w16cid:durableId="930545938">
    <w:abstractNumId w:val="7"/>
  </w:num>
  <w:num w:numId="7" w16cid:durableId="1371759052">
    <w:abstractNumId w:val="8"/>
  </w:num>
  <w:num w:numId="8" w16cid:durableId="498886627">
    <w:abstractNumId w:val="16"/>
  </w:num>
  <w:num w:numId="9" w16cid:durableId="1447121881">
    <w:abstractNumId w:val="6"/>
  </w:num>
  <w:num w:numId="10" w16cid:durableId="1050156120">
    <w:abstractNumId w:val="3"/>
  </w:num>
  <w:num w:numId="11" w16cid:durableId="373425430">
    <w:abstractNumId w:val="9"/>
  </w:num>
  <w:num w:numId="12" w16cid:durableId="1681544299">
    <w:abstractNumId w:val="13"/>
  </w:num>
  <w:num w:numId="13" w16cid:durableId="1106846212">
    <w:abstractNumId w:val="2"/>
  </w:num>
  <w:num w:numId="14" w16cid:durableId="563026503">
    <w:abstractNumId w:val="14"/>
  </w:num>
  <w:num w:numId="15" w16cid:durableId="47533000">
    <w:abstractNumId w:val="19"/>
  </w:num>
  <w:num w:numId="16" w16cid:durableId="142819620">
    <w:abstractNumId w:val="12"/>
  </w:num>
  <w:num w:numId="17" w16cid:durableId="523206134">
    <w:abstractNumId w:val="5"/>
  </w:num>
  <w:num w:numId="18" w16cid:durableId="2032105610">
    <w:abstractNumId w:val="1"/>
  </w:num>
  <w:num w:numId="19" w16cid:durableId="1663968295">
    <w:abstractNumId w:val="4"/>
  </w:num>
  <w:num w:numId="20" w16cid:durableId="4302028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42"/>
    <w:rsid w:val="0000434C"/>
    <w:rsid w:val="00005919"/>
    <w:rsid w:val="000074F0"/>
    <w:rsid w:val="0001147B"/>
    <w:rsid w:val="00016B12"/>
    <w:rsid w:val="000179BC"/>
    <w:rsid w:val="000208CD"/>
    <w:rsid w:val="00020AA6"/>
    <w:rsid w:val="00023E0C"/>
    <w:rsid w:val="00030629"/>
    <w:rsid w:val="00030C5E"/>
    <w:rsid w:val="00043C0B"/>
    <w:rsid w:val="00051065"/>
    <w:rsid w:val="00052FA9"/>
    <w:rsid w:val="0005361A"/>
    <w:rsid w:val="000552C0"/>
    <w:rsid w:val="00057FE2"/>
    <w:rsid w:val="00062769"/>
    <w:rsid w:val="000643B3"/>
    <w:rsid w:val="00064731"/>
    <w:rsid w:val="00064845"/>
    <w:rsid w:val="00072CC6"/>
    <w:rsid w:val="000732A8"/>
    <w:rsid w:val="00075E47"/>
    <w:rsid w:val="000811BB"/>
    <w:rsid w:val="00083293"/>
    <w:rsid w:val="000946B0"/>
    <w:rsid w:val="00094F9A"/>
    <w:rsid w:val="000A1E5B"/>
    <w:rsid w:val="000A6449"/>
    <w:rsid w:val="000B3C7D"/>
    <w:rsid w:val="000B429A"/>
    <w:rsid w:val="000B4391"/>
    <w:rsid w:val="000B57E4"/>
    <w:rsid w:val="000C5F5A"/>
    <w:rsid w:val="000E5E40"/>
    <w:rsid w:val="000E6D36"/>
    <w:rsid w:val="000F09D9"/>
    <w:rsid w:val="000F7C47"/>
    <w:rsid w:val="00104737"/>
    <w:rsid w:val="00107D1B"/>
    <w:rsid w:val="001264D3"/>
    <w:rsid w:val="0012672D"/>
    <w:rsid w:val="001271E6"/>
    <w:rsid w:val="00130FEE"/>
    <w:rsid w:val="00144602"/>
    <w:rsid w:val="0015295F"/>
    <w:rsid w:val="0015751E"/>
    <w:rsid w:val="00162986"/>
    <w:rsid w:val="00171A6E"/>
    <w:rsid w:val="00173E9D"/>
    <w:rsid w:val="001838DD"/>
    <w:rsid w:val="001B0371"/>
    <w:rsid w:val="001B41AA"/>
    <w:rsid w:val="001B7A61"/>
    <w:rsid w:val="001C1B04"/>
    <w:rsid w:val="001C2354"/>
    <w:rsid w:val="001C29E5"/>
    <w:rsid w:val="001E0FD6"/>
    <w:rsid w:val="001E6A4B"/>
    <w:rsid w:val="001F47E9"/>
    <w:rsid w:val="001F592D"/>
    <w:rsid w:val="00202E7E"/>
    <w:rsid w:val="00213CDA"/>
    <w:rsid w:val="0022032E"/>
    <w:rsid w:val="00224DA5"/>
    <w:rsid w:val="002347F6"/>
    <w:rsid w:val="002371E3"/>
    <w:rsid w:val="00240D51"/>
    <w:rsid w:val="00241560"/>
    <w:rsid w:val="0024293F"/>
    <w:rsid w:val="002456F1"/>
    <w:rsid w:val="00251FA2"/>
    <w:rsid w:val="002644D3"/>
    <w:rsid w:val="00272129"/>
    <w:rsid w:val="0027520D"/>
    <w:rsid w:val="0027541F"/>
    <w:rsid w:val="00280927"/>
    <w:rsid w:val="00285200"/>
    <w:rsid w:val="00291862"/>
    <w:rsid w:val="00292655"/>
    <w:rsid w:val="0029413E"/>
    <w:rsid w:val="002A178F"/>
    <w:rsid w:val="002A1974"/>
    <w:rsid w:val="002A6B25"/>
    <w:rsid w:val="002B428A"/>
    <w:rsid w:val="002C0D49"/>
    <w:rsid w:val="002D1356"/>
    <w:rsid w:val="002D39AB"/>
    <w:rsid w:val="002D498C"/>
    <w:rsid w:val="002D75BD"/>
    <w:rsid w:val="002E09B4"/>
    <w:rsid w:val="002E1CD6"/>
    <w:rsid w:val="002F3445"/>
    <w:rsid w:val="0031398D"/>
    <w:rsid w:val="00313A12"/>
    <w:rsid w:val="00317A5A"/>
    <w:rsid w:val="003208DB"/>
    <w:rsid w:val="0033557D"/>
    <w:rsid w:val="003363CC"/>
    <w:rsid w:val="00340DA6"/>
    <w:rsid w:val="00353C1E"/>
    <w:rsid w:val="003579A7"/>
    <w:rsid w:val="00362236"/>
    <w:rsid w:val="003639A8"/>
    <w:rsid w:val="00363CFD"/>
    <w:rsid w:val="00365858"/>
    <w:rsid w:val="00366012"/>
    <w:rsid w:val="00374276"/>
    <w:rsid w:val="00381038"/>
    <w:rsid w:val="00381598"/>
    <w:rsid w:val="00384E3D"/>
    <w:rsid w:val="00392DD5"/>
    <w:rsid w:val="00393676"/>
    <w:rsid w:val="003A0D27"/>
    <w:rsid w:val="003A6261"/>
    <w:rsid w:val="003B19FB"/>
    <w:rsid w:val="003C29CB"/>
    <w:rsid w:val="003D2340"/>
    <w:rsid w:val="003E0912"/>
    <w:rsid w:val="003E4396"/>
    <w:rsid w:val="003E5034"/>
    <w:rsid w:val="003E6B7B"/>
    <w:rsid w:val="003F6B1B"/>
    <w:rsid w:val="003F77AD"/>
    <w:rsid w:val="003F7F3D"/>
    <w:rsid w:val="00401CA4"/>
    <w:rsid w:val="004031B2"/>
    <w:rsid w:val="00416B83"/>
    <w:rsid w:val="00427906"/>
    <w:rsid w:val="00434C3E"/>
    <w:rsid w:val="00440BE0"/>
    <w:rsid w:val="00444D0A"/>
    <w:rsid w:val="00444F4B"/>
    <w:rsid w:val="00450842"/>
    <w:rsid w:val="00456405"/>
    <w:rsid w:val="00461D05"/>
    <w:rsid w:val="00462A2F"/>
    <w:rsid w:val="00471E4F"/>
    <w:rsid w:val="004725C4"/>
    <w:rsid w:val="00474B75"/>
    <w:rsid w:val="004915A5"/>
    <w:rsid w:val="00492478"/>
    <w:rsid w:val="00496ABA"/>
    <w:rsid w:val="00496C78"/>
    <w:rsid w:val="004A0422"/>
    <w:rsid w:val="004A41B2"/>
    <w:rsid w:val="004B762E"/>
    <w:rsid w:val="004C4A7A"/>
    <w:rsid w:val="004D5051"/>
    <w:rsid w:val="004D570B"/>
    <w:rsid w:val="004D5C10"/>
    <w:rsid w:val="004E3513"/>
    <w:rsid w:val="004E676C"/>
    <w:rsid w:val="004F3330"/>
    <w:rsid w:val="00511A3F"/>
    <w:rsid w:val="00520081"/>
    <w:rsid w:val="00520839"/>
    <w:rsid w:val="00531A59"/>
    <w:rsid w:val="005321A3"/>
    <w:rsid w:val="00532F85"/>
    <w:rsid w:val="005403AD"/>
    <w:rsid w:val="00545338"/>
    <w:rsid w:val="00547E2C"/>
    <w:rsid w:val="005528C3"/>
    <w:rsid w:val="005542EF"/>
    <w:rsid w:val="00556959"/>
    <w:rsid w:val="00561F2C"/>
    <w:rsid w:val="005627C3"/>
    <w:rsid w:val="0056326C"/>
    <w:rsid w:val="005709EC"/>
    <w:rsid w:val="00571204"/>
    <w:rsid w:val="005760B8"/>
    <w:rsid w:val="005814C7"/>
    <w:rsid w:val="00582F3D"/>
    <w:rsid w:val="0058698A"/>
    <w:rsid w:val="005965D6"/>
    <w:rsid w:val="005A1383"/>
    <w:rsid w:val="005A37A5"/>
    <w:rsid w:val="005A7565"/>
    <w:rsid w:val="005B1F7E"/>
    <w:rsid w:val="005B3DE2"/>
    <w:rsid w:val="005B4D3E"/>
    <w:rsid w:val="005C7618"/>
    <w:rsid w:val="005D0924"/>
    <w:rsid w:val="005D489D"/>
    <w:rsid w:val="005E23C6"/>
    <w:rsid w:val="005E31C9"/>
    <w:rsid w:val="005E4630"/>
    <w:rsid w:val="00603FB2"/>
    <w:rsid w:val="00604363"/>
    <w:rsid w:val="006044D2"/>
    <w:rsid w:val="00605767"/>
    <w:rsid w:val="0061548E"/>
    <w:rsid w:val="0062028D"/>
    <w:rsid w:val="00623E72"/>
    <w:rsid w:val="00624E32"/>
    <w:rsid w:val="00633D4B"/>
    <w:rsid w:val="006346D9"/>
    <w:rsid w:val="00635AE1"/>
    <w:rsid w:val="00636BAB"/>
    <w:rsid w:val="00644F9A"/>
    <w:rsid w:val="006464CE"/>
    <w:rsid w:val="00646BDB"/>
    <w:rsid w:val="00660DB1"/>
    <w:rsid w:val="00661FAF"/>
    <w:rsid w:val="006801EB"/>
    <w:rsid w:val="00684A98"/>
    <w:rsid w:val="0068627A"/>
    <w:rsid w:val="00691DBB"/>
    <w:rsid w:val="00693C9B"/>
    <w:rsid w:val="006941B6"/>
    <w:rsid w:val="006A05D3"/>
    <w:rsid w:val="006A21FD"/>
    <w:rsid w:val="006A70B8"/>
    <w:rsid w:val="006C1D94"/>
    <w:rsid w:val="006C34A1"/>
    <w:rsid w:val="006C45B3"/>
    <w:rsid w:val="006D230D"/>
    <w:rsid w:val="006E256C"/>
    <w:rsid w:val="006E34C1"/>
    <w:rsid w:val="006F43EB"/>
    <w:rsid w:val="006F4C33"/>
    <w:rsid w:val="00704464"/>
    <w:rsid w:val="00706E31"/>
    <w:rsid w:val="00711331"/>
    <w:rsid w:val="0071359E"/>
    <w:rsid w:val="007206A2"/>
    <w:rsid w:val="00735023"/>
    <w:rsid w:val="007373EF"/>
    <w:rsid w:val="00743C1C"/>
    <w:rsid w:val="007521AE"/>
    <w:rsid w:val="00754DC8"/>
    <w:rsid w:val="007557CF"/>
    <w:rsid w:val="007568A1"/>
    <w:rsid w:val="00764449"/>
    <w:rsid w:val="00770432"/>
    <w:rsid w:val="00774CCF"/>
    <w:rsid w:val="00776E6A"/>
    <w:rsid w:val="0078090E"/>
    <w:rsid w:val="0078636D"/>
    <w:rsid w:val="00795F0F"/>
    <w:rsid w:val="007A285B"/>
    <w:rsid w:val="007A491E"/>
    <w:rsid w:val="007A4E5D"/>
    <w:rsid w:val="007B08F9"/>
    <w:rsid w:val="007B1174"/>
    <w:rsid w:val="007B33E1"/>
    <w:rsid w:val="007C56F7"/>
    <w:rsid w:val="007C734D"/>
    <w:rsid w:val="007D2418"/>
    <w:rsid w:val="007D7A3A"/>
    <w:rsid w:val="007E15D1"/>
    <w:rsid w:val="007E3D5B"/>
    <w:rsid w:val="007E4598"/>
    <w:rsid w:val="007F24B9"/>
    <w:rsid w:val="007F7F64"/>
    <w:rsid w:val="00810464"/>
    <w:rsid w:val="00814728"/>
    <w:rsid w:val="0081630B"/>
    <w:rsid w:val="00816C55"/>
    <w:rsid w:val="00822A33"/>
    <w:rsid w:val="00824DD8"/>
    <w:rsid w:val="00836FC7"/>
    <w:rsid w:val="00850485"/>
    <w:rsid w:val="008524B4"/>
    <w:rsid w:val="008570C1"/>
    <w:rsid w:val="008634C4"/>
    <w:rsid w:val="00870BF7"/>
    <w:rsid w:val="00872AD9"/>
    <w:rsid w:val="008731BA"/>
    <w:rsid w:val="008849EF"/>
    <w:rsid w:val="00884A3D"/>
    <w:rsid w:val="008970AF"/>
    <w:rsid w:val="008A3B0E"/>
    <w:rsid w:val="008A4717"/>
    <w:rsid w:val="008A57C6"/>
    <w:rsid w:val="008A60B6"/>
    <w:rsid w:val="008B0C13"/>
    <w:rsid w:val="008B61E0"/>
    <w:rsid w:val="008B698B"/>
    <w:rsid w:val="008C1F50"/>
    <w:rsid w:val="008C5320"/>
    <w:rsid w:val="008D41CD"/>
    <w:rsid w:val="008D77E3"/>
    <w:rsid w:val="008E2E03"/>
    <w:rsid w:val="008E4735"/>
    <w:rsid w:val="008E6C13"/>
    <w:rsid w:val="008F51BA"/>
    <w:rsid w:val="008F5300"/>
    <w:rsid w:val="009005A1"/>
    <w:rsid w:val="00901F2D"/>
    <w:rsid w:val="009038A5"/>
    <w:rsid w:val="00907456"/>
    <w:rsid w:val="009079C5"/>
    <w:rsid w:val="009121DD"/>
    <w:rsid w:val="009130D0"/>
    <w:rsid w:val="009144A0"/>
    <w:rsid w:val="0091600F"/>
    <w:rsid w:val="0091657A"/>
    <w:rsid w:val="00922069"/>
    <w:rsid w:val="009342B9"/>
    <w:rsid w:val="00936C57"/>
    <w:rsid w:val="00940F57"/>
    <w:rsid w:val="0094201C"/>
    <w:rsid w:val="0094573C"/>
    <w:rsid w:val="00952F02"/>
    <w:rsid w:val="00955323"/>
    <w:rsid w:val="0096105F"/>
    <w:rsid w:val="009636A2"/>
    <w:rsid w:val="00970E32"/>
    <w:rsid w:val="00976931"/>
    <w:rsid w:val="00976B66"/>
    <w:rsid w:val="0098550F"/>
    <w:rsid w:val="009861A6"/>
    <w:rsid w:val="0099148A"/>
    <w:rsid w:val="00992294"/>
    <w:rsid w:val="009A0494"/>
    <w:rsid w:val="009A1186"/>
    <w:rsid w:val="009A2427"/>
    <w:rsid w:val="009A26C4"/>
    <w:rsid w:val="009B278F"/>
    <w:rsid w:val="009B6305"/>
    <w:rsid w:val="009B7CEA"/>
    <w:rsid w:val="009C4AE1"/>
    <w:rsid w:val="009C6AA9"/>
    <w:rsid w:val="009E412F"/>
    <w:rsid w:val="009E50F6"/>
    <w:rsid w:val="009E5E51"/>
    <w:rsid w:val="009E6A54"/>
    <w:rsid w:val="009F0F1A"/>
    <w:rsid w:val="009F68D3"/>
    <w:rsid w:val="009F68FD"/>
    <w:rsid w:val="009F73DC"/>
    <w:rsid w:val="009F75AD"/>
    <w:rsid w:val="00A03984"/>
    <w:rsid w:val="00A04473"/>
    <w:rsid w:val="00A10492"/>
    <w:rsid w:val="00A151B0"/>
    <w:rsid w:val="00A23D2E"/>
    <w:rsid w:val="00A278BF"/>
    <w:rsid w:val="00A309CE"/>
    <w:rsid w:val="00A33680"/>
    <w:rsid w:val="00A40A32"/>
    <w:rsid w:val="00A47B41"/>
    <w:rsid w:val="00A507EB"/>
    <w:rsid w:val="00A56E67"/>
    <w:rsid w:val="00A56F28"/>
    <w:rsid w:val="00A626B8"/>
    <w:rsid w:val="00A62E8E"/>
    <w:rsid w:val="00A6752C"/>
    <w:rsid w:val="00A67EF0"/>
    <w:rsid w:val="00A81682"/>
    <w:rsid w:val="00A8310A"/>
    <w:rsid w:val="00A86591"/>
    <w:rsid w:val="00A90445"/>
    <w:rsid w:val="00A90527"/>
    <w:rsid w:val="00A91045"/>
    <w:rsid w:val="00A925FA"/>
    <w:rsid w:val="00A93064"/>
    <w:rsid w:val="00A93068"/>
    <w:rsid w:val="00AA0CA0"/>
    <w:rsid w:val="00AA74C3"/>
    <w:rsid w:val="00AA7C85"/>
    <w:rsid w:val="00AC3372"/>
    <w:rsid w:val="00AD1C93"/>
    <w:rsid w:val="00AD2FEF"/>
    <w:rsid w:val="00AD3570"/>
    <w:rsid w:val="00AD4365"/>
    <w:rsid w:val="00AD5BA9"/>
    <w:rsid w:val="00AF0E11"/>
    <w:rsid w:val="00AF6408"/>
    <w:rsid w:val="00B0025C"/>
    <w:rsid w:val="00B0389D"/>
    <w:rsid w:val="00B13B8E"/>
    <w:rsid w:val="00B2396E"/>
    <w:rsid w:val="00B300BB"/>
    <w:rsid w:val="00B32B12"/>
    <w:rsid w:val="00B36DB8"/>
    <w:rsid w:val="00B37607"/>
    <w:rsid w:val="00B415B2"/>
    <w:rsid w:val="00B46AB9"/>
    <w:rsid w:val="00B56721"/>
    <w:rsid w:val="00B60EC1"/>
    <w:rsid w:val="00B62CF3"/>
    <w:rsid w:val="00B65A51"/>
    <w:rsid w:val="00B67587"/>
    <w:rsid w:val="00B703F2"/>
    <w:rsid w:val="00B7112B"/>
    <w:rsid w:val="00B711EC"/>
    <w:rsid w:val="00B778E7"/>
    <w:rsid w:val="00B77C69"/>
    <w:rsid w:val="00B8127B"/>
    <w:rsid w:val="00B8192E"/>
    <w:rsid w:val="00B8792D"/>
    <w:rsid w:val="00BA03D1"/>
    <w:rsid w:val="00BA1BD1"/>
    <w:rsid w:val="00BA3F6D"/>
    <w:rsid w:val="00BA4A75"/>
    <w:rsid w:val="00BA70FC"/>
    <w:rsid w:val="00BB3572"/>
    <w:rsid w:val="00BB3DE2"/>
    <w:rsid w:val="00BB68B5"/>
    <w:rsid w:val="00BC0031"/>
    <w:rsid w:val="00BC0039"/>
    <w:rsid w:val="00BC35B5"/>
    <w:rsid w:val="00BC39E2"/>
    <w:rsid w:val="00BC3BFA"/>
    <w:rsid w:val="00BC7DFE"/>
    <w:rsid w:val="00BD4D17"/>
    <w:rsid w:val="00BE179F"/>
    <w:rsid w:val="00BE7C38"/>
    <w:rsid w:val="00BF12F0"/>
    <w:rsid w:val="00BF2BDF"/>
    <w:rsid w:val="00BF2D65"/>
    <w:rsid w:val="00BF4DAB"/>
    <w:rsid w:val="00BF5620"/>
    <w:rsid w:val="00C020BF"/>
    <w:rsid w:val="00C0445E"/>
    <w:rsid w:val="00C07A52"/>
    <w:rsid w:val="00C10152"/>
    <w:rsid w:val="00C15207"/>
    <w:rsid w:val="00C306A5"/>
    <w:rsid w:val="00C4527B"/>
    <w:rsid w:val="00C503E6"/>
    <w:rsid w:val="00C55B0B"/>
    <w:rsid w:val="00C626BE"/>
    <w:rsid w:val="00C6303E"/>
    <w:rsid w:val="00C6378D"/>
    <w:rsid w:val="00C67992"/>
    <w:rsid w:val="00C70C0B"/>
    <w:rsid w:val="00C7118F"/>
    <w:rsid w:val="00C7161D"/>
    <w:rsid w:val="00C75C60"/>
    <w:rsid w:val="00C76C13"/>
    <w:rsid w:val="00C81A79"/>
    <w:rsid w:val="00C86C74"/>
    <w:rsid w:val="00C91D8D"/>
    <w:rsid w:val="00CA49ED"/>
    <w:rsid w:val="00CA7174"/>
    <w:rsid w:val="00CA77F9"/>
    <w:rsid w:val="00CB04CE"/>
    <w:rsid w:val="00CB10ED"/>
    <w:rsid w:val="00CC43F4"/>
    <w:rsid w:val="00CC5F0D"/>
    <w:rsid w:val="00CC6340"/>
    <w:rsid w:val="00CD59E2"/>
    <w:rsid w:val="00CD7D32"/>
    <w:rsid w:val="00CE59F6"/>
    <w:rsid w:val="00CE6D7D"/>
    <w:rsid w:val="00CF182D"/>
    <w:rsid w:val="00CF4DA6"/>
    <w:rsid w:val="00D00C78"/>
    <w:rsid w:val="00D02944"/>
    <w:rsid w:val="00D038E8"/>
    <w:rsid w:val="00D05685"/>
    <w:rsid w:val="00D110C9"/>
    <w:rsid w:val="00D314ED"/>
    <w:rsid w:val="00D31CDA"/>
    <w:rsid w:val="00D35542"/>
    <w:rsid w:val="00D41CDE"/>
    <w:rsid w:val="00D67542"/>
    <w:rsid w:val="00D70FDE"/>
    <w:rsid w:val="00D8371E"/>
    <w:rsid w:val="00D83A1D"/>
    <w:rsid w:val="00D965EB"/>
    <w:rsid w:val="00DA1702"/>
    <w:rsid w:val="00DA2366"/>
    <w:rsid w:val="00DA3527"/>
    <w:rsid w:val="00DB4819"/>
    <w:rsid w:val="00DB4F43"/>
    <w:rsid w:val="00DC22C2"/>
    <w:rsid w:val="00DC2E06"/>
    <w:rsid w:val="00DD3391"/>
    <w:rsid w:val="00DE2195"/>
    <w:rsid w:val="00DE4AD2"/>
    <w:rsid w:val="00DF2D55"/>
    <w:rsid w:val="00E0233A"/>
    <w:rsid w:val="00E105CB"/>
    <w:rsid w:val="00E1339D"/>
    <w:rsid w:val="00E17CC8"/>
    <w:rsid w:val="00E32B40"/>
    <w:rsid w:val="00E32EC6"/>
    <w:rsid w:val="00E33C19"/>
    <w:rsid w:val="00E44059"/>
    <w:rsid w:val="00E52D93"/>
    <w:rsid w:val="00E54AF9"/>
    <w:rsid w:val="00E57930"/>
    <w:rsid w:val="00E57C02"/>
    <w:rsid w:val="00E6206B"/>
    <w:rsid w:val="00E64B68"/>
    <w:rsid w:val="00E74BC9"/>
    <w:rsid w:val="00E82713"/>
    <w:rsid w:val="00E85316"/>
    <w:rsid w:val="00E85944"/>
    <w:rsid w:val="00E927B1"/>
    <w:rsid w:val="00E941EB"/>
    <w:rsid w:val="00E943C8"/>
    <w:rsid w:val="00E96301"/>
    <w:rsid w:val="00E969E4"/>
    <w:rsid w:val="00E97F99"/>
    <w:rsid w:val="00EA2F62"/>
    <w:rsid w:val="00EA353C"/>
    <w:rsid w:val="00EB04F8"/>
    <w:rsid w:val="00EB2A92"/>
    <w:rsid w:val="00EC009B"/>
    <w:rsid w:val="00EC0B39"/>
    <w:rsid w:val="00ED13AB"/>
    <w:rsid w:val="00EE7B5E"/>
    <w:rsid w:val="00EF0E5A"/>
    <w:rsid w:val="00EF582B"/>
    <w:rsid w:val="00EF5A1D"/>
    <w:rsid w:val="00EF64A8"/>
    <w:rsid w:val="00F0313F"/>
    <w:rsid w:val="00F07345"/>
    <w:rsid w:val="00F23132"/>
    <w:rsid w:val="00F31825"/>
    <w:rsid w:val="00F35A60"/>
    <w:rsid w:val="00F376E5"/>
    <w:rsid w:val="00F40700"/>
    <w:rsid w:val="00F41E0C"/>
    <w:rsid w:val="00F5333E"/>
    <w:rsid w:val="00F54C46"/>
    <w:rsid w:val="00F61891"/>
    <w:rsid w:val="00F6752B"/>
    <w:rsid w:val="00F71A97"/>
    <w:rsid w:val="00F7564B"/>
    <w:rsid w:val="00F82257"/>
    <w:rsid w:val="00F8241E"/>
    <w:rsid w:val="00F83197"/>
    <w:rsid w:val="00F95B9C"/>
    <w:rsid w:val="00F9611C"/>
    <w:rsid w:val="00F9715D"/>
    <w:rsid w:val="00FA269B"/>
    <w:rsid w:val="00FA2840"/>
    <w:rsid w:val="00FA4156"/>
    <w:rsid w:val="00FA606E"/>
    <w:rsid w:val="00FB18E4"/>
    <w:rsid w:val="00FB5E8A"/>
    <w:rsid w:val="00FB66AF"/>
    <w:rsid w:val="00FC0D0C"/>
    <w:rsid w:val="00FC3346"/>
    <w:rsid w:val="00FE5369"/>
    <w:rsid w:val="00FF4266"/>
    <w:rsid w:val="00FF6B7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9AD75"/>
  <w15:docId w15:val="{4593AD6A-AFF1-42FD-8718-6F30371F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3E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35023"/>
    <w:pPr>
      <w:widowControl w:val="0"/>
      <w:autoSpaceDE w:val="0"/>
      <w:autoSpaceDN w:val="0"/>
      <w:adjustRightInd w:val="0"/>
      <w:ind w:left="720"/>
      <w:contextualSpacing/>
    </w:pPr>
    <w:rPr>
      <w:lang w:eastAsia="zh-TW"/>
    </w:rPr>
  </w:style>
  <w:style w:type="paragraph" w:styleId="NoSpacing">
    <w:name w:val="No Spacing"/>
    <w:uiPriority w:val="1"/>
    <w:qFormat/>
    <w:rsid w:val="007F7F64"/>
    <w:rPr>
      <w:rFonts w:ascii="Calibri" w:eastAsia="PMingLiU" w:hAnsi="Calibri"/>
      <w:sz w:val="22"/>
      <w:szCs w:val="22"/>
      <w:lang w:eastAsia="zh-TW"/>
    </w:rPr>
  </w:style>
  <w:style w:type="character" w:customStyle="1" w:styleId="Heading1Char">
    <w:name w:val="Heading 1 Char"/>
    <w:basedOn w:val="DefaultParagraphFont"/>
    <w:link w:val="Heading1"/>
    <w:rsid w:val="00FF4266"/>
    <w:rPr>
      <w:rFonts w:cs="Arial"/>
      <w:b/>
      <w:bCs/>
      <w:smallCaps/>
      <w:kern w:val="32"/>
      <w:sz w:val="24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6B83"/>
    <w:pPr>
      <w:widowControl w:val="0"/>
      <w:autoSpaceDE w:val="0"/>
      <w:autoSpaceDN w:val="0"/>
      <w:adjustRightInd w:val="0"/>
    </w:pPr>
    <w:rPr>
      <w:sz w:val="20"/>
      <w:szCs w:val="20"/>
      <w:lang w:eastAsia="zh-TW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6B83"/>
    <w:rPr>
      <w:rFonts w:eastAsiaTheme="minorEastAsia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416B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nelson4@ncsu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o.ncsu.edu/mlprim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justin_post@ncsu.ed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hn\AppData\Roaming\Microsoft\Templates\Extended%20CV%20(resum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(resume).dotx</Template>
  <TotalTime>33</TotalTime>
  <Pages>4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13</cp:revision>
  <cp:lastPrinted>2025-04-11T17:08:00Z</cp:lastPrinted>
  <dcterms:created xsi:type="dcterms:W3CDTF">2025-07-13T23:23:00Z</dcterms:created>
  <dcterms:modified xsi:type="dcterms:W3CDTF">2025-07-13T23:55:00Z</dcterms:modified>
</cp:coreProperties>
</file>