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5528C3" w:rsidP="005528C3">
            <w:pPr>
              <w:widowControl w:val="0"/>
            </w:pPr>
            <w:hyperlink r:id="rId7" w:history="1">
              <w:r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Pr="005F1C77">
                <w:rPr>
                  <w:rStyle w:val="Hyperlink"/>
                </w:rPr>
                <w:t>prim@ncsu.edu</w:t>
              </w:r>
            </w:hyperlink>
            <w:r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0EEDEBA7" w14:textId="77777777" w:rsidR="005528C3" w:rsidRDefault="005528C3" w:rsidP="00CD7D32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3335 Leesville Towns Ct. </w:t>
      </w:r>
    </w:p>
    <w:p w14:paraId="5F4249DB" w14:textId="21355B51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Raleigh, NC 27613</w:t>
      </w:r>
      <w:r>
        <w:rPr>
          <w:rFonts w:asciiTheme="minorHAnsi" w:hAnsiTheme="minorHAnsi" w:cstheme="minorHAnsi"/>
        </w:rPr>
        <w:br w:type="textWrapping" w:clear="all"/>
      </w: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48D2F7CF" w14:textId="6079898D" w:rsidR="00A507EB" w:rsidRPr="00E52D93" w:rsidRDefault="00A507EB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Cumulative GPA: 4.0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5D008759" w14:textId="0CD704CE" w:rsidR="000E5E40" w:rsidRDefault="000E5E40" w:rsidP="00F23132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>, c</w:t>
      </w:r>
      <w:r w:rsidRPr="000E5E40">
        <w:rPr>
          <w:rFonts w:asciiTheme="minorHAnsi" w:hAnsiTheme="minorHAnsi" w:cstheme="minorHAnsi"/>
        </w:rPr>
        <w:t>limate and environmental applications</w:t>
      </w:r>
      <w:r w:rsidR="00E32B40">
        <w:rPr>
          <w:rFonts w:asciiTheme="minorHAnsi" w:hAnsiTheme="minorHAnsi" w:cstheme="minorHAnsi"/>
        </w:rPr>
        <w:t xml:space="preserve">, </w:t>
      </w:r>
      <w:r w:rsidR="00FB5E8A">
        <w:rPr>
          <w:rFonts w:asciiTheme="minorHAnsi" w:hAnsiTheme="minorHAnsi" w:cstheme="minorHAnsi"/>
        </w:rPr>
        <w:t xml:space="preserve">Bayesian hierarchical models </w:t>
      </w:r>
    </w:p>
    <w:p w14:paraId="177144A5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1887809" w14:textId="77777777" w:rsidR="00F23132" w:rsidRPr="003B19FB" w:rsidRDefault="00F23132" w:rsidP="00F231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research project</w:t>
      </w:r>
    </w:p>
    <w:p w14:paraId="4B71E34F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B2A3912" w14:textId="20027E04" w:rsidR="00F23132" w:rsidRPr="006C1D94" w:rsidRDefault="00F23132" w:rsidP="00F23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Pr="000E5E40">
        <w:rPr>
          <w:rFonts w:asciiTheme="minorHAnsi" w:hAnsiTheme="minorHAnsi" w:cstheme="minorHAnsi"/>
        </w:rPr>
        <w:t>A Multivariate Spectral Model with Adjustment for Unmeasured Confounders</w:t>
      </w:r>
      <w:r>
        <w:rPr>
          <w:rFonts w:asciiTheme="minorHAnsi" w:hAnsiTheme="minorHAnsi" w:cstheme="minorHAnsi"/>
        </w:rPr>
        <w:t>”</w:t>
      </w:r>
      <w:r w:rsidR="00B711EC">
        <w:rPr>
          <w:rFonts w:asciiTheme="minorHAnsi" w:hAnsiTheme="minorHAnsi" w:cstheme="minorHAnsi"/>
        </w:rPr>
        <w:t xml:space="preserve">: </w:t>
      </w:r>
      <w:r w:rsidR="00A47B41">
        <w:rPr>
          <w:rFonts w:asciiTheme="minorHAnsi" w:hAnsiTheme="minorHAnsi" w:cstheme="minorHAnsi"/>
        </w:rPr>
        <w:t>T</w:t>
      </w:r>
      <w:r w:rsidR="005E23C6">
        <w:rPr>
          <w:rFonts w:asciiTheme="minorHAnsi" w:hAnsiTheme="minorHAnsi" w:cstheme="minorHAnsi"/>
        </w:rPr>
        <w:t xml:space="preserve">o find causal effects, </w:t>
      </w:r>
      <w:r w:rsidR="00B711EC">
        <w:rPr>
          <w:rFonts w:asciiTheme="minorHAnsi" w:hAnsiTheme="minorHAnsi" w:cstheme="minorHAnsi"/>
        </w:rPr>
        <w:t xml:space="preserve">we propose a spectral method </w:t>
      </w:r>
      <w:r w:rsidR="00C6378D">
        <w:rPr>
          <w:rFonts w:asciiTheme="minorHAnsi" w:hAnsiTheme="minorHAnsi" w:cstheme="minorHAnsi"/>
        </w:rPr>
        <w:t xml:space="preserve">that uses Bayesian hierarchical models </w:t>
      </w:r>
      <w:r w:rsidR="00B711EC">
        <w:rPr>
          <w:rFonts w:asciiTheme="minorHAnsi" w:hAnsiTheme="minorHAnsi" w:cstheme="minorHAnsi"/>
        </w:rPr>
        <w:t xml:space="preserve">to adjust for </w:t>
      </w:r>
      <w:r w:rsidR="005E23C6">
        <w:rPr>
          <w:rFonts w:asciiTheme="minorHAnsi" w:hAnsiTheme="minorHAnsi" w:cstheme="minorHAnsi"/>
        </w:rPr>
        <w:t>spatial confounding</w:t>
      </w:r>
      <w:r w:rsidR="008B61E0">
        <w:rPr>
          <w:rFonts w:asciiTheme="minorHAnsi" w:hAnsiTheme="minorHAnsi" w:cstheme="minorHAnsi"/>
        </w:rPr>
        <w:t>. One</w:t>
      </w:r>
      <w:r w:rsidR="00B711EC">
        <w:rPr>
          <w:rFonts w:asciiTheme="minorHAnsi" w:hAnsiTheme="minorHAnsi" w:cstheme="minorHAnsi"/>
        </w:rPr>
        <w:t xml:space="preserve"> potential application</w:t>
      </w:r>
      <w:r w:rsidR="008B61E0">
        <w:rPr>
          <w:rFonts w:asciiTheme="minorHAnsi" w:hAnsiTheme="minorHAnsi" w:cstheme="minorHAnsi"/>
        </w:rPr>
        <w:t xml:space="preserve"> is </w:t>
      </w:r>
      <w:r w:rsidR="008C1F50">
        <w:rPr>
          <w:rFonts w:asciiTheme="minorHAnsi" w:hAnsiTheme="minorHAnsi" w:cstheme="minorHAnsi"/>
        </w:rPr>
        <w:t>to</w:t>
      </w:r>
      <w:r w:rsidR="00B711EC">
        <w:rPr>
          <w:rFonts w:asciiTheme="minorHAnsi" w:hAnsiTheme="minorHAnsi" w:cstheme="minorHAnsi"/>
        </w:rPr>
        <w:t xml:space="preserve"> analyz</w:t>
      </w:r>
      <w:r w:rsidR="008C1F50">
        <w:rPr>
          <w:rFonts w:asciiTheme="minorHAnsi" w:hAnsiTheme="minorHAnsi" w:cstheme="minorHAnsi"/>
        </w:rPr>
        <w:t>e</w:t>
      </w:r>
      <w:r w:rsidR="00B711EC">
        <w:rPr>
          <w:rFonts w:asciiTheme="minorHAnsi" w:hAnsiTheme="minorHAnsi" w:cstheme="minorHAnsi"/>
        </w:rPr>
        <w:t xml:space="preserve"> the effects of environmental and socioeconomic factors on health outcomes. </w:t>
      </w:r>
    </w:p>
    <w:p w14:paraId="42982321" w14:textId="77777777" w:rsidR="00F23132" w:rsidRPr="00F23132" w:rsidRDefault="00F23132" w:rsidP="00F23132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3143B26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 Matlab</w:t>
      </w:r>
      <w:r w:rsidR="00057FE2">
        <w:rPr>
          <w:rFonts w:asciiTheme="minorHAnsi" w:hAnsiTheme="minorHAnsi" w:cstheme="minorHAnsi"/>
        </w:rPr>
        <w:t>, SAS,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August 2022 to present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3907344A" w14:textId="31570F3A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</w:p>
    <w:p w14:paraId="564C0394" w14:textId="02EB5603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Received training on ethic</w:t>
      </w:r>
      <w:r w:rsidR="0005361A">
        <w:rPr>
          <w:rFonts w:asciiTheme="minorHAnsi" w:hAnsiTheme="minorHAnsi" w:cstheme="minorHAnsi"/>
          <w:bCs/>
        </w:rPr>
        <w:t>s of</w:t>
      </w:r>
      <w:r>
        <w:rPr>
          <w:rFonts w:asciiTheme="minorHAnsi" w:hAnsiTheme="minorHAnsi" w:cstheme="minorHAnsi"/>
          <w:bCs/>
        </w:rPr>
        <w:t xml:space="preserve">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>, July 2023 to present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047F24A5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 xml:space="preserve">reate statistical models to understand causes </w:t>
      </w:r>
      <w:r w:rsidR="005B4D3E">
        <w:rPr>
          <w:rFonts w:asciiTheme="minorHAnsi" w:hAnsiTheme="minorHAnsi" w:cstheme="minorHAnsi"/>
          <w:bCs/>
        </w:rPr>
        <w:t>of</w:t>
      </w:r>
      <w:r w:rsidR="0056326C">
        <w:rPr>
          <w:rFonts w:asciiTheme="minorHAnsi" w:hAnsiTheme="minorHAnsi" w:cstheme="minorHAnsi"/>
          <w:bCs/>
        </w:rPr>
        <w:t xml:space="preserve"> </w:t>
      </w:r>
      <w:r w:rsidR="0012672D">
        <w:rPr>
          <w:rFonts w:asciiTheme="minorHAnsi" w:hAnsiTheme="minorHAnsi" w:cstheme="minorHAnsi"/>
          <w:bCs/>
        </w:rPr>
        <w:t xml:space="preserve">harmful </w:t>
      </w:r>
      <w:r w:rsidR="0056326C">
        <w:rPr>
          <w:rFonts w:asciiTheme="minorHAnsi" w:hAnsiTheme="minorHAnsi" w:cstheme="minorHAnsi"/>
          <w:bCs/>
        </w:rPr>
        <w:t>algal blooms</w:t>
      </w:r>
    </w:p>
    <w:p w14:paraId="727D60C6" w14:textId="7003F025" w:rsidR="009F0F1A" w:rsidRPr="0056326C" w:rsidRDefault="009F0F1A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17EB68E6" w14:textId="77777777" w:rsid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1C091E8B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lastRenderedPageBreak/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02130AD0" w14:textId="77777777" w:rsidR="00B32B12" w:rsidRDefault="00B32B12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022C8C67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>Adam E. M. Eltorai, Jeffrey A. Bakal, Daniel W. Kim, David E. Wazer</w:t>
      </w:r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Debinski</w:t>
      </w:r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315BABE9" w14:textId="77777777" w:rsidR="00D00C78" w:rsidRDefault="00D00C78" w:rsidP="00023E0C">
      <w:pPr>
        <w:rPr>
          <w:rFonts w:asciiTheme="minorHAnsi" w:hAnsiTheme="minorHAnsi" w:cstheme="minorHAnsi"/>
          <w:b/>
          <w:bCs/>
        </w:rPr>
      </w:pPr>
    </w:p>
    <w:p w14:paraId="7C8078A6" w14:textId="1ECE5779" w:rsidR="00CF4DA6" w:rsidRDefault="00CF4DA6" w:rsidP="00511A3F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lastRenderedPageBreak/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62583397" w14:textId="56B83125" w:rsidR="00E32B40" w:rsidRDefault="008634C4" w:rsidP="00A90527"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7A73A9BD" w14:textId="77777777" w:rsidR="00511A3F" w:rsidRPr="004915A5" w:rsidRDefault="00511A3F" w:rsidP="00A90527"/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0F905CDE" w14:textId="3E9E08EB" w:rsidR="00A90527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4DBB8362" w14:textId="77777777" w:rsidR="00FB18E4" w:rsidRDefault="00FB18E4" w:rsidP="00A90527">
      <w:pPr>
        <w:rPr>
          <w:rFonts w:asciiTheme="minorHAnsi" w:hAnsiTheme="minorHAnsi" w:cstheme="minorHAnsi"/>
        </w:rPr>
      </w:pPr>
    </w:p>
    <w:p w14:paraId="3BFF9EE0" w14:textId="77777777" w:rsidR="00511A3F" w:rsidRPr="003B19FB" w:rsidRDefault="00511A3F" w:rsidP="00A90527">
      <w:pPr>
        <w:rPr>
          <w:rFonts w:asciiTheme="minorHAnsi" w:hAnsiTheme="minorHAnsi" w:cstheme="minorHAnsi"/>
        </w:rPr>
      </w:pP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lastRenderedPageBreak/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22 to present</w:t>
      </w:r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bjreich</w:t>
      </w:r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416AC972" w14:textId="14549A19" w:rsidR="00FB18E4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9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4FA66DC6" w14:textId="77777777" w:rsidR="004915A5" w:rsidRDefault="004915A5" w:rsidP="000A6449">
      <w:pPr>
        <w:rPr>
          <w:rFonts w:asciiTheme="minorHAnsi" w:hAnsiTheme="minorHAnsi" w:cstheme="minorHAnsi"/>
        </w:rPr>
      </w:pPr>
    </w:p>
    <w:p w14:paraId="149757DF" w14:textId="77777777" w:rsidR="00511A3F" w:rsidRPr="003B19FB" w:rsidRDefault="00511A3F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paper</w:t>
      </w:r>
      <w:r>
        <w:rPr>
          <w:bCs/>
        </w:rPr>
        <w:t>s</w:t>
      </w:r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2F9B9291" w14:textId="2C4B07BC" w:rsidR="00EF64A8" w:rsidRPr="004915A5" w:rsidRDefault="00EF64A8" w:rsidP="00A90527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sectPr w:rsidR="00EF64A8" w:rsidRPr="004915A5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AE8F" w14:textId="77777777" w:rsidR="00062769" w:rsidRDefault="00062769" w:rsidP="005A7565">
      <w:r>
        <w:separator/>
      </w:r>
    </w:p>
  </w:endnote>
  <w:endnote w:type="continuationSeparator" w:id="0">
    <w:p w14:paraId="14B8EABC" w14:textId="77777777" w:rsidR="00062769" w:rsidRDefault="0006276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F728" w14:textId="77777777" w:rsidR="00062769" w:rsidRDefault="00062769" w:rsidP="005A7565">
      <w:r>
        <w:separator/>
      </w:r>
    </w:p>
  </w:footnote>
  <w:footnote w:type="continuationSeparator" w:id="0">
    <w:p w14:paraId="52078BE3" w14:textId="77777777" w:rsidR="00062769" w:rsidRDefault="0006276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16B12"/>
    <w:rsid w:val="000179BC"/>
    <w:rsid w:val="000208CD"/>
    <w:rsid w:val="00023E0C"/>
    <w:rsid w:val="00030629"/>
    <w:rsid w:val="00030C5E"/>
    <w:rsid w:val="00043C0B"/>
    <w:rsid w:val="00051065"/>
    <w:rsid w:val="00052FA9"/>
    <w:rsid w:val="0005361A"/>
    <w:rsid w:val="00057FE2"/>
    <w:rsid w:val="00062769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5E40"/>
    <w:rsid w:val="000E6D36"/>
    <w:rsid w:val="00104737"/>
    <w:rsid w:val="00107D1B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CFD"/>
    <w:rsid w:val="00365858"/>
    <w:rsid w:val="00374276"/>
    <w:rsid w:val="00381598"/>
    <w:rsid w:val="00384E3D"/>
    <w:rsid w:val="00393676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11A3F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37A5"/>
    <w:rsid w:val="005A7565"/>
    <w:rsid w:val="005B3DE2"/>
    <w:rsid w:val="005B4D3E"/>
    <w:rsid w:val="005D489D"/>
    <w:rsid w:val="005E23C6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08F9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B61E0"/>
    <w:rsid w:val="008C1F50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22069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4473"/>
    <w:rsid w:val="00A10492"/>
    <w:rsid w:val="00A151B0"/>
    <w:rsid w:val="00A23D2E"/>
    <w:rsid w:val="00A278BF"/>
    <w:rsid w:val="00A309CE"/>
    <w:rsid w:val="00A40A32"/>
    <w:rsid w:val="00A47B41"/>
    <w:rsid w:val="00A507EB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6C74"/>
    <w:rsid w:val="00C91D8D"/>
    <w:rsid w:val="00CA49ED"/>
    <w:rsid w:val="00CA7174"/>
    <w:rsid w:val="00CB10ED"/>
    <w:rsid w:val="00CC43F4"/>
    <w:rsid w:val="00CC5F0D"/>
    <w:rsid w:val="00CD7D32"/>
    <w:rsid w:val="00CF182D"/>
    <w:rsid w:val="00CF4DA6"/>
    <w:rsid w:val="00D00C78"/>
    <w:rsid w:val="00D038E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B5E8A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stin_post@nc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2023-09-22T20:48:00Z</dcterms:created>
  <dcterms:modified xsi:type="dcterms:W3CDTF">2023-09-22T21:00:00Z</dcterms:modified>
</cp:coreProperties>
</file>