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71AC" w14:textId="77777777" w:rsidR="000A1E5B" w:rsidRPr="0081630B" w:rsidRDefault="000A1E5B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  <w:sz w:val="22"/>
          <w:szCs w:val="22"/>
        </w:rPr>
      </w:pPr>
      <w:r w:rsidRPr="0081630B">
        <w:rPr>
          <w:rFonts w:eastAsia="Times New Roman"/>
          <w:b/>
          <w:color w:val="000000"/>
          <w:sz w:val="22"/>
          <w:szCs w:val="22"/>
        </w:rPr>
        <w:t xml:space="preserve">Shih-Ni Prim </w:t>
      </w:r>
    </w:p>
    <w:p w14:paraId="5F4249DB" w14:textId="6976BD58" w:rsidR="00A90527" w:rsidRPr="0081630B" w:rsidRDefault="007C4B5A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jc w:val="center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snprim.github.io</w:t>
      </w:r>
      <w:r w:rsidR="000A1E5B" w:rsidRPr="0081630B">
        <w:rPr>
          <w:rFonts w:eastAsia="Times New Roman"/>
          <w:color w:val="000000"/>
          <w:sz w:val="22"/>
          <w:szCs w:val="22"/>
        </w:rPr>
        <w:t xml:space="preserve"> | shihni@gmail.com | sprim@ncsu.edu</w:t>
      </w:r>
      <w:r w:rsidR="005528C3" w:rsidRPr="0081630B">
        <w:rPr>
          <w:rFonts w:asciiTheme="minorHAnsi" w:hAnsiTheme="minorHAnsi" w:cstheme="minorHAnsi"/>
          <w:sz w:val="22"/>
          <w:szCs w:val="22"/>
        </w:rPr>
        <w:br w:type="textWrapping" w:clear="all"/>
      </w:r>
    </w:p>
    <w:p w14:paraId="0D184EE6" w14:textId="0E49BD8E" w:rsidR="00A90527" w:rsidRPr="0081630B" w:rsidRDefault="00251FA2" w:rsidP="00A90527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_Hlk192334459"/>
      <w:r w:rsidRPr="0081630B">
        <w:rPr>
          <w:rFonts w:asciiTheme="minorHAnsi" w:hAnsiTheme="minorHAnsi" w:cstheme="minorHAnsi"/>
          <w:sz w:val="22"/>
          <w:szCs w:val="22"/>
        </w:rPr>
        <w:t>Education</w:t>
      </w:r>
    </w:p>
    <w:p w14:paraId="78977616" w14:textId="77777777" w:rsidR="00A90527" w:rsidRPr="0081630B" w:rsidRDefault="00A90527" w:rsidP="00A90527">
      <w:pPr>
        <w:rPr>
          <w:rFonts w:asciiTheme="minorHAnsi" w:hAnsiTheme="minorHAnsi" w:cstheme="minorHAnsi"/>
          <w:sz w:val="22"/>
          <w:szCs w:val="22"/>
        </w:rPr>
      </w:pPr>
    </w:p>
    <w:p w14:paraId="7F84DE72" w14:textId="0B9FC421" w:rsidR="00E52D93" w:rsidRPr="0081630B" w:rsidRDefault="00E52D93" w:rsidP="00E52D9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2022-present</w:t>
      </w:r>
    </w:p>
    <w:p w14:paraId="17B454EC" w14:textId="28465D5C" w:rsidR="00E52D93" w:rsidRPr="0081630B" w:rsidRDefault="00E52D93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Advisor</w:t>
      </w:r>
      <w:r w:rsidR="007A5052">
        <w:rPr>
          <w:rFonts w:asciiTheme="minorHAnsi" w:hAnsiTheme="minorHAnsi" w:cstheme="minorHAnsi"/>
          <w:sz w:val="22"/>
          <w:szCs w:val="22"/>
        </w:rPr>
        <w:t>s</w:t>
      </w:r>
      <w:r w:rsidRPr="0081630B">
        <w:rPr>
          <w:rFonts w:asciiTheme="minorHAnsi" w:hAnsiTheme="minorHAnsi" w:cstheme="minorHAnsi"/>
          <w:sz w:val="22"/>
          <w:szCs w:val="22"/>
        </w:rPr>
        <w:t xml:space="preserve">: </w:t>
      </w:r>
      <w:r w:rsidR="009828EE">
        <w:rPr>
          <w:rFonts w:asciiTheme="minorHAnsi" w:hAnsiTheme="minorHAnsi" w:cstheme="minorHAnsi"/>
          <w:sz w:val="22"/>
          <w:szCs w:val="22"/>
        </w:rPr>
        <w:t xml:space="preserve">Brian Reich, </w:t>
      </w:r>
      <w:r w:rsidR="009F6D68">
        <w:rPr>
          <w:rFonts w:asciiTheme="minorHAnsi" w:hAnsiTheme="minorHAnsi" w:cstheme="minorHAnsi"/>
          <w:sz w:val="22"/>
          <w:szCs w:val="22"/>
        </w:rPr>
        <w:t>Ryan Martin</w:t>
      </w:r>
      <w:r w:rsidR="009828EE">
        <w:rPr>
          <w:rFonts w:asciiTheme="minorHAnsi" w:hAnsiTheme="minorHAnsi" w:cstheme="minorHAnsi"/>
          <w:sz w:val="22"/>
          <w:szCs w:val="22"/>
        </w:rPr>
        <w:t>,</w:t>
      </w:r>
      <w:r w:rsidR="009F6D68">
        <w:rPr>
          <w:rFonts w:asciiTheme="minorHAnsi" w:hAnsiTheme="minorHAnsi" w:cstheme="minorHAnsi"/>
          <w:sz w:val="22"/>
          <w:szCs w:val="22"/>
        </w:rPr>
        <w:t xml:space="preserve"> and Jonathan Williams</w:t>
      </w:r>
    </w:p>
    <w:p w14:paraId="48D2F7CF" w14:textId="4EF5FD14" w:rsidR="00A507EB" w:rsidRDefault="00A507EB" w:rsidP="00E52D93">
      <w:pPr>
        <w:ind w:left="720"/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Cumulative GPA: 4.0</w:t>
      </w:r>
    </w:p>
    <w:p w14:paraId="26268C4E" w14:textId="750C116E" w:rsidR="00A62E8E" w:rsidRPr="0081630B" w:rsidRDefault="00A62E8E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Expected graduation date: </w:t>
      </w:r>
      <w:r w:rsidR="00B246F0">
        <w:rPr>
          <w:rFonts w:asciiTheme="minorHAnsi" w:hAnsiTheme="minorHAnsi" w:cstheme="minorHAnsi"/>
          <w:bCs/>
          <w:sz w:val="22"/>
          <w:szCs w:val="22"/>
        </w:rPr>
        <w:t>August</w:t>
      </w:r>
      <w:r>
        <w:rPr>
          <w:rFonts w:asciiTheme="minorHAnsi" w:hAnsiTheme="minorHAnsi" w:cstheme="minorHAnsi"/>
          <w:bCs/>
          <w:sz w:val="22"/>
          <w:szCs w:val="22"/>
        </w:rPr>
        <w:t xml:space="preserve"> 2026</w:t>
      </w:r>
    </w:p>
    <w:p w14:paraId="0BB6073F" w14:textId="77777777" w:rsidR="00E52D93" w:rsidRPr="0081630B" w:rsidRDefault="00E52D93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7679DB7" w14:textId="49B34BD0" w:rsidR="00ED13AB" w:rsidRPr="0081630B" w:rsidRDefault="00ED13AB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</w:t>
      </w:r>
      <w:r w:rsidR="007568A1" w:rsidRPr="0081630B">
        <w:rPr>
          <w:rFonts w:asciiTheme="minorHAnsi" w:hAnsiTheme="minorHAnsi" w:cstheme="minorHAnsi"/>
          <w:b/>
          <w:sz w:val="22"/>
          <w:szCs w:val="22"/>
        </w:rPr>
        <w:t>R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</w:r>
      <w:r w:rsidR="00E52D93" w:rsidRPr="0081630B">
        <w:rPr>
          <w:rFonts w:asciiTheme="minorHAnsi" w:hAnsiTheme="minorHAnsi" w:cstheme="minorHAnsi"/>
          <w:bCs/>
          <w:sz w:val="22"/>
          <w:szCs w:val="22"/>
        </w:rPr>
        <w:t>Dec 2022</w:t>
      </w:r>
    </w:p>
    <w:p w14:paraId="40F72DB7" w14:textId="65A19F3E" w:rsidR="000E5E40" w:rsidRPr="0081630B" w:rsidRDefault="00ED13AB" w:rsidP="000E5E40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ab/>
        <w:t>Cu</w:t>
      </w:r>
      <w:r w:rsidR="00810464" w:rsidRPr="0081630B">
        <w:rPr>
          <w:rFonts w:asciiTheme="minorHAnsi" w:hAnsiTheme="minorHAnsi" w:cstheme="minorHAnsi"/>
          <w:bCs/>
          <w:sz w:val="22"/>
          <w:szCs w:val="22"/>
        </w:rPr>
        <w:t>mulative</w:t>
      </w:r>
      <w:r w:rsidRPr="0081630B">
        <w:rPr>
          <w:rFonts w:asciiTheme="minorHAnsi" w:hAnsiTheme="minorHAnsi" w:cstheme="minorHAnsi"/>
          <w:bCs/>
          <w:sz w:val="22"/>
          <w:szCs w:val="22"/>
        </w:rPr>
        <w:t xml:space="preserve"> GPA: 4.0</w:t>
      </w:r>
    </w:p>
    <w:bookmarkEnd w:id="0"/>
    <w:p w14:paraId="1F6B4574" w14:textId="77777777" w:rsidR="00D40483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9B77BE4" w14:textId="50B0885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Iowa, Musicology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May 2016</w:t>
      </w:r>
    </w:p>
    <w:p w14:paraId="0F18C5E1" w14:textId="77777777" w:rsidR="00D40483" w:rsidRPr="0081630B" w:rsidRDefault="00D40483" w:rsidP="00D4048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Dissertation: “</w:t>
      </w:r>
      <w:r w:rsidRPr="0081630B">
        <w:rPr>
          <w:sz w:val="22"/>
          <w:szCs w:val="22"/>
        </w:rPr>
        <w:t>Maurice Abravanel and the Utah Symphony’s Performances and Recordings of Gustav Mahler’s Symphonies (1951–1979)</w:t>
      </w:r>
      <w:r w:rsidRPr="0081630B">
        <w:rPr>
          <w:rFonts w:asciiTheme="minorHAnsi" w:hAnsiTheme="minorHAnsi" w:cstheme="minorHAnsi"/>
          <w:sz w:val="22"/>
          <w:szCs w:val="22"/>
        </w:rPr>
        <w:t>” (Advisor: Nathan Platte)</w:t>
      </w:r>
    </w:p>
    <w:p w14:paraId="446BF984" w14:textId="7777777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D50204E" w14:textId="7777777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MM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Florida State University, Musicology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May 2009</w:t>
      </w:r>
    </w:p>
    <w:p w14:paraId="05F44AFF" w14:textId="77777777" w:rsidR="00D40483" w:rsidRPr="0081630B" w:rsidRDefault="00D40483" w:rsidP="00D4048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Thesis: “</w:t>
      </w:r>
      <w:r w:rsidRPr="0081630B">
        <w:rPr>
          <w:sz w:val="22"/>
          <w:szCs w:val="22"/>
        </w:rPr>
        <w:t xml:space="preserve">Gustav Mahler’s </w:t>
      </w:r>
      <w:r w:rsidRPr="0081630B">
        <w:rPr>
          <w:i/>
          <w:sz w:val="22"/>
          <w:szCs w:val="22"/>
        </w:rPr>
        <w:t>Das Lied von der Erde</w:t>
      </w:r>
      <w:r w:rsidRPr="0081630B">
        <w:rPr>
          <w:sz w:val="22"/>
          <w:szCs w:val="22"/>
        </w:rPr>
        <w:t>: An Intellectual Journey across Cultures and Beyond Life and Death</w:t>
      </w:r>
      <w:r w:rsidRPr="0081630B">
        <w:rPr>
          <w:rFonts w:asciiTheme="minorHAnsi" w:hAnsiTheme="minorHAnsi" w:cstheme="minorHAnsi"/>
          <w:sz w:val="22"/>
          <w:szCs w:val="22"/>
        </w:rPr>
        <w:t>” (Advisor: Douglass Seaton)</w:t>
      </w:r>
    </w:p>
    <w:p w14:paraId="07EDD974" w14:textId="77777777" w:rsidR="00D40483" w:rsidRPr="0081630B" w:rsidRDefault="00D40483" w:rsidP="00D4048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ABBEF30" w14:textId="7777777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MM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North Carolina at Greensboro, Saxophone Performance</w:t>
      </w:r>
      <w:r w:rsidRPr="0081630B">
        <w:rPr>
          <w:rFonts w:asciiTheme="minorHAnsi" w:hAnsiTheme="minorHAnsi" w:cstheme="minorHAnsi"/>
          <w:sz w:val="22"/>
          <w:szCs w:val="22"/>
        </w:rPr>
        <w:tab/>
        <w:t>May 2006</w:t>
      </w:r>
    </w:p>
    <w:p w14:paraId="26D3D92F" w14:textId="77777777" w:rsidR="00D40483" w:rsidRPr="0081630B" w:rsidRDefault="00D40483" w:rsidP="00D4048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83FA443" w14:textId="77777777" w:rsidR="00D40483" w:rsidRPr="0081630B" w:rsidRDefault="00D40483" w:rsidP="00D4048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MA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North Carolina at Chapel Hill, Comparative Literature</w:t>
      </w:r>
      <w:r w:rsidRPr="0081630B">
        <w:rPr>
          <w:rFonts w:asciiTheme="minorHAnsi" w:hAnsiTheme="minorHAnsi" w:cstheme="minorHAnsi"/>
          <w:sz w:val="22"/>
          <w:szCs w:val="22"/>
        </w:rPr>
        <w:tab/>
        <w:t>May 2004</w:t>
      </w:r>
    </w:p>
    <w:p w14:paraId="2C8D5D0E" w14:textId="77777777" w:rsidR="00D40483" w:rsidRPr="0081630B" w:rsidRDefault="00D40483" w:rsidP="00D40483">
      <w:pPr>
        <w:tabs>
          <w:tab w:val="left" w:pos="720"/>
          <w:tab w:val="right" w:pos="8640"/>
        </w:tabs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ab/>
        <w:t>Thesis: “</w:t>
      </w:r>
      <w:r w:rsidRPr="0081630B">
        <w:rPr>
          <w:sz w:val="22"/>
          <w:szCs w:val="22"/>
        </w:rPr>
        <w:t xml:space="preserve">Music-Myth into Comedy: How Shaw Used Wagner to Transform Mozart’s </w:t>
      </w:r>
    </w:p>
    <w:p w14:paraId="787D62AC" w14:textId="6ECFE289" w:rsidR="00D40483" w:rsidRPr="00405707" w:rsidRDefault="00D40483" w:rsidP="00D40483">
      <w:pPr>
        <w:tabs>
          <w:tab w:val="left" w:pos="720"/>
          <w:tab w:val="right" w:pos="8640"/>
        </w:tabs>
        <w:rPr>
          <w:sz w:val="22"/>
          <w:szCs w:val="22"/>
        </w:rPr>
      </w:pPr>
      <w:r w:rsidRPr="0081630B">
        <w:rPr>
          <w:sz w:val="22"/>
          <w:szCs w:val="22"/>
        </w:rPr>
        <w:tab/>
        <w:t>Legend” (Advisor: William Harmon)</w:t>
      </w:r>
    </w:p>
    <w:p w14:paraId="71691345" w14:textId="77777777" w:rsidR="00A62E8E" w:rsidRDefault="00A62E8E" w:rsidP="000A1E5B">
      <w:pPr>
        <w:rPr>
          <w:bCs/>
          <w:sz w:val="22"/>
          <w:szCs w:val="22"/>
        </w:rPr>
      </w:pPr>
    </w:p>
    <w:p w14:paraId="4984D9FD" w14:textId="77777777" w:rsidR="00A62E8E" w:rsidRPr="0081630B" w:rsidRDefault="00A62E8E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 w:hint="eastAsia"/>
          <w:sz w:val="22"/>
          <w:szCs w:val="22"/>
          <w:lang w:eastAsia="zh-TW"/>
        </w:rPr>
        <w:t>A</w:t>
      </w:r>
      <w:r w:rsidRPr="0081630B">
        <w:rPr>
          <w:rFonts w:asciiTheme="minorHAnsi" w:hAnsiTheme="minorHAnsi" w:cstheme="minorHAnsi"/>
          <w:sz w:val="22"/>
          <w:szCs w:val="22"/>
          <w:lang w:eastAsia="zh-TW"/>
        </w:rPr>
        <w:t>ward</w:t>
      </w:r>
      <w:r w:rsidRPr="0081630B">
        <w:rPr>
          <w:rFonts w:asciiTheme="minorHAnsi" w:hAnsiTheme="minorHAnsi" w:cstheme="minorHAnsi"/>
          <w:sz w:val="22"/>
          <w:szCs w:val="22"/>
        </w:rPr>
        <w:t>s</w:t>
      </w:r>
    </w:p>
    <w:p w14:paraId="6A37028F" w14:textId="77777777" w:rsidR="00CA77F9" w:rsidRDefault="00CA77F9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429F449" w14:textId="77777777" w:rsidR="007B1174" w:rsidRPr="00531A59" w:rsidRDefault="007B1174" w:rsidP="007B1174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bookmarkStart w:id="1" w:name="_Hlk195269277"/>
      <w:r w:rsidRPr="00531A59">
        <w:rPr>
          <w:rFonts w:asciiTheme="minorHAnsi" w:hAnsiTheme="minorHAnsi" w:cstheme="minorHAnsi"/>
          <w:b/>
          <w:sz w:val="22"/>
          <w:szCs w:val="22"/>
        </w:rPr>
        <w:t>Glaxo Smith Kline (GSK) Fellowship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</w:t>
      </w:r>
      <w:r>
        <w:rPr>
          <w:rFonts w:asciiTheme="minorHAnsi" w:hAnsiTheme="minorHAnsi" w:cstheme="minorHAnsi"/>
          <w:bCs/>
          <w:sz w:val="22"/>
          <w:szCs w:val="22"/>
        </w:rPr>
        <w:t>5</w:t>
      </w:r>
    </w:p>
    <w:p w14:paraId="094416C3" w14:textId="77777777" w:rsidR="007B1174" w:rsidRDefault="007B1174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08ABA497" w14:textId="23A4EDD0" w:rsidR="00A62E8E" w:rsidRPr="0081630B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B. B. Bhattacharyya Excellence Award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2023–2024</w:t>
      </w:r>
    </w:p>
    <w:bookmarkEnd w:id="1"/>
    <w:p w14:paraId="311D3B9E" w14:textId="0036B764" w:rsidR="00A62E8E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Department of Statistics</w:t>
      </w:r>
    </w:p>
    <w:p w14:paraId="6D733412" w14:textId="77777777" w:rsidR="00A62E8E" w:rsidRPr="0081630B" w:rsidRDefault="00A62E8E" w:rsidP="000A1E5B">
      <w:pPr>
        <w:rPr>
          <w:bCs/>
          <w:sz w:val="22"/>
          <w:szCs w:val="22"/>
        </w:rPr>
      </w:pPr>
    </w:p>
    <w:p w14:paraId="785548E1" w14:textId="31CE8B62" w:rsidR="000E5E40" w:rsidRPr="0081630B" w:rsidRDefault="000E5E40" w:rsidP="000E5E4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Research Interests</w:t>
      </w:r>
    </w:p>
    <w:p w14:paraId="7AD9E0FC" w14:textId="77777777" w:rsidR="000E5E40" w:rsidRPr="0081630B" w:rsidRDefault="000E5E40" w:rsidP="000E5E40">
      <w:pPr>
        <w:rPr>
          <w:rFonts w:asciiTheme="minorHAnsi" w:hAnsiTheme="minorHAnsi" w:cstheme="minorHAnsi"/>
          <w:b/>
          <w:sz w:val="22"/>
          <w:szCs w:val="22"/>
        </w:rPr>
      </w:pPr>
    </w:p>
    <w:p w14:paraId="5D008759" w14:textId="78B52198" w:rsidR="000E5E40" w:rsidRPr="0081630B" w:rsidRDefault="000E5E40" w:rsidP="00F23132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Bayesian inference</w:t>
      </w:r>
      <w:r w:rsidR="000074F0" w:rsidRPr="0081630B">
        <w:rPr>
          <w:rFonts w:asciiTheme="minorHAnsi" w:hAnsiTheme="minorHAnsi" w:cstheme="minorHAnsi"/>
          <w:sz w:val="22"/>
          <w:szCs w:val="22"/>
        </w:rPr>
        <w:t xml:space="preserve"> and hierarchical modeling</w:t>
      </w:r>
      <w:r w:rsidRPr="0081630B">
        <w:rPr>
          <w:rFonts w:asciiTheme="minorHAnsi" w:hAnsiTheme="minorHAnsi" w:cstheme="minorHAnsi"/>
          <w:sz w:val="22"/>
          <w:szCs w:val="22"/>
        </w:rPr>
        <w:t xml:space="preserve">, spatial statistics, </w:t>
      </w:r>
      <w:r w:rsidR="00F73D27">
        <w:rPr>
          <w:rFonts w:asciiTheme="minorHAnsi" w:hAnsiTheme="minorHAnsi" w:cstheme="minorHAnsi"/>
          <w:sz w:val="22"/>
          <w:szCs w:val="22"/>
        </w:rPr>
        <w:t xml:space="preserve">valid </w:t>
      </w:r>
      <w:r w:rsidR="009A6182">
        <w:rPr>
          <w:rFonts w:asciiTheme="minorHAnsi" w:hAnsiTheme="minorHAnsi" w:cstheme="minorHAnsi"/>
          <w:sz w:val="22"/>
          <w:szCs w:val="22"/>
        </w:rPr>
        <w:t xml:space="preserve">decision making using </w:t>
      </w:r>
      <w:r w:rsidR="00F73D27">
        <w:rPr>
          <w:rFonts w:asciiTheme="minorHAnsi" w:hAnsiTheme="minorHAnsi" w:cstheme="minorHAnsi"/>
          <w:sz w:val="22"/>
          <w:szCs w:val="22"/>
        </w:rPr>
        <w:t>inferential model</w:t>
      </w:r>
      <w:r w:rsidR="009A6182">
        <w:rPr>
          <w:rFonts w:asciiTheme="minorHAnsi" w:hAnsiTheme="minorHAnsi" w:cstheme="minorHAnsi"/>
          <w:sz w:val="22"/>
          <w:szCs w:val="22"/>
        </w:rPr>
        <w:t>s</w:t>
      </w:r>
      <w:r w:rsidR="00F73D27">
        <w:rPr>
          <w:rFonts w:asciiTheme="minorHAnsi" w:hAnsiTheme="minorHAnsi" w:cstheme="minorHAnsi"/>
          <w:sz w:val="22"/>
          <w:szCs w:val="22"/>
        </w:rPr>
        <w:t xml:space="preserve">, </w:t>
      </w:r>
      <w:r w:rsidR="00CE59F6" w:rsidRPr="0081630B">
        <w:rPr>
          <w:rFonts w:asciiTheme="minorHAnsi" w:hAnsiTheme="minorHAnsi" w:cstheme="minorHAnsi"/>
          <w:sz w:val="22"/>
          <w:szCs w:val="22"/>
        </w:rPr>
        <w:t>tensor decomposition</w:t>
      </w:r>
      <w:r w:rsidR="001578A4">
        <w:rPr>
          <w:rFonts w:asciiTheme="minorHAnsi" w:hAnsiTheme="minorHAnsi" w:cstheme="minorHAnsi"/>
          <w:sz w:val="22"/>
          <w:szCs w:val="22"/>
        </w:rPr>
        <w:t xml:space="preserve"> and</w:t>
      </w:r>
      <w:r w:rsidR="00CE59F6" w:rsidRPr="0081630B">
        <w:rPr>
          <w:rFonts w:asciiTheme="minorHAnsi" w:hAnsiTheme="minorHAnsi" w:cstheme="minorHAnsi"/>
          <w:sz w:val="22"/>
          <w:szCs w:val="22"/>
        </w:rPr>
        <w:t xml:space="preserve"> regression, </w:t>
      </w:r>
      <w:r w:rsidR="009F68D3" w:rsidRPr="0081630B">
        <w:rPr>
          <w:rFonts w:asciiTheme="minorHAnsi" w:hAnsiTheme="minorHAnsi" w:cstheme="minorHAnsi"/>
          <w:sz w:val="22"/>
          <w:szCs w:val="22"/>
        </w:rPr>
        <w:t>surrogate modeling</w:t>
      </w:r>
      <w:r w:rsidR="00706E31" w:rsidRPr="0081630B">
        <w:rPr>
          <w:rFonts w:asciiTheme="minorHAnsi" w:hAnsiTheme="minorHAnsi" w:cstheme="minorHAnsi"/>
          <w:sz w:val="22"/>
          <w:szCs w:val="22"/>
        </w:rPr>
        <w:t xml:space="preserve"> for computer experiment</w:t>
      </w:r>
      <w:r w:rsidR="00936C57">
        <w:rPr>
          <w:rFonts w:asciiTheme="minorHAnsi" w:hAnsiTheme="minorHAnsi" w:cstheme="minorHAnsi"/>
          <w:sz w:val="22"/>
          <w:szCs w:val="22"/>
        </w:rPr>
        <w:t>s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="008731BA" w:rsidRPr="0081630B">
        <w:rPr>
          <w:rFonts w:asciiTheme="minorHAnsi" w:hAnsiTheme="minorHAnsi" w:cstheme="minorHAnsi"/>
          <w:sz w:val="22"/>
          <w:szCs w:val="22"/>
        </w:rPr>
        <w:t xml:space="preserve">Gaussian process, 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active learning, </w:t>
      </w:r>
      <w:r w:rsidRPr="0081630B">
        <w:rPr>
          <w:rFonts w:asciiTheme="minorHAnsi" w:hAnsiTheme="minorHAnsi" w:cstheme="minorHAnsi"/>
          <w:sz w:val="22"/>
          <w:szCs w:val="22"/>
        </w:rPr>
        <w:t>climate and environmental applications</w:t>
      </w:r>
    </w:p>
    <w:p w14:paraId="73FF2871" w14:textId="77777777" w:rsidR="008817E8" w:rsidRDefault="008817E8" w:rsidP="008817E8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F3D0CA9" w14:textId="0482F17E" w:rsidR="008817E8" w:rsidRPr="0081630B" w:rsidRDefault="008817E8" w:rsidP="008817E8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Manuscript in progress</w:t>
      </w:r>
    </w:p>
    <w:p w14:paraId="241B8EC8" w14:textId="77777777" w:rsidR="008817E8" w:rsidRDefault="008817E8" w:rsidP="008817E8">
      <w:pPr>
        <w:rPr>
          <w:rFonts w:asciiTheme="minorHAnsi" w:hAnsiTheme="minorHAnsi" w:cstheme="minorHAnsi"/>
          <w:sz w:val="22"/>
          <w:szCs w:val="22"/>
        </w:rPr>
      </w:pPr>
    </w:p>
    <w:p w14:paraId="29DA34E6" w14:textId="7AC9EF29" w:rsidR="00ED51A4" w:rsidRDefault="008817E8" w:rsidP="008817E8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DA3527">
        <w:rPr>
          <w:rFonts w:asciiTheme="minorHAnsi" w:hAnsiTheme="minorHAnsi" w:cstheme="minorHAnsi"/>
          <w:sz w:val="22"/>
          <w:szCs w:val="22"/>
        </w:rPr>
        <w:t xml:space="preserve">, </w:t>
      </w:r>
      <w:r w:rsidR="00D475A5">
        <w:rPr>
          <w:rFonts w:asciiTheme="minorHAnsi" w:hAnsiTheme="minorHAnsi" w:cstheme="minorHAnsi"/>
          <w:sz w:val="22"/>
          <w:szCs w:val="22"/>
        </w:rPr>
        <w:t xml:space="preserve">Quinlan </w:t>
      </w:r>
      <w:r w:rsidR="00D475A5" w:rsidRPr="008817E8">
        <w:rPr>
          <w:rFonts w:asciiTheme="minorHAnsi" w:hAnsiTheme="minorHAnsi" w:cstheme="minorHAnsi"/>
          <w:sz w:val="22"/>
          <w:szCs w:val="22"/>
        </w:rPr>
        <w:t>K</w:t>
      </w:r>
      <w:r w:rsidR="00D475A5">
        <w:rPr>
          <w:rFonts w:asciiTheme="minorHAnsi" w:hAnsiTheme="minorHAnsi" w:cstheme="minorHAnsi"/>
          <w:sz w:val="22"/>
          <w:szCs w:val="22"/>
        </w:rPr>
        <w:t>.</w:t>
      </w:r>
      <w:r w:rsidR="00D475A5" w:rsidRPr="008817E8">
        <w:rPr>
          <w:rFonts w:asciiTheme="minorHAnsi" w:hAnsiTheme="minorHAnsi" w:cstheme="minorHAnsi"/>
          <w:sz w:val="22"/>
          <w:szCs w:val="22"/>
        </w:rPr>
        <w:t xml:space="preserve"> R.</w:t>
      </w:r>
      <w:r w:rsidR="00D475A5">
        <w:rPr>
          <w:rFonts w:asciiTheme="minorHAnsi" w:hAnsiTheme="minorHAnsi" w:cstheme="minorHAnsi"/>
          <w:sz w:val="22"/>
          <w:szCs w:val="22"/>
        </w:rPr>
        <w:t xml:space="preserve">, </w:t>
      </w:r>
      <w:r w:rsidR="00D475A5" w:rsidRPr="008817E8">
        <w:rPr>
          <w:rFonts w:asciiTheme="minorHAnsi" w:hAnsiTheme="minorHAnsi" w:cstheme="minorHAnsi"/>
          <w:sz w:val="22"/>
          <w:szCs w:val="22"/>
        </w:rPr>
        <w:t>Hawkins P</w:t>
      </w:r>
      <w:r w:rsidR="00D475A5">
        <w:rPr>
          <w:rFonts w:asciiTheme="minorHAnsi" w:hAnsiTheme="minorHAnsi" w:cstheme="minorHAnsi"/>
          <w:sz w:val="22"/>
          <w:szCs w:val="22"/>
        </w:rPr>
        <w:t>.</w:t>
      </w:r>
      <w:r w:rsidR="00D475A5">
        <w:rPr>
          <w:rFonts w:asciiTheme="minorHAnsi" w:hAnsiTheme="minorHAnsi" w:cstheme="minorHAnsi"/>
          <w:sz w:val="22"/>
          <w:szCs w:val="22"/>
        </w:rPr>
        <w:t xml:space="preserve">, </w:t>
      </w:r>
      <w:r w:rsidRPr="008817E8">
        <w:rPr>
          <w:rFonts w:asciiTheme="minorHAnsi" w:hAnsiTheme="minorHAnsi" w:cstheme="minorHAnsi"/>
          <w:sz w:val="22"/>
          <w:szCs w:val="22"/>
        </w:rPr>
        <w:t>Movva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8817E8">
        <w:rPr>
          <w:rFonts w:asciiTheme="minorHAnsi" w:hAnsiTheme="minorHAnsi" w:cstheme="minorHAnsi"/>
          <w:sz w:val="22"/>
          <w:szCs w:val="22"/>
        </w:rPr>
        <w:t>J</w:t>
      </w:r>
      <w:r>
        <w:rPr>
          <w:rFonts w:asciiTheme="minorHAnsi" w:hAnsiTheme="minorHAnsi" w:cstheme="minorHAnsi"/>
          <w:sz w:val="22"/>
          <w:szCs w:val="22"/>
        </w:rPr>
        <w:t xml:space="preserve">., Booth, </w:t>
      </w:r>
      <w:r w:rsidRPr="008817E8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8817E8">
        <w:rPr>
          <w:rFonts w:asciiTheme="minorHAnsi" w:hAnsiTheme="minorHAnsi" w:cstheme="minorHAnsi"/>
          <w:sz w:val="22"/>
          <w:szCs w:val="22"/>
        </w:rPr>
        <w:t xml:space="preserve"> S</w:t>
      </w:r>
      <w:r>
        <w:rPr>
          <w:rFonts w:asciiTheme="minorHAnsi" w:hAnsiTheme="minorHAnsi" w:cstheme="minorHAnsi"/>
          <w:sz w:val="22"/>
          <w:szCs w:val="22"/>
        </w:rPr>
        <w:t>. “</w:t>
      </w:r>
      <w:r w:rsidRPr="008817E8">
        <w:rPr>
          <w:rFonts w:asciiTheme="minorHAnsi" w:hAnsiTheme="minorHAnsi" w:cstheme="minorHAnsi"/>
          <w:sz w:val="22"/>
          <w:szCs w:val="22"/>
        </w:rPr>
        <w:t>Actively Learning Joint Contours of Multiple Computer Experiments</w:t>
      </w:r>
      <w:r>
        <w:rPr>
          <w:rFonts w:asciiTheme="minorHAnsi" w:hAnsiTheme="minorHAnsi" w:cstheme="minorHAnsi"/>
          <w:sz w:val="22"/>
          <w:szCs w:val="22"/>
        </w:rPr>
        <w:t>.”</w:t>
      </w:r>
      <w:r w:rsidRPr="00DA352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5D758E3" w14:textId="77777777" w:rsidR="00207E7C" w:rsidRDefault="00207E7C" w:rsidP="008817E8">
      <w:pPr>
        <w:rPr>
          <w:rFonts w:asciiTheme="minorHAnsi" w:hAnsiTheme="minorHAnsi" w:cstheme="minorHAnsi"/>
          <w:sz w:val="22"/>
          <w:szCs w:val="22"/>
        </w:rPr>
      </w:pPr>
    </w:p>
    <w:p w14:paraId="41935AAA" w14:textId="2243B72A" w:rsidR="00ED51A4" w:rsidRDefault="00ED51A4" w:rsidP="008817E8">
      <w:pPr>
        <w:rPr>
          <w:rFonts w:asciiTheme="minorHAnsi" w:hAnsiTheme="minorHAnsi" w:cstheme="minorHAnsi"/>
          <w:sz w:val="22"/>
          <w:szCs w:val="22"/>
        </w:rPr>
      </w:pPr>
      <w:r w:rsidRPr="00ED51A4">
        <w:rPr>
          <w:rFonts w:asciiTheme="minorHAnsi" w:hAnsiTheme="minorHAnsi" w:cstheme="minorHAnsi"/>
          <w:sz w:val="22"/>
          <w:szCs w:val="22"/>
        </w:rPr>
        <w:t>Phlips,</w:t>
      </w:r>
      <w:r>
        <w:rPr>
          <w:rFonts w:asciiTheme="minorHAnsi" w:hAnsiTheme="minorHAnsi" w:cstheme="minorHAnsi"/>
          <w:sz w:val="22"/>
          <w:szCs w:val="22"/>
        </w:rPr>
        <w:t xml:space="preserve"> E.,</w:t>
      </w:r>
      <w:r w:rsidRPr="00ED51A4">
        <w:rPr>
          <w:rFonts w:asciiTheme="minorHAnsi" w:hAnsiTheme="minorHAnsi" w:cstheme="minorHAnsi"/>
          <w:sz w:val="22"/>
          <w:szCs w:val="22"/>
        </w:rPr>
        <w:t xml:space="preserve"> </w:t>
      </w:r>
      <w:r w:rsidRPr="00ED51A4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ED51A4">
        <w:rPr>
          <w:rFonts w:asciiTheme="minorHAnsi" w:hAnsiTheme="minorHAnsi" w:cstheme="minorHAnsi"/>
          <w:sz w:val="22"/>
          <w:szCs w:val="22"/>
        </w:rPr>
        <w:t xml:space="preserve">, and </w:t>
      </w:r>
      <w:r>
        <w:rPr>
          <w:rFonts w:asciiTheme="minorHAnsi" w:hAnsiTheme="minorHAnsi" w:cstheme="minorHAnsi"/>
          <w:sz w:val="22"/>
          <w:szCs w:val="22"/>
        </w:rPr>
        <w:t xml:space="preserve">Nelson, </w:t>
      </w:r>
      <w:r w:rsidRPr="00ED51A4">
        <w:rPr>
          <w:rFonts w:asciiTheme="minorHAnsi" w:hAnsiTheme="minorHAnsi" w:cstheme="minorHAnsi"/>
          <w:sz w:val="22"/>
          <w:szCs w:val="22"/>
        </w:rPr>
        <w:t xml:space="preserve">N. </w:t>
      </w:r>
      <w:r w:rsidR="008E52CA">
        <w:rPr>
          <w:rFonts w:asciiTheme="minorHAnsi" w:hAnsiTheme="minorHAnsi" w:cstheme="minorHAnsi"/>
          <w:sz w:val="22"/>
          <w:szCs w:val="22"/>
        </w:rPr>
        <w:t>“</w:t>
      </w:r>
      <w:r w:rsidR="00AF3CDE" w:rsidRPr="00AF3CDE">
        <w:rPr>
          <w:rFonts w:asciiTheme="minorHAnsi" w:hAnsiTheme="minorHAnsi" w:cstheme="minorHAnsi"/>
          <w:sz w:val="22"/>
          <w:szCs w:val="22"/>
        </w:rPr>
        <w:t>H</w:t>
      </w:r>
      <w:r w:rsidR="00AF3CDE">
        <w:rPr>
          <w:rFonts w:asciiTheme="minorHAnsi" w:hAnsiTheme="minorHAnsi" w:cstheme="minorHAnsi"/>
          <w:sz w:val="22"/>
          <w:szCs w:val="22"/>
        </w:rPr>
        <w:t xml:space="preserve">armful </w:t>
      </w:r>
      <w:r w:rsidR="00AF3CDE" w:rsidRPr="00AF3CDE">
        <w:rPr>
          <w:rFonts w:asciiTheme="minorHAnsi" w:hAnsiTheme="minorHAnsi" w:cstheme="minorHAnsi"/>
          <w:sz w:val="22"/>
          <w:szCs w:val="22"/>
        </w:rPr>
        <w:t>A</w:t>
      </w:r>
      <w:r w:rsidR="00AF3CDE">
        <w:rPr>
          <w:rFonts w:asciiTheme="minorHAnsi" w:hAnsiTheme="minorHAnsi" w:cstheme="minorHAnsi"/>
          <w:sz w:val="22"/>
          <w:szCs w:val="22"/>
        </w:rPr>
        <w:t xml:space="preserve">lgal </w:t>
      </w:r>
      <w:r w:rsidR="00AF3CDE" w:rsidRPr="00AF3CDE">
        <w:rPr>
          <w:rFonts w:asciiTheme="minorHAnsi" w:hAnsiTheme="minorHAnsi" w:cstheme="minorHAnsi"/>
          <w:sz w:val="22"/>
          <w:szCs w:val="22"/>
        </w:rPr>
        <w:t>B</w:t>
      </w:r>
      <w:r w:rsidR="00AF3CDE">
        <w:rPr>
          <w:rFonts w:asciiTheme="minorHAnsi" w:hAnsiTheme="minorHAnsi" w:cstheme="minorHAnsi"/>
          <w:sz w:val="22"/>
          <w:szCs w:val="22"/>
        </w:rPr>
        <w:t>loom</w:t>
      </w:r>
      <w:r w:rsidR="00AF3CDE" w:rsidRPr="00AF3CDE">
        <w:rPr>
          <w:rFonts w:asciiTheme="minorHAnsi" w:hAnsiTheme="minorHAnsi" w:cstheme="minorHAnsi"/>
          <w:sz w:val="22"/>
          <w:szCs w:val="22"/>
        </w:rPr>
        <w:t xml:space="preserve">s in the Indian River Lagoon 1997-2024, the </w:t>
      </w:r>
      <w:r w:rsidR="00AF3CDE">
        <w:rPr>
          <w:rFonts w:asciiTheme="minorHAnsi" w:hAnsiTheme="minorHAnsi" w:cstheme="minorHAnsi"/>
          <w:sz w:val="22"/>
          <w:szCs w:val="22"/>
        </w:rPr>
        <w:t>I</w:t>
      </w:r>
      <w:r w:rsidR="00AF3CDE" w:rsidRPr="00AF3CDE">
        <w:rPr>
          <w:rFonts w:asciiTheme="minorHAnsi" w:hAnsiTheme="minorHAnsi" w:cstheme="minorHAnsi"/>
          <w:sz w:val="22"/>
          <w:szCs w:val="22"/>
        </w:rPr>
        <w:t xml:space="preserve">nfluences of </w:t>
      </w:r>
      <w:r w:rsidR="00AF3CDE">
        <w:rPr>
          <w:rFonts w:asciiTheme="minorHAnsi" w:hAnsiTheme="minorHAnsi" w:cstheme="minorHAnsi"/>
          <w:sz w:val="22"/>
          <w:szCs w:val="22"/>
        </w:rPr>
        <w:t>E</w:t>
      </w:r>
      <w:r w:rsidR="00AF3CDE" w:rsidRPr="00AF3CDE">
        <w:rPr>
          <w:rFonts w:asciiTheme="minorHAnsi" w:hAnsiTheme="minorHAnsi" w:cstheme="minorHAnsi"/>
          <w:sz w:val="22"/>
          <w:szCs w:val="22"/>
        </w:rPr>
        <w:t xml:space="preserve">xtreme </w:t>
      </w:r>
      <w:r w:rsidR="00AF3CDE">
        <w:rPr>
          <w:rFonts w:asciiTheme="minorHAnsi" w:hAnsiTheme="minorHAnsi" w:cstheme="minorHAnsi"/>
          <w:sz w:val="22"/>
          <w:szCs w:val="22"/>
        </w:rPr>
        <w:t>C</w:t>
      </w:r>
      <w:r w:rsidR="00AF3CDE" w:rsidRPr="00AF3CDE">
        <w:rPr>
          <w:rFonts w:asciiTheme="minorHAnsi" w:hAnsiTheme="minorHAnsi" w:cstheme="minorHAnsi"/>
          <w:sz w:val="22"/>
          <w:szCs w:val="22"/>
        </w:rPr>
        <w:t xml:space="preserve">onditions and </w:t>
      </w:r>
      <w:r w:rsidR="00AF3CDE">
        <w:rPr>
          <w:rFonts w:asciiTheme="minorHAnsi" w:hAnsiTheme="minorHAnsi" w:cstheme="minorHAnsi"/>
          <w:sz w:val="22"/>
          <w:szCs w:val="22"/>
        </w:rPr>
        <w:t>E</w:t>
      </w:r>
      <w:r w:rsidR="00AF3CDE" w:rsidRPr="00AF3CDE">
        <w:rPr>
          <w:rFonts w:asciiTheme="minorHAnsi" w:hAnsiTheme="minorHAnsi" w:cstheme="minorHAnsi"/>
          <w:sz w:val="22"/>
          <w:szCs w:val="22"/>
        </w:rPr>
        <w:t xml:space="preserve">cosystem </w:t>
      </w:r>
      <w:r w:rsidR="00AF3CDE">
        <w:rPr>
          <w:rFonts w:asciiTheme="minorHAnsi" w:hAnsiTheme="minorHAnsi" w:cstheme="minorHAnsi"/>
          <w:sz w:val="22"/>
          <w:szCs w:val="22"/>
        </w:rPr>
        <w:t>D</w:t>
      </w:r>
      <w:r w:rsidR="00AF3CDE" w:rsidRPr="00AF3CDE">
        <w:rPr>
          <w:rFonts w:asciiTheme="minorHAnsi" w:hAnsiTheme="minorHAnsi" w:cstheme="minorHAnsi"/>
          <w:sz w:val="22"/>
          <w:szCs w:val="22"/>
        </w:rPr>
        <w:t>isruptions</w:t>
      </w:r>
      <w:r w:rsidR="00AF3CDE">
        <w:rPr>
          <w:rFonts w:asciiTheme="minorHAnsi" w:hAnsiTheme="minorHAnsi" w:cstheme="minorHAnsi"/>
          <w:sz w:val="22"/>
          <w:szCs w:val="22"/>
        </w:rPr>
        <w:t>.</w:t>
      </w:r>
      <w:r w:rsidR="008E52CA">
        <w:rPr>
          <w:rFonts w:asciiTheme="minorHAnsi" w:hAnsiTheme="minorHAnsi" w:cstheme="minorHAnsi"/>
          <w:sz w:val="22"/>
          <w:szCs w:val="22"/>
        </w:rPr>
        <w:t>”</w:t>
      </w:r>
      <w:r w:rsidR="00AF3CDE" w:rsidRPr="00AF3CD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18D27D0" w14:textId="77777777" w:rsidR="008817E8" w:rsidRDefault="008817E8" w:rsidP="00F23132">
      <w:pPr>
        <w:rPr>
          <w:rFonts w:asciiTheme="minorHAnsi" w:hAnsiTheme="minorHAnsi" w:cstheme="minorHAnsi"/>
          <w:sz w:val="22"/>
          <w:szCs w:val="22"/>
        </w:rPr>
      </w:pPr>
    </w:p>
    <w:p w14:paraId="00155CF9" w14:textId="77777777" w:rsidR="00AB716E" w:rsidRPr="0081630B" w:rsidRDefault="00AB716E" w:rsidP="00F23132">
      <w:pPr>
        <w:rPr>
          <w:rFonts w:asciiTheme="minorHAnsi" w:hAnsiTheme="minorHAnsi" w:cstheme="minorHAnsi"/>
          <w:sz w:val="22"/>
          <w:szCs w:val="22"/>
        </w:rPr>
      </w:pPr>
    </w:p>
    <w:p w14:paraId="1D6DE305" w14:textId="03E8F7EC" w:rsidR="00114F67" w:rsidRPr="0081630B" w:rsidRDefault="008E52CA" w:rsidP="00114F67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Peer-reviewed papers</w:t>
      </w:r>
    </w:p>
    <w:p w14:paraId="1BAAF383" w14:textId="77777777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084CA104" w14:textId="77777777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DA3527">
        <w:rPr>
          <w:rFonts w:asciiTheme="minorHAnsi" w:hAnsiTheme="minorHAnsi" w:cstheme="minorHAnsi"/>
          <w:sz w:val="22"/>
          <w:szCs w:val="22"/>
        </w:rPr>
        <w:t>, Guan, Y., Yang, S., Rappold, A. G., Hill, K. L., Tsai, W.-L., Keeler, C. and Reich,</w:t>
      </w:r>
    </w:p>
    <w:p w14:paraId="7EC9C14F" w14:textId="77777777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(2025)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</w:p>
    <w:p w14:paraId="1D09F002" w14:textId="4E16DCE6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>and Outcomes</w:t>
      </w:r>
      <w:r>
        <w:rPr>
          <w:rFonts w:asciiTheme="minorHAnsi" w:hAnsiTheme="minorHAnsi" w:cstheme="minorHAnsi"/>
          <w:sz w:val="22"/>
          <w:szCs w:val="22"/>
        </w:rPr>
        <w:t>,”</w:t>
      </w:r>
      <w:r w:rsidRPr="00DA3527">
        <w:rPr>
          <w:rFonts w:asciiTheme="minorHAnsi" w:hAnsiTheme="minorHAnsi" w:cstheme="minorHAnsi"/>
          <w:sz w:val="22"/>
          <w:szCs w:val="22"/>
        </w:rPr>
        <w:t xml:space="preserve"> </w:t>
      </w:r>
      <w:r w:rsidRPr="006A70B8">
        <w:rPr>
          <w:rFonts w:asciiTheme="minorHAnsi" w:hAnsiTheme="minorHAnsi" w:cstheme="minorHAnsi"/>
          <w:sz w:val="22"/>
          <w:szCs w:val="22"/>
        </w:rPr>
        <w:t>arXiv:2506.09325.</w:t>
      </w:r>
      <w:r w:rsidR="00E6356D">
        <w:rPr>
          <w:rFonts w:asciiTheme="minorHAnsi" w:hAnsiTheme="minorHAnsi" w:cstheme="minorHAnsi"/>
          <w:sz w:val="22"/>
          <w:szCs w:val="22"/>
        </w:rPr>
        <w:t xml:space="preserve"> </w:t>
      </w:r>
      <w:r w:rsidR="00D475A5" w:rsidRPr="00D475A5">
        <w:rPr>
          <w:rFonts w:asciiTheme="minorHAnsi" w:hAnsiTheme="minorHAnsi" w:cstheme="minorHAnsi"/>
          <w:b/>
          <w:bCs/>
          <w:sz w:val="22"/>
          <w:szCs w:val="22"/>
        </w:rPr>
        <w:t>Under revision for invited resubmission for Journal of the American Statistical Association</w:t>
      </w:r>
      <w:r w:rsidR="008E52CA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C169675" w14:textId="77777777" w:rsidR="00114F67" w:rsidRPr="00DE4AD2" w:rsidRDefault="00114F67" w:rsidP="00114F67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4E8DA618" w14:textId="19E5A987" w:rsidR="00114F67" w:rsidRDefault="00114F67" w:rsidP="00114F67">
      <w:pPr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Chan MD,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Pr="0081630B">
        <w:rPr>
          <w:rFonts w:asciiTheme="minorHAnsi" w:hAnsiTheme="minorHAnsi" w:cstheme="minorHAnsi"/>
          <w:sz w:val="22"/>
          <w:szCs w:val="22"/>
        </w:rPr>
        <w:t>, Cramer C, Ruiz J.</w:t>
      </w:r>
      <w:r>
        <w:rPr>
          <w:rFonts w:asciiTheme="minorHAnsi" w:hAnsiTheme="minorHAnsi" w:cstheme="minorHAnsi"/>
          <w:sz w:val="22"/>
          <w:szCs w:val="22"/>
        </w:rPr>
        <w:t xml:space="preserve"> (2023),</w:t>
      </w:r>
      <w:r w:rsidRPr="0081630B">
        <w:rPr>
          <w:rFonts w:asciiTheme="minorHAnsi" w:hAnsiTheme="minorHAnsi" w:cstheme="minorHAnsi"/>
          <w:sz w:val="22"/>
          <w:szCs w:val="22"/>
        </w:rPr>
        <w:t xml:space="preserve"> “Nonrandomized trials in clinical oncology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” 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81630B">
        <w:rPr>
          <w:rFonts w:asciiTheme="minorHAnsi" w:hAnsiTheme="minorHAnsi" w:cstheme="minorHAnsi"/>
          <w:sz w:val="22"/>
          <w:szCs w:val="22"/>
        </w:rPr>
        <w:t xml:space="preserve">n </w:t>
      </w:r>
      <w:r w:rsidRPr="006A70B8">
        <w:rPr>
          <w:rFonts w:asciiTheme="minorHAnsi" w:hAnsiTheme="minorHAnsi" w:cstheme="minorHAnsi"/>
          <w:sz w:val="22"/>
          <w:szCs w:val="22"/>
        </w:rPr>
        <w:t>Handbook for Designing and Conducting Clinical and Translational Research: Translational Radiation Oncology</w:t>
      </w:r>
      <w:r w:rsidRPr="0081630B">
        <w:rPr>
          <w:sz w:val="22"/>
          <w:szCs w:val="22"/>
        </w:rPr>
        <w:t>, edited by Adam E. M. Eltorai, Jeffrey A. Bakal, Daniel W. Kim, David E. Wazer, Academic Press</w:t>
      </w:r>
      <w:r>
        <w:rPr>
          <w:sz w:val="22"/>
          <w:szCs w:val="22"/>
        </w:rPr>
        <w:t xml:space="preserve">, pp. </w:t>
      </w:r>
      <w:r w:rsidRPr="0081630B">
        <w:rPr>
          <w:sz w:val="22"/>
          <w:szCs w:val="22"/>
        </w:rPr>
        <w:t xml:space="preserve">313–284. </w:t>
      </w:r>
    </w:p>
    <w:p w14:paraId="061B6636" w14:textId="77777777" w:rsidR="00405707" w:rsidRPr="0081630B" w:rsidRDefault="00405707" w:rsidP="00114F67">
      <w:pPr>
        <w:rPr>
          <w:sz w:val="22"/>
          <w:szCs w:val="22"/>
        </w:rPr>
      </w:pPr>
    </w:p>
    <w:p w14:paraId="2B29C4AE" w14:textId="77777777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Helis CA,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Pr="0081630B">
        <w:rPr>
          <w:rFonts w:asciiTheme="minorHAnsi" w:hAnsiTheme="minorHAnsi" w:cstheme="minorHAnsi"/>
          <w:sz w:val="22"/>
          <w:szCs w:val="22"/>
        </w:rPr>
        <w:t>, Cramer CK, Strowd R, Lesser GJ, White JJ, Tatter SB, Laxton AW, Whitlow C, Lo H, Debinski W, Ververs JD, Black PJ, Chan MD</w:t>
      </w:r>
      <w:r>
        <w:rPr>
          <w:rFonts w:asciiTheme="minorHAnsi" w:hAnsiTheme="minorHAnsi" w:cstheme="minorHAnsi"/>
          <w:sz w:val="22"/>
          <w:szCs w:val="22"/>
        </w:rPr>
        <w:t xml:space="preserve"> (2022),</w:t>
      </w:r>
      <w:r w:rsidRPr="0081630B">
        <w:rPr>
          <w:rFonts w:asciiTheme="minorHAnsi" w:hAnsiTheme="minorHAnsi" w:cstheme="minorHAnsi"/>
          <w:sz w:val="22"/>
          <w:szCs w:val="22"/>
        </w:rPr>
        <w:t xml:space="preserve"> “Clinical outcomes of dose-escalated re-irradiation in patients with recurrent high-grade glioma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” </w:t>
      </w:r>
      <w:r w:rsidRPr="006A70B8">
        <w:rPr>
          <w:rFonts w:asciiTheme="minorHAnsi" w:hAnsiTheme="minorHAnsi" w:cstheme="minorHAnsi"/>
          <w:sz w:val="22"/>
          <w:szCs w:val="22"/>
        </w:rPr>
        <w:t>Neuro-Oncology Practice</w:t>
      </w:r>
      <w:r>
        <w:rPr>
          <w:rFonts w:asciiTheme="minorHAnsi" w:hAnsiTheme="minorHAnsi" w:cstheme="minorHAnsi"/>
          <w:sz w:val="22"/>
          <w:szCs w:val="22"/>
        </w:rPr>
        <w:t>, 9, 390–401</w:t>
      </w:r>
      <w:r w:rsidRPr="0081630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C6B1881" w14:textId="77777777" w:rsidR="00114F67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54F057FE" w14:textId="6327F3F9" w:rsidR="007103BE" w:rsidRPr="0081630B" w:rsidRDefault="007103BE" w:rsidP="007103BE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online resources</w:t>
      </w:r>
    </w:p>
    <w:p w14:paraId="76DB44EE" w14:textId="77777777" w:rsidR="007103BE" w:rsidRDefault="007103BE" w:rsidP="00114F67">
      <w:pPr>
        <w:rPr>
          <w:rFonts w:asciiTheme="minorHAnsi" w:hAnsiTheme="minorHAnsi" w:cstheme="minorHAnsi"/>
          <w:sz w:val="22"/>
          <w:szCs w:val="22"/>
        </w:rPr>
      </w:pPr>
    </w:p>
    <w:p w14:paraId="4BD13182" w14:textId="77777777" w:rsidR="007103BE" w:rsidRPr="003E5034" w:rsidRDefault="007103BE" w:rsidP="007103B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Nelson </w:t>
      </w:r>
      <w:r w:rsidRPr="003E5034">
        <w:rPr>
          <w:rFonts w:asciiTheme="minorHAnsi" w:hAnsiTheme="minorHAnsi" w:cstheme="minorHAnsi"/>
          <w:sz w:val="22"/>
          <w:szCs w:val="22"/>
        </w:rPr>
        <w:t xml:space="preserve">N, </w:t>
      </w:r>
      <w:r w:rsidRPr="00B8792D">
        <w:rPr>
          <w:rFonts w:asciiTheme="minorHAnsi" w:hAnsiTheme="minorHAnsi" w:cstheme="minorHAnsi"/>
          <w:b/>
          <w:bCs/>
          <w:sz w:val="22"/>
          <w:szCs w:val="22"/>
        </w:rPr>
        <w:t>Prim S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DA3527">
        <w:rPr>
          <w:rFonts w:asciiTheme="minorHAnsi" w:hAnsiTheme="minorHAnsi" w:cstheme="minorHAnsi"/>
          <w:b/>
          <w:bCs/>
          <w:sz w:val="22"/>
          <w:szCs w:val="22"/>
        </w:rPr>
        <w:t>-N.</w:t>
      </w:r>
      <w:r w:rsidRPr="003E503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Saia</w:t>
      </w:r>
      <w:r w:rsidRPr="003E5034">
        <w:rPr>
          <w:rFonts w:asciiTheme="minorHAnsi" w:hAnsiTheme="minorHAnsi" w:cstheme="minorHAnsi"/>
          <w:sz w:val="22"/>
          <w:szCs w:val="22"/>
        </w:rPr>
        <w:t xml:space="preserve"> S, Grieger K, Huseth A (authors vary by chapter) </w:t>
      </w:r>
      <w:r>
        <w:rPr>
          <w:rFonts w:asciiTheme="minorHAnsi" w:hAnsiTheme="minorHAnsi" w:cstheme="minorHAnsi"/>
          <w:sz w:val="22"/>
          <w:szCs w:val="22"/>
        </w:rPr>
        <w:t>(</w:t>
      </w:r>
      <w:r w:rsidRPr="003E5034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>),</w:t>
      </w:r>
      <w:r w:rsidRPr="003E5034">
        <w:rPr>
          <w:rFonts w:asciiTheme="minorHAnsi" w:hAnsiTheme="minorHAnsi" w:cstheme="minorHAnsi"/>
          <w:sz w:val="22"/>
          <w:szCs w:val="22"/>
        </w:rPr>
        <w:t xml:space="preserve"> </w:t>
      </w:r>
      <w:r w:rsidRPr="006A70B8">
        <w:rPr>
          <w:rFonts w:asciiTheme="minorHAnsi" w:hAnsiTheme="minorHAnsi" w:cstheme="minorHAnsi"/>
          <w:sz w:val="22"/>
          <w:szCs w:val="22"/>
        </w:rPr>
        <w:t>A Machine Learning Primer for Natural Resources Management</w:t>
      </w:r>
      <w:r w:rsidRPr="003E5034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3E5034">
        <w:rPr>
          <w:rFonts w:asciiTheme="minorHAnsi" w:hAnsiTheme="minorHAnsi" w:cstheme="minorHAnsi"/>
          <w:sz w:val="22"/>
          <w:szCs w:val="22"/>
        </w:rPr>
        <w:t>ccessed online via </w:t>
      </w:r>
      <w:hyperlink r:id="rId7" w:tgtFrame="_blank" w:history="1">
        <w:r w:rsidRPr="003E5034">
          <w:rPr>
            <w:rStyle w:val="Hyperlink"/>
            <w:rFonts w:asciiTheme="minorHAnsi" w:hAnsiTheme="minorHAnsi" w:cstheme="minorHAnsi"/>
            <w:sz w:val="22"/>
            <w:szCs w:val="22"/>
          </w:rPr>
          <w:t>go.ncsu.edu/mlprimer</w:t>
        </w:r>
      </w:hyperlink>
      <w:r w:rsidRPr="003E5034">
        <w:rPr>
          <w:rFonts w:asciiTheme="minorHAnsi" w:hAnsiTheme="minorHAnsi" w:cstheme="minorHAnsi"/>
          <w:sz w:val="22"/>
          <w:szCs w:val="22"/>
        </w:rPr>
        <w:t>.</w:t>
      </w:r>
    </w:p>
    <w:p w14:paraId="79C9BFD4" w14:textId="77777777" w:rsidR="007103BE" w:rsidRPr="0081630B" w:rsidRDefault="007103BE" w:rsidP="00114F67">
      <w:pPr>
        <w:rPr>
          <w:rFonts w:asciiTheme="minorHAnsi" w:hAnsiTheme="minorHAnsi" w:cstheme="minorHAnsi"/>
          <w:sz w:val="22"/>
          <w:szCs w:val="22"/>
        </w:rPr>
      </w:pPr>
    </w:p>
    <w:p w14:paraId="33981024" w14:textId="77777777" w:rsidR="00114F67" w:rsidRPr="0081630B" w:rsidRDefault="00114F67" w:rsidP="00114F67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conference Presentations</w:t>
      </w:r>
    </w:p>
    <w:p w14:paraId="6BAFF18B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5DB9CFBE" w14:textId="77777777" w:rsidR="00843979" w:rsidRPr="00DA3527" w:rsidRDefault="00843979" w:rsidP="00843979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3C6395E6" w14:textId="1AD598FB" w:rsidR="00843979" w:rsidRPr="00DA3527" w:rsidRDefault="00843979" w:rsidP="00843979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.” </w:t>
      </w:r>
      <w:r w:rsidRPr="00843979">
        <w:rPr>
          <w:rFonts w:asciiTheme="minorHAnsi" w:hAnsiTheme="minorHAnsi" w:cstheme="minorHAnsi"/>
          <w:sz w:val="22"/>
          <w:szCs w:val="22"/>
        </w:rPr>
        <w:t>Joint Statistical Meetings (JSM)</w:t>
      </w:r>
      <w:r>
        <w:rPr>
          <w:rFonts w:asciiTheme="minorHAnsi" w:hAnsiTheme="minorHAnsi" w:cstheme="minorHAnsi"/>
          <w:sz w:val="22"/>
          <w:szCs w:val="22"/>
        </w:rPr>
        <w:t>, Aug 5, 2025.</w:t>
      </w:r>
      <w:r w:rsidR="00BF4D52">
        <w:rPr>
          <w:rFonts w:asciiTheme="minorHAnsi" w:hAnsiTheme="minorHAnsi" w:cstheme="minorHAnsi"/>
          <w:sz w:val="22"/>
          <w:szCs w:val="22"/>
        </w:rPr>
        <w:t xml:space="preserve"> (</w:t>
      </w:r>
      <w:r w:rsidR="00CA2C5B" w:rsidRPr="00CA2C5B">
        <w:rPr>
          <w:rFonts w:asciiTheme="minorHAnsi" w:hAnsiTheme="minorHAnsi" w:cstheme="minorHAnsi"/>
          <w:sz w:val="22"/>
          <w:szCs w:val="22"/>
        </w:rPr>
        <w:t>Contributed Poster Presentation</w:t>
      </w:r>
      <w:r w:rsidR="00BF4D52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2C1BE9A" w14:textId="77777777" w:rsidR="00843979" w:rsidRDefault="00843979" w:rsidP="00114F67">
      <w:pPr>
        <w:rPr>
          <w:b/>
          <w:bCs/>
          <w:sz w:val="22"/>
          <w:szCs w:val="22"/>
        </w:rPr>
      </w:pPr>
    </w:p>
    <w:p w14:paraId="57D251BD" w14:textId="190C2A5C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3A969D65" w14:textId="013D482C" w:rsidR="00114F67" w:rsidRPr="00DA3527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.” International Workshop on Applied Probability, June 10, 2025. </w:t>
      </w:r>
      <w:r w:rsidR="00BF4D52">
        <w:rPr>
          <w:rFonts w:asciiTheme="minorHAnsi" w:hAnsiTheme="minorHAnsi" w:cstheme="minorHAnsi"/>
          <w:sz w:val="22"/>
          <w:szCs w:val="22"/>
        </w:rPr>
        <w:t xml:space="preserve">(Invited </w:t>
      </w:r>
      <w:r w:rsidR="00CA2C5B">
        <w:rPr>
          <w:rFonts w:asciiTheme="minorHAnsi" w:hAnsiTheme="minorHAnsi" w:cstheme="minorHAnsi"/>
          <w:sz w:val="22"/>
          <w:szCs w:val="22"/>
        </w:rPr>
        <w:t>Presentation</w:t>
      </w:r>
      <w:r w:rsidR="00BF4D52">
        <w:rPr>
          <w:rFonts w:asciiTheme="minorHAnsi" w:hAnsiTheme="minorHAnsi" w:cstheme="minorHAnsi"/>
          <w:sz w:val="22"/>
          <w:szCs w:val="22"/>
        </w:rPr>
        <w:t>)</w:t>
      </w:r>
    </w:p>
    <w:p w14:paraId="3F210E73" w14:textId="77777777" w:rsidR="00114F67" w:rsidRDefault="00114F67" w:rsidP="00114F67">
      <w:pPr>
        <w:rPr>
          <w:b/>
          <w:bCs/>
          <w:sz w:val="22"/>
          <w:szCs w:val="22"/>
        </w:rPr>
      </w:pPr>
    </w:p>
    <w:p w14:paraId="723414B0" w14:textId="71EDDD4D" w:rsidR="00114F67" w:rsidRPr="0081630B" w:rsidRDefault="00114F67" w:rsidP="00114F67">
      <w:pPr>
        <w:rPr>
          <w:sz w:val="22"/>
          <w:szCs w:val="22"/>
        </w:rPr>
      </w:pPr>
      <w:r w:rsidRPr="0081630B">
        <w:rPr>
          <w:b/>
          <w:bCs/>
          <w:sz w:val="22"/>
          <w:szCs w:val="22"/>
        </w:rPr>
        <w:t>Prim S.</w:t>
      </w:r>
      <w:r>
        <w:rPr>
          <w:b/>
          <w:bCs/>
          <w:sz w:val="22"/>
          <w:szCs w:val="22"/>
        </w:rPr>
        <w:t>-N.</w:t>
      </w:r>
      <w:r w:rsidRPr="0081630B">
        <w:rPr>
          <w:sz w:val="22"/>
          <w:szCs w:val="22"/>
        </w:rPr>
        <w:t>, Quinlan K, Booth A.</w:t>
      </w:r>
      <w:r w:rsidRPr="0081630B">
        <w:rPr>
          <w:b/>
          <w:bCs/>
          <w:sz w:val="22"/>
          <w:szCs w:val="22"/>
        </w:rPr>
        <w:t xml:space="preserve"> </w:t>
      </w:r>
      <w:r w:rsidRPr="0081630B">
        <w:rPr>
          <w:sz w:val="22"/>
          <w:szCs w:val="22"/>
        </w:rPr>
        <w:t xml:space="preserve">“Active Learning with Deep Gaussian Processes for Aero Database Construction.” International Conference on Advances in Interdisciplinary Statistics and Combinatorics, October 13, 2024. </w:t>
      </w:r>
      <w:r w:rsidR="00BF4D52">
        <w:rPr>
          <w:sz w:val="22"/>
          <w:szCs w:val="22"/>
        </w:rPr>
        <w:t xml:space="preserve">(Invited </w:t>
      </w:r>
      <w:r w:rsidR="00CA2C5B">
        <w:rPr>
          <w:sz w:val="22"/>
          <w:szCs w:val="22"/>
        </w:rPr>
        <w:t>Presentation</w:t>
      </w:r>
      <w:r w:rsidR="00BF4D52">
        <w:rPr>
          <w:sz w:val="22"/>
          <w:szCs w:val="22"/>
        </w:rPr>
        <w:t>)</w:t>
      </w:r>
    </w:p>
    <w:p w14:paraId="1D7C321B" w14:textId="77777777" w:rsidR="00114F67" w:rsidRDefault="00114F67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2EA53CF" w14:textId="06A4BB61" w:rsidR="00A62E8E" w:rsidRPr="00175BB6" w:rsidRDefault="00667CCD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PROFESSIONAL POSITIONS</w:t>
      </w:r>
    </w:p>
    <w:p w14:paraId="729DE49E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6ACBA6EE" w14:textId="06952B31" w:rsidR="00134021" w:rsidRPr="00175BB6" w:rsidRDefault="00743D96" w:rsidP="00134021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34021">
        <w:rPr>
          <w:rFonts w:asciiTheme="minorHAnsi" w:hAnsiTheme="minorHAnsi" w:cstheme="minorHAnsi"/>
          <w:b/>
          <w:sz w:val="22"/>
          <w:szCs w:val="22"/>
        </w:rPr>
        <w:t>Data Science and AI Academy</w:t>
      </w:r>
      <w:r>
        <w:rPr>
          <w:rFonts w:asciiTheme="minorHAnsi" w:hAnsiTheme="minorHAnsi" w:cstheme="minorHAnsi"/>
          <w:b/>
          <w:sz w:val="22"/>
          <w:szCs w:val="22"/>
        </w:rPr>
        <w:t xml:space="preserve">, </w:t>
      </w:r>
      <w:r>
        <w:rPr>
          <w:rFonts w:asciiTheme="minorHAnsi" w:hAnsiTheme="minorHAnsi" w:cstheme="minorHAnsi"/>
          <w:bCs/>
          <w:sz w:val="22"/>
          <w:szCs w:val="22"/>
        </w:rPr>
        <w:t xml:space="preserve">NC State University, </w:t>
      </w:r>
      <w:r w:rsidRPr="00743D96">
        <w:rPr>
          <w:rFonts w:asciiTheme="minorHAnsi" w:hAnsiTheme="minorHAnsi" w:cstheme="minorHAnsi"/>
          <w:bCs/>
          <w:sz w:val="22"/>
          <w:szCs w:val="22"/>
        </w:rPr>
        <w:t>Raleigh, NC</w:t>
      </w:r>
      <w:r w:rsidR="00134021" w:rsidRPr="00175BB6">
        <w:rPr>
          <w:rFonts w:asciiTheme="minorHAnsi" w:hAnsiTheme="minorHAnsi" w:cstheme="minorHAnsi"/>
          <w:bCs/>
          <w:sz w:val="22"/>
          <w:szCs w:val="22"/>
        </w:rPr>
        <w:tab/>
        <w:t>Aug 202</w:t>
      </w:r>
      <w:r w:rsidR="00134021">
        <w:rPr>
          <w:rFonts w:asciiTheme="minorHAnsi" w:hAnsiTheme="minorHAnsi" w:cstheme="minorHAnsi"/>
          <w:bCs/>
          <w:sz w:val="22"/>
          <w:szCs w:val="22"/>
        </w:rPr>
        <w:t>5</w:t>
      </w:r>
      <w:r w:rsidR="00134021" w:rsidRPr="00175BB6">
        <w:rPr>
          <w:rFonts w:asciiTheme="minorHAnsi" w:hAnsiTheme="minorHAnsi" w:cstheme="minorHAnsi"/>
          <w:bCs/>
          <w:sz w:val="22"/>
          <w:szCs w:val="22"/>
        </w:rPr>
        <w:t xml:space="preserve"> to </w:t>
      </w:r>
      <w:r w:rsidR="00134021">
        <w:rPr>
          <w:rFonts w:asciiTheme="minorHAnsi" w:hAnsiTheme="minorHAnsi" w:cstheme="minorHAnsi"/>
          <w:bCs/>
          <w:sz w:val="22"/>
          <w:szCs w:val="22"/>
        </w:rPr>
        <w:t>Present</w:t>
      </w:r>
    </w:p>
    <w:p w14:paraId="21CFDD8B" w14:textId="33C9606C" w:rsidR="00134021" w:rsidRPr="00175BB6" w:rsidRDefault="00134021" w:rsidP="00743D96">
      <w:pPr>
        <w:tabs>
          <w:tab w:val="right" w:pos="8640"/>
        </w:tabs>
        <w:ind w:left="8640" w:hanging="864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Data Science Research Consultant</w:t>
      </w:r>
      <w:r w:rsidR="00743D96">
        <w:rPr>
          <w:rFonts w:asciiTheme="minorHAnsi" w:hAnsiTheme="minorHAnsi" w:cstheme="minorHAnsi"/>
          <w:b/>
          <w:sz w:val="22"/>
          <w:szCs w:val="22"/>
        </w:rPr>
        <w:t xml:space="preserve">  </w:t>
      </w:r>
    </w:p>
    <w:p w14:paraId="686F0DC3" w14:textId="3DEEB3C6" w:rsidR="00134021" w:rsidRDefault="001235A2" w:rsidP="00134021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Provide drop-in and scheduled consultations </w:t>
      </w:r>
      <w:r w:rsidR="00796E91">
        <w:rPr>
          <w:rFonts w:asciiTheme="minorHAnsi" w:hAnsiTheme="minorHAnsi" w:cstheme="minorHAnsi"/>
          <w:bCs/>
          <w:sz w:val="22"/>
          <w:szCs w:val="22"/>
        </w:rPr>
        <w:t>about</w:t>
      </w:r>
      <w:r>
        <w:rPr>
          <w:rFonts w:asciiTheme="minorHAnsi" w:hAnsiTheme="minorHAnsi" w:cstheme="minorHAnsi"/>
          <w:bCs/>
          <w:sz w:val="22"/>
          <w:szCs w:val="22"/>
        </w:rPr>
        <w:t xml:space="preserve"> statistical analysis and modeling</w:t>
      </w:r>
    </w:p>
    <w:p w14:paraId="4D7DA3C9" w14:textId="6FCEE508" w:rsidR="001235A2" w:rsidRDefault="001235A2" w:rsidP="00134021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235A2">
        <w:rPr>
          <w:rFonts w:asciiTheme="minorHAnsi" w:hAnsiTheme="minorHAnsi" w:cstheme="minorHAnsi"/>
          <w:bCs/>
          <w:sz w:val="22"/>
          <w:szCs w:val="22"/>
        </w:rPr>
        <w:t>Consult on student and faculty data science requests</w:t>
      </w:r>
    </w:p>
    <w:p w14:paraId="6B68B948" w14:textId="34A46DEA" w:rsidR="001235A2" w:rsidRDefault="001235A2" w:rsidP="00134021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235A2">
        <w:rPr>
          <w:rFonts w:asciiTheme="minorHAnsi" w:hAnsiTheme="minorHAnsi" w:cstheme="minorHAnsi"/>
          <w:bCs/>
          <w:sz w:val="22"/>
          <w:szCs w:val="22"/>
        </w:rPr>
        <w:t>Work with researchers on a broad range of projects involving data and analysis</w:t>
      </w:r>
    </w:p>
    <w:p w14:paraId="588CFBD7" w14:textId="77777777" w:rsidR="00134021" w:rsidRPr="001235A2" w:rsidRDefault="00134021" w:rsidP="001235A2">
      <w:pPr>
        <w:pStyle w:val="ListParagraph"/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2E5878FD" w14:textId="39143DA0" w:rsidR="00A62E8E" w:rsidRPr="00175BB6" w:rsidRDefault="00A62E8E" w:rsidP="00134021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Environmental Protection Agency, </w:t>
      </w:r>
      <w:r w:rsidR="00D05685">
        <w:rPr>
          <w:rFonts w:asciiTheme="minorHAnsi" w:hAnsiTheme="minorHAnsi" w:cstheme="minorHAnsi"/>
          <w:bCs/>
          <w:sz w:val="22"/>
          <w:szCs w:val="22"/>
        </w:rPr>
        <w:t>Research Triangle Park</w:t>
      </w:r>
      <w:r w:rsidRPr="00175BB6">
        <w:rPr>
          <w:rFonts w:asciiTheme="minorHAnsi" w:hAnsiTheme="minorHAnsi" w:cstheme="minorHAnsi"/>
          <w:bCs/>
          <w:sz w:val="22"/>
          <w:szCs w:val="22"/>
        </w:rPr>
        <w:t>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 xml:space="preserve">Aug 2024 to </w:t>
      </w:r>
      <w:r w:rsidR="0016059F">
        <w:rPr>
          <w:rFonts w:asciiTheme="minorHAnsi" w:hAnsiTheme="minorHAnsi" w:cstheme="minorHAnsi"/>
          <w:bCs/>
          <w:sz w:val="22"/>
          <w:szCs w:val="22"/>
        </w:rPr>
        <w:t>Sep 2025</w:t>
      </w:r>
    </w:p>
    <w:p w14:paraId="1326489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Oak Ridge Institute for Science and Education (ORISE) Fellow </w:t>
      </w:r>
    </w:p>
    <w:p w14:paraId="3EBAC788" w14:textId="70DA3C86" w:rsidR="00A62E8E" w:rsidRPr="00175BB6" w:rsidRDefault="002F1598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Mentor</w:t>
      </w:r>
      <w:r w:rsidR="00A62E8E" w:rsidRPr="00175BB6">
        <w:rPr>
          <w:rFonts w:asciiTheme="minorHAnsi" w:hAnsiTheme="minorHAnsi" w:cstheme="minorHAnsi"/>
          <w:bCs/>
          <w:sz w:val="22"/>
          <w:szCs w:val="22"/>
        </w:rPr>
        <w:t>s: Ana Rappold and Brian Reich</w:t>
      </w:r>
    </w:p>
    <w:p w14:paraId="1E85729E" w14:textId="77777777" w:rsidR="00A62E8E" w:rsidRPr="00175BB6" w:rsidRDefault="00A62E8E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A Multivariate Spectral Model with Adjustment for Unmeasured Confounders for Multiple Outcomes and Multiple Exposures </w:t>
      </w:r>
    </w:p>
    <w:p w14:paraId="008AD272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Proposed a spectral, fully Bayesian model to adjust for spatial confounding and ensure causal interpretation of effects</w:t>
      </w:r>
    </w:p>
    <w:p w14:paraId="68B817FC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lastRenderedPageBreak/>
        <w:t>Constructed fully Bayesian MCMC algorithms in R with different priors and capacity (multivariate vs univariate outcomes) to compare model performance</w:t>
      </w:r>
    </w:p>
    <w:p w14:paraId="13DEB273" w14:textId="52D0B65F" w:rsidR="00D05685" w:rsidRPr="00175BB6" w:rsidRDefault="00D05685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Paper uploaded to arXiv and under review at Journal of the American Statistical Association</w:t>
      </w:r>
    </w:p>
    <w:p w14:paraId="742C8CD9" w14:textId="77777777" w:rsidR="00F43A4B" w:rsidRDefault="00F43A4B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4CBF8B6D" w14:textId="0E1C7120" w:rsidR="00A62E8E" w:rsidRPr="00175BB6" w:rsidRDefault="00667CCD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Research </w:t>
      </w:r>
      <w:r w:rsidR="00A62E8E" w:rsidRPr="00175BB6">
        <w:rPr>
          <w:rFonts w:asciiTheme="minorHAnsi" w:hAnsiTheme="minorHAnsi" w:cstheme="minorHAnsi"/>
          <w:b/>
          <w:sz w:val="22"/>
          <w:szCs w:val="22"/>
        </w:rPr>
        <w:t>Collaborator of Lawrence Livermore National Laboratory</w:t>
      </w:r>
      <w:r w:rsidR="00A62E8E" w:rsidRPr="00175BB6">
        <w:rPr>
          <w:rFonts w:asciiTheme="minorHAnsi" w:hAnsiTheme="minorHAnsi" w:cstheme="minorHAnsi"/>
          <w:bCs/>
          <w:sz w:val="22"/>
          <w:szCs w:val="22"/>
        </w:rPr>
        <w:tab/>
        <w:t xml:space="preserve">Aug </w:t>
      </w:r>
      <w:r w:rsidR="00A62E8E">
        <w:rPr>
          <w:rFonts w:asciiTheme="minorHAnsi" w:hAnsiTheme="minorHAnsi" w:cstheme="minorHAnsi"/>
          <w:bCs/>
          <w:sz w:val="22"/>
          <w:szCs w:val="22"/>
        </w:rPr>
        <w:t xml:space="preserve">2024 </w:t>
      </w:r>
      <w:r w:rsidR="00A62E8E" w:rsidRPr="00175BB6">
        <w:rPr>
          <w:rFonts w:asciiTheme="minorHAnsi" w:hAnsiTheme="minorHAnsi" w:cstheme="minorHAnsi"/>
          <w:bCs/>
          <w:sz w:val="22"/>
          <w:szCs w:val="22"/>
        </w:rPr>
        <w:t>to present</w:t>
      </w:r>
    </w:p>
    <w:p w14:paraId="6B54A7FE" w14:textId="77777777" w:rsidR="00A62E8E" w:rsidRPr="00175BB6" w:rsidRDefault="00A62E8E" w:rsidP="00A62E8E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Advisors: Kevin Quinlan and Annie Booth</w:t>
      </w:r>
    </w:p>
    <w:p w14:paraId="29BD9B7C" w14:textId="4803220E" w:rsidR="00A62E8E" w:rsidRPr="00175BB6" w:rsidRDefault="00A62E8E" w:rsidP="00A62E8E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</w:t>
      </w:r>
      <w:r w:rsidR="00326E04" w:rsidRPr="008817E8">
        <w:rPr>
          <w:rFonts w:asciiTheme="minorHAnsi" w:hAnsiTheme="minorHAnsi" w:cstheme="minorHAnsi"/>
          <w:sz w:val="22"/>
          <w:szCs w:val="22"/>
        </w:rPr>
        <w:t>Actively Learning Joint Contours of Multiple Computer Experiments</w:t>
      </w:r>
    </w:p>
    <w:p w14:paraId="6A02A036" w14:textId="77777777" w:rsidR="00A62E8E" w:rsidRPr="00175BB6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Examined </w:t>
      </w:r>
      <w:r w:rsidRPr="00175BB6">
        <w:rPr>
          <w:sz w:val="22"/>
          <w:szCs w:val="22"/>
        </w:rPr>
        <w:t xml:space="preserve">predictive accuracy of </w:t>
      </w:r>
      <w:r>
        <w:rPr>
          <w:sz w:val="22"/>
          <w:szCs w:val="22"/>
        </w:rPr>
        <w:t>D</w:t>
      </w:r>
      <w:r w:rsidRPr="00175BB6">
        <w:rPr>
          <w:sz w:val="22"/>
          <w:szCs w:val="22"/>
        </w:rPr>
        <w:t>eep Gaussian Processes versus ordinary G</w:t>
      </w:r>
      <w:r>
        <w:rPr>
          <w:sz w:val="22"/>
          <w:szCs w:val="22"/>
        </w:rPr>
        <w:t xml:space="preserve">aussian </w:t>
      </w:r>
      <w:r w:rsidRPr="00175BB6">
        <w:rPr>
          <w:sz w:val="22"/>
          <w:szCs w:val="22"/>
        </w:rPr>
        <w:t>P</w:t>
      </w:r>
      <w:r>
        <w:rPr>
          <w:sz w:val="22"/>
          <w:szCs w:val="22"/>
        </w:rPr>
        <w:t>rocesses</w:t>
      </w:r>
      <w:r w:rsidRPr="00175BB6">
        <w:rPr>
          <w:sz w:val="22"/>
          <w:szCs w:val="22"/>
        </w:rPr>
        <w:t xml:space="preserve"> as surrogate models for aerodynamic data </w:t>
      </w:r>
    </w:p>
    <w:p w14:paraId="4B884C50" w14:textId="2E8F6372" w:rsidR="006E34C1" w:rsidRPr="00175BB6" w:rsidRDefault="006E34C1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Currently </w:t>
      </w:r>
      <w:r w:rsidR="00326E04">
        <w:rPr>
          <w:sz w:val="22"/>
          <w:szCs w:val="22"/>
        </w:rPr>
        <w:t>completing</w:t>
      </w:r>
      <w:r w:rsidR="00D3554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manuscript </w:t>
      </w:r>
    </w:p>
    <w:p w14:paraId="7C0A9AE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DE56D81" w14:textId="0C2E8913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Lawrence Livermore National Laboratory, </w:t>
      </w:r>
      <w:r w:rsidRPr="00175BB6">
        <w:rPr>
          <w:rFonts w:asciiTheme="minorHAnsi" w:hAnsiTheme="minorHAnsi" w:cstheme="minorHAnsi"/>
          <w:bCs/>
          <w:sz w:val="22"/>
          <w:szCs w:val="22"/>
        </w:rPr>
        <w:t>Livermore, CA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May to Aug 2024</w:t>
      </w:r>
    </w:p>
    <w:p w14:paraId="25A6C2C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Data Science Summer Institute Intern </w:t>
      </w:r>
    </w:p>
    <w:p w14:paraId="098A5E9A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Conducted literature review on surrogate modeling, contour estimation, and active learning</w:t>
      </w:r>
    </w:p>
    <w:p w14:paraId="1C5BF06C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sz w:val="22"/>
          <w:szCs w:val="22"/>
        </w:rPr>
        <w:t>Presented at end-of-summer presentation for interns</w:t>
      </w:r>
    </w:p>
    <w:p w14:paraId="0E2314BD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2DF3E4B" w14:textId="474031E3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Aug 2022 to May 2024</w:t>
      </w:r>
    </w:p>
    <w:p w14:paraId="7965C6D1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Trainee at Duke Clinical Research Institute</w:t>
      </w:r>
    </w:p>
    <w:p w14:paraId="50893EA1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Helped with developing and evaluating analytic methods based on WIN statistics </w:t>
      </w:r>
    </w:p>
    <w:p w14:paraId="20BC38D6" w14:textId="22F13432" w:rsidR="005F66E6" w:rsidRPr="00667CCD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Shadowed meetings of clinical research and received training on ethics of research</w:t>
      </w:r>
    </w:p>
    <w:p w14:paraId="1337C22E" w14:textId="77777777" w:rsidR="005F66E6" w:rsidRPr="00175BB6" w:rsidRDefault="005F66E6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36786A15" w14:textId="39CE6BC4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Summer 2022, Jul 2023 to May 2024</w:t>
      </w:r>
    </w:p>
    <w:p w14:paraId="448A6D7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Assistant</w:t>
      </w:r>
    </w:p>
    <w:p w14:paraId="0D962CCD" w14:textId="1B840D15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Principal Investigators: Natalie Nelson</w:t>
      </w:r>
      <w:r w:rsidR="00134021">
        <w:rPr>
          <w:rFonts w:asciiTheme="minorHAnsi" w:hAnsiTheme="minorHAnsi" w:cstheme="minorHAnsi"/>
          <w:bCs/>
          <w:sz w:val="22"/>
          <w:szCs w:val="22"/>
        </w:rPr>
        <w:t xml:space="preserve"> (Biological and Agricultural Engineering)</w:t>
      </w:r>
      <w:r w:rsidRPr="00175BB6">
        <w:rPr>
          <w:rFonts w:asciiTheme="minorHAnsi" w:hAnsiTheme="minorHAnsi" w:cstheme="minorHAnsi"/>
          <w:bCs/>
          <w:sz w:val="22"/>
          <w:szCs w:val="22"/>
        </w:rPr>
        <w:t xml:space="preserve"> and Brian Reich </w:t>
      </w:r>
      <w:r w:rsidR="00134021">
        <w:rPr>
          <w:rFonts w:asciiTheme="minorHAnsi" w:hAnsiTheme="minorHAnsi" w:cstheme="minorHAnsi"/>
          <w:bCs/>
          <w:sz w:val="22"/>
          <w:szCs w:val="22"/>
        </w:rPr>
        <w:t>(Statistics)</w:t>
      </w:r>
    </w:p>
    <w:p w14:paraId="55415B49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Used statistical</w:t>
      </w:r>
      <w:r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175BB6">
        <w:rPr>
          <w:rFonts w:asciiTheme="minorHAnsi" w:hAnsiTheme="minorHAnsi" w:cstheme="minorHAnsi"/>
          <w:bCs/>
          <w:sz w:val="22"/>
          <w:szCs w:val="22"/>
        </w:rPr>
        <w:t>machine learning models to analyze spatiotemporal data to examine inference about harmful algal blooms</w:t>
      </w:r>
    </w:p>
    <w:p w14:paraId="4757DCCE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Data cleaning and preprocessing, data analysis, statistical modeling, manuscript drafting</w:t>
      </w:r>
    </w:p>
    <w:p w14:paraId="10BEAA2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D922913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Wake Forest Baptist Health</w:t>
      </w:r>
      <w:r w:rsidRPr="00175BB6">
        <w:rPr>
          <w:rFonts w:asciiTheme="minorHAnsi" w:hAnsiTheme="minorHAnsi" w:cstheme="minorHAnsi"/>
          <w:bCs/>
          <w:sz w:val="22"/>
          <w:szCs w:val="22"/>
        </w:rPr>
        <w:t>, Winston-Salem,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</w:r>
      <w:r w:rsidRPr="00175BB6">
        <w:rPr>
          <w:rFonts w:asciiTheme="minorHAnsi" w:hAnsiTheme="minorHAnsi" w:cstheme="minorHAnsi"/>
          <w:sz w:val="22"/>
          <w:szCs w:val="22"/>
        </w:rPr>
        <w:t>2021 to 2022</w:t>
      </w:r>
    </w:p>
    <w:p w14:paraId="6B3EC3B9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Volunteer Research Statistician / Intern</w:t>
      </w:r>
    </w:p>
    <w:p w14:paraId="61E779EE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Conducted Kaplan Meier Survival Analysis and Cox Proportional Hazard Model on retrospective data of patients with glioblastoma</w:t>
      </w:r>
    </w:p>
    <w:p w14:paraId="083D84B1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Created tables and plots and help with writing and editing for publication</w:t>
      </w:r>
    </w:p>
    <w:p w14:paraId="42982321" w14:textId="28E9CD31" w:rsidR="00F23132" w:rsidRDefault="00A62E8E" w:rsidP="00F23132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Helped collect MRI images and clinical data for studies that utilize machine learning for classification</w:t>
      </w:r>
    </w:p>
    <w:p w14:paraId="1DEBBB6D" w14:textId="77777777" w:rsidR="00114F67" w:rsidRDefault="00114F67" w:rsidP="00114F67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21455D07" w14:textId="3A79C2FF" w:rsidR="00114F67" w:rsidRPr="0081630B" w:rsidRDefault="00114F67" w:rsidP="00114F67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Teaching </w:t>
      </w:r>
      <w:r w:rsidR="00667CCD">
        <w:rPr>
          <w:rFonts w:asciiTheme="minorHAnsi" w:hAnsiTheme="minorHAnsi" w:cstheme="minorHAnsi"/>
          <w:sz w:val="22"/>
          <w:szCs w:val="22"/>
        </w:rPr>
        <w:t>And Advising</w:t>
      </w:r>
    </w:p>
    <w:p w14:paraId="7D0E996D" w14:textId="77777777" w:rsidR="00114F67" w:rsidRDefault="00114F67" w:rsidP="00114F67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54570711" w14:textId="73001BA6" w:rsidR="00405707" w:rsidRPr="0081630B" w:rsidRDefault="00405707" w:rsidP="0040570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81630B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May to Aug 202</w:t>
      </w:r>
      <w:r>
        <w:rPr>
          <w:rFonts w:asciiTheme="minorHAnsi" w:hAnsiTheme="minorHAnsi" w:cstheme="minorHAnsi"/>
          <w:bCs/>
          <w:sz w:val="22"/>
          <w:szCs w:val="22"/>
        </w:rPr>
        <w:t>5</w:t>
      </w:r>
    </w:p>
    <w:p w14:paraId="29B6FCDB" w14:textId="186A050D" w:rsidR="00405707" w:rsidRPr="0081630B" w:rsidRDefault="00405707" w:rsidP="0040570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Graduate Mentor</w:t>
      </w:r>
    </w:p>
    <w:p w14:paraId="6C0F23B0" w14:textId="21B932D1" w:rsidR="00405707" w:rsidRPr="0081630B" w:rsidRDefault="00405707" w:rsidP="0040570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405707">
        <w:rPr>
          <w:rFonts w:asciiTheme="minorHAnsi" w:hAnsiTheme="minorHAnsi" w:cstheme="minorHAnsi"/>
          <w:bCs/>
          <w:sz w:val="22"/>
          <w:szCs w:val="22"/>
        </w:rPr>
        <w:t>Mentor students for their data science projects at RuralWorks (NC State) and Summer Research and Innovation Programs (NC School of Science and Mathematics)</w:t>
      </w:r>
    </w:p>
    <w:p w14:paraId="17C0A3C2" w14:textId="32E6779C" w:rsidR="00405707" w:rsidRPr="00405707" w:rsidRDefault="00405707" w:rsidP="00114F6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 xml:space="preserve">Duties: </w:t>
      </w:r>
      <w:r>
        <w:rPr>
          <w:rFonts w:asciiTheme="minorHAnsi" w:hAnsiTheme="minorHAnsi" w:cstheme="minorHAnsi"/>
          <w:bCs/>
          <w:sz w:val="22"/>
          <w:szCs w:val="22"/>
        </w:rPr>
        <w:t>One-on-one meetings, office hours</w:t>
      </w:r>
    </w:p>
    <w:p w14:paraId="25C27437" w14:textId="77777777" w:rsidR="00405707" w:rsidRDefault="00405707" w:rsidP="00114F67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3420DA2B" w14:textId="3E25E275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81630B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May to Aug 2022</w:t>
      </w:r>
    </w:p>
    <w:p w14:paraId="6B5E68ED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Teaching Assistant, </w:t>
      </w:r>
      <w:r w:rsidRPr="0081630B">
        <w:rPr>
          <w:rFonts w:asciiTheme="minorHAnsi" w:hAnsiTheme="minorHAnsi" w:cstheme="minorHAnsi"/>
          <w:bCs/>
          <w:sz w:val="22"/>
          <w:szCs w:val="22"/>
        </w:rPr>
        <w:t>Department of Statistics</w:t>
      </w:r>
    </w:p>
    <w:p w14:paraId="1FEC4CFA" w14:textId="77777777" w:rsidR="00114F67" w:rsidRPr="0081630B" w:rsidRDefault="00114F67" w:rsidP="00114F6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Assist with two graduate courses: Fundamentals of Statistical Inference I and Fundamentals of Linear Models and Regression</w:t>
      </w:r>
    </w:p>
    <w:p w14:paraId="4751D67B" w14:textId="77777777" w:rsidR="00114F67" w:rsidRPr="0081630B" w:rsidRDefault="00114F67" w:rsidP="00114F67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lastRenderedPageBreak/>
        <w:t>Duties: Grade homework and hold weekly office hours</w:t>
      </w:r>
    </w:p>
    <w:p w14:paraId="2E8CB2EE" w14:textId="129A529D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Wake Forest University</w:t>
      </w:r>
      <w:r w:rsidRPr="0081630B">
        <w:rPr>
          <w:rFonts w:asciiTheme="minorHAnsi" w:hAnsiTheme="minorHAnsi" w:cstheme="minorHAnsi"/>
          <w:sz w:val="22"/>
          <w:szCs w:val="22"/>
        </w:rPr>
        <w:t>, Winston-Salem, NC</w:t>
      </w:r>
      <w:r w:rsidRPr="0081630B">
        <w:rPr>
          <w:rFonts w:asciiTheme="minorHAnsi" w:hAnsiTheme="minorHAnsi" w:cstheme="minorHAnsi"/>
          <w:sz w:val="22"/>
          <w:szCs w:val="22"/>
        </w:rPr>
        <w:tab/>
        <w:t>Aug 2017 to Dec 2017</w:t>
      </w:r>
    </w:p>
    <w:p w14:paraId="66B926E1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Adjunct Faculty</w:t>
      </w:r>
      <w:r w:rsidRPr="0081630B">
        <w:rPr>
          <w:rFonts w:asciiTheme="minorHAnsi" w:hAnsiTheme="minorHAnsi" w:cstheme="minorHAnsi"/>
          <w:sz w:val="22"/>
          <w:szCs w:val="22"/>
        </w:rPr>
        <w:t>, Department of Music</w:t>
      </w:r>
    </w:p>
    <w:p w14:paraId="68157E72" w14:textId="77777777" w:rsidR="00114F67" w:rsidRPr="0081630B" w:rsidRDefault="00114F67" w:rsidP="00114F67">
      <w:pPr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Independently designed and taught the course “Introduction to Western Music,” which covered western music history from the Middle Ages to the Twentieth Century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BA0CD28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Used music as artifacts to help students think about history in the appropriate contexts and cultivate critical thinking</w:t>
      </w:r>
    </w:p>
    <w:p w14:paraId="02EB4709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Provided necessary study aids including detailed guidelines and rubrics for writing assignments and study guides for exams</w:t>
      </w:r>
    </w:p>
    <w:p w14:paraId="1710CD09" w14:textId="77777777" w:rsidR="00114F67" w:rsidRPr="0081630B" w:rsidRDefault="00114F67" w:rsidP="00114F67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Used a scaffolding method to help students write research papers</w:t>
      </w:r>
    </w:p>
    <w:p w14:paraId="7A967E8D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</w:p>
    <w:p w14:paraId="7A81E579" w14:textId="77777777" w:rsidR="00114F67" w:rsidRPr="0081630B" w:rsidRDefault="00114F67" w:rsidP="00114F67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University of Iowa</w:t>
      </w:r>
      <w:r w:rsidRPr="0081630B">
        <w:rPr>
          <w:rFonts w:asciiTheme="minorHAnsi" w:hAnsiTheme="minorHAnsi" w:cstheme="minorHAnsi"/>
          <w:sz w:val="22"/>
          <w:szCs w:val="22"/>
        </w:rPr>
        <w:t>, Iowa City, IA</w:t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  2011 to 2016</w:t>
      </w:r>
    </w:p>
    <w:p w14:paraId="644D55B4" w14:textId="77777777" w:rsidR="00114F67" w:rsidRPr="0081630B" w:rsidRDefault="00114F67" w:rsidP="00114F67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Writing Tutor</w:t>
      </w:r>
      <w:r w:rsidRPr="0081630B">
        <w:rPr>
          <w:rFonts w:asciiTheme="minorHAnsi" w:hAnsiTheme="minorHAnsi" w:cstheme="minorHAnsi"/>
          <w:sz w:val="22"/>
          <w:szCs w:val="22"/>
        </w:rPr>
        <w:t>, Writing Center</w:t>
      </w:r>
    </w:p>
    <w:p w14:paraId="05DDD940" w14:textId="77777777" w:rsidR="00114F67" w:rsidRPr="0081630B" w:rsidRDefault="00114F67" w:rsidP="00114F67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Online tutoring (Fall 2013–Spring 2016)</w:t>
      </w:r>
    </w:p>
    <w:p w14:paraId="2AE40D38" w14:textId="77777777" w:rsidR="00114F67" w:rsidRPr="0081630B" w:rsidRDefault="00114F67" w:rsidP="00114F67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Provided feedback for papers through online tutoring (10 hours per week)</w:t>
      </w:r>
    </w:p>
    <w:p w14:paraId="09DBF430" w14:textId="77777777" w:rsidR="00114F67" w:rsidRPr="0081630B" w:rsidRDefault="00114F67" w:rsidP="00114F67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Online and Face-To-Face tutoring (Fall 2011, Spring 2012)</w:t>
      </w:r>
    </w:p>
    <w:p w14:paraId="56339CEB" w14:textId="77777777" w:rsidR="00114F67" w:rsidRPr="0081630B" w:rsidRDefault="00114F67" w:rsidP="00114F67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Met with 4 students for 4 hours of in-person tutoring sessions per week</w:t>
      </w:r>
    </w:p>
    <w:p w14:paraId="6EB906F9" w14:textId="0841B230" w:rsidR="00340AEC" w:rsidRDefault="00114F67" w:rsidP="00340AEC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Provided feedback for papers through online tutoring</w:t>
      </w:r>
    </w:p>
    <w:p w14:paraId="112213C8" w14:textId="77777777" w:rsidR="00340AEC" w:rsidRDefault="00340AEC" w:rsidP="00340AEC">
      <w:pPr>
        <w:rPr>
          <w:rFonts w:asciiTheme="minorHAnsi" w:hAnsiTheme="minorHAnsi" w:cstheme="minorHAnsi"/>
          <w:b/>
        </w:rPr>
      </w:pPr>
    </w:p>
    <w:p w14:paraId="07DAB44E" w14:textId="08C538D6" w:rsidR="00340AEC" w:rsidRPr="002456F1" w:rsidRDefault="00340AEC" w:rsidP="00340AE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University of Iowa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Iowa City, IA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2009 to 2012</w:t>
      </w:r>
    </w:p>
    <w:p w14:paraId="6C43CB1B" w14:textId="77777777" w:rsidR="00340AEC" w:rsidRDefault="00340AEC" w:rsidP="00340AEC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Teaching Assistant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School of Music</w:t>
      </w:r>
    </w:p>
    <w:p w14:paraId="7FD3C28A" w14:textId="77777777" w:rsidR="00340AEC" w:rsidRPr="009B70E6" w:rsidRDefault="00340AEC" w:rsidP="00340AEC">
      <w:pPr>
        <w:pStyle w:val="ListParagraph"/>
        <w:numPr>
          <w:ilvl w:val="0"/>
          <w:numId w:val="8"/>
        </w:numPr>
        <w:tabs>
          <w:tab w:val="left" w:pos="1440"/>
          <w:tab w:val="left" w:pos="2250"/>
        </w:tabs>
        <w:rPr>
          <w:bCs/>
        </w:rPr>
      </w:pPr>
      <w:r w:rsidRPr="009B70E6">
        <w:rPr>
          <w:bCs/>
        </w:rPr>
        <w:t>Undergraduate History of Music I &amp; II (Fall 2011, Spring 2012)</w:t>
      </w:r>
    </w:p>
    <w:p w14:paraId="79DB3286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160"/>
          <w:tab w:val="left" w:pos="225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Gave </w:t>
      </w:r>
      <w:r w:rsidRPr="009B70E6">
        <w:rPr>
          <w:rFonts w:ascii="Times New Roman" w:hAnsi="Times New Roman"/>
          <w:sz w:val="24"/>
          <w:szCs w:val="24"/>
        </w:rPr>
        <w:t xml:space="preserve">one-hour lectures in weekly discussion sessions </w:t>
      </w:r>
    </w:p>
    <w:p w14:paraId="692E2B66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16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students review class materials</w:t>
      </w:r>
    </w:p>
    <w:p w14:paraId="2B43D77A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16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the professor design quiz</w:t>
      </w:r>
      <w:r>
        <w:rPr>
          <w:rFonts w:ascii="Times New Roman" w:hAnsi="Times New Roman"/>
          <w:sz w:val="24"/>
          <w:szCs w:val="24"/>
        </w:rPr>
        <w:t>zes</w:t>
      </w:r>
      <w:r w:rsidRPr="009B70E6">
        <w:rPr>
          <w:rFonts w:ascii="Times New Roman" w:hAnsi="Times New Roman"/>
          <w:sz w:val="24"/>
          <w:szCs w:val="24"/>
        </w:rPr>
        <w:t>, exam</w:t>
      </w:r>
      <w:r>
        <w:rPr>
          <w:rFonts w:ascii="Times New Roman" w:hAnsi="Times New Roman"/>
          <w:sz w:val="24"/>
          <w:szCs w:val="24"/>
        </w:rPr>
        <w:t>s</w:t>
      </w:r>
      <w:r w:rsidRPr="009B70E6">
        <w:rPr>
          <w:rFonts w:ascii="Times New Roman" w:hAnsi="Times New Roman"/>
          <w:sz w:val="24"/>
          <w:szCs w:val="24"/>
        </w:rPr>
        <w:t>, and reviewing tables</w:t>
      </w:r>
    </w:p>
    <w:p w14:paraId="64AE1A9E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16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Graded assignments, performance papers, exams, and quizzes</w:t>
      </w:r>
    </w:p>
    <w:p w14:paraId="063FFB30" w14:textId="77777777" w:rsidR="00340AEC" w:rsidRPr="009B70E6" w:rsidRDefault="00340AEC" w:rsidP="00340AEC">
      <w:pPr>
        <w:pStyle w:val="NoSpacing"/>
        <w:numPr>
          <w:ilvl w:val="0"/>
          <w:numId w:val="8"/>
        </w:numPr>
        <w:tabs>
          <w:tab w:val="left" w:pos="144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bCs/>
          <w:sz w:val="24"/>
          <w:szCs w:val="24"/>
        </w:rPr>
        <w:t>Graduate Music History I &amp; II (Fall 2010, Spring 2011, Fall 2011)</w:t>
      </w:r>
    </w:p>
    <w:p w14:paraId="5F942778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students review class materials</w:t>
      </w:r>
    </w:p>
    <w:p w14:paraId="51BB07ED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the professor design quiz</w:t>
      </w:r>
      <w:r>
        <w:rPr>
          <w:rFonts w:ascii="Times New Roman" w:hAnsi="Times New Roman"/>
          <w:sz w:val="24"/>
          <w:szCs w:val="24"/>
        </w:rPr>
        <w:t>zes</w:t>
      </w:r>
      <w:r w:rsidRPr="009B70E6">
        <w:rPr>
          <w:rFonts w:ascii="Times New Roman" w:hAnsi="Times New Roman"/>
          <w:sz w:val="24"/>
          <w:szCs w:val="24"/>
        </w:rPr>
        <w:t>, exam</w:t>
      </w:r>
      <w:r>
        <w:rPr>
          <w:rFonts w:ascii="Times New Roman" w:hAnsi="Times New Roman"/>
          <w:sz w:val="24"/>
          <w:szCs w:val="24"/>
        </w:rPr>
        <w:t>s</w:t>
      </w:r>
      <w:r w:rsidRPr="009B70E6">
        <w:rPr>
          <w:rFonts w:ascii="Times New Roman" w:hAnsi="Times New Roman"/>
          <w:sz w:val="24"/>
          <w:szCs w:val="24"/>
        </w:rPr>
        <w:t>, and reviewing tables</w:t>
      </w:r>
    </w:p>
    <w:p w14:paraId="0F2BE711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Guest l</w:t>
      </w:r>
      <w:r w:rsidRPr="009B70E6">
        <w:rPr>
          <w:rFonts w:ascii="Times New Roman" w:hAnsi="Times New Roman"/>
          <w:sz w:val="24"/>
          <w:szCs w:val="24"/>
        </w:rPr>
        <w:t xml:space="preserve">ectured </w:t>
      </w:r>
      <w:r>
        <w:rPr>
          <w:rFonts w:ascii="Times New Roman" w:hAnsi="Times New Roman"/>
          <w:sz w:val="24"/>
          <w:szCs w:val="24"/>
        </w:rPr>
        <w:t xml:space="preserve">at the request of </w:t>
      </w:r>
      <w:r w:rsidRPr="009B70E6">
        <w:rPr>
          <w:rFonts w:ascii="Times New Roman" w:hAnsi="Times New Roman"/>
          <w:sz w:val="24"/>
          <w:szCs w:val="24"/>
        </w:rPr>
        <w:t>the professor</w:t>
      </w:r>
    </w:p>
    <w:p w14:paraId="224C3418" w14:textId="77777777" w:rsidR="00340AEC" w:rsidRPr="009B70E6" w:rsidRDefault="00340AEC" w:rsidP="00340AEC">
      <w:pPr>
        <w:pStyle w:val="NoSpacing"/>
        <w:numPr>
          <w:ilvl w:val="0"/>
          <w:numId w:val="8"/>
        </w:numPr>
        <w:tabs>
          <w:tab w:val="left" w:pos="144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bCs/>
          <w:sz w:val="24"/>
          <w:szCs w:val="24"/>
        </w:rPr>
        <w:t>Introduction to Graduate Studies (Fall 2010, Spring 2011)</w:t>
      </w:r>
    </w:p>
    <w:p w14:paraId="60774A0B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 xml:space="preserve">Assisted the professor design research assignments </w:t>
      </w:r>
    </w:p>
    <w:p w14:paraId="5B607338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Checked students’ answers in assignments</w:t>
      </w:r>
    </w:p>
    <w:p w14:paraId="1E31026A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students review class materials</w:t>
      </w:r>
    </w:p>
    <w:p w14:paraId="59365288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Guest l</w:t>
      </w:r>
      <w:r w:rsidRPr="009B70E6">
        <w:rPr>
          <w:rFonts w:ascii="Times New Roman" w:hAnsi="Times New Roman"/>
          <w:sz w:val="24"/>
          <w:szCs w:val="24"/>
        </w:rPr>
        <w:t xml:space="preserve">ectured </w:t>
      </w:r>
      <w:r>
        <w:rPr>
          <w:rFonts w:ascii="Times New Roman" w:hAnsi="Times New Roman"/>
          <w:sz w:val="24"/>
          <w:szCs w:val="24"/>
        </w:rPr>
        <w:t xml:space="preserve">at the request of </w:t>
      </w:r>
      <w:r w:rsidRPr="009B70E6">
        <w:rPr>
          <w:rFonts w:ascii="Times New Roman" w:hAnsi="Times New Roman"/>
          <w:sz w:val="24"/>
          <w:szCs w:val="24"/>
        </w:rPr>
        <w:t>the professor</w:t>
      </w:r>
    </w:p>
    <w:p w14:paraId="140903D3" w14:textId="77777777" w:rsidR="00340AEC" w:rsidRPr="009B70E6" w:rsidRDefault="00340AEC" w:rsidP="00340AEC">
      <w:pPr>
        <w:pStyle w:val="NoSpacing"/>
        <w:numPr>
          <w:ilvl w:val="0"/>
          <w:numId w:val="8"/>
        </w:numPr>
        <w:tabs>
          <w:tab w:val="left" w:pos="1440"/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bCs/>
          <w:sz w:val="24"/>
          <w:szCs w:val="24"/>
        </w:rPr>
        <w:t>Great Musicians (Music Appreciation) (Fall 2009, Spring 2010)</w:t>
      </w:r>
    </w:p>
    <w:p w14:paraId="38E47604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Gave two one-hour lectures in weekly discussion sessions</w:t>
      </w:r>
    </w:p>
    <w:p w14:paraId="2F90526B" w14:textId="77777777" w:rsidR="00340AEC" w:rsidRPr="009B70E6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Helped students review class materials</w:t>
      </w:r>
    </w:p>
    <w:p w14:paraId="1F7D672F" w14:textId="2CE92F38" w:rsidR="00340AEC" w:rsidRPr="00340AEC" w:rsidRDefault="00340AEC" w:rsidP="00340AEC">
      <w:pPr>
        <w:pStyle w:val="NoSpacing"/>
        <w:numPr>
          <w:ilvl w:val="1"/>
          <w:numId w:val="8"/>
        </w:numPr>
        <w:tabs>
          <w:tab w:val="left" w:pos="2250"/>
        </w:tabs>
        <w:rPr>
          <w:rFonts w:ascii="Times New Roman" w:hAnsi="Times New Roman"/>
          <w:b/>
          <w:sz w:val="24"/>
          <w:szCs w:val="24"/>
        </w:rPr>
      </w:pPr>
      <w:r w:rsidRPr="009B70E6">
        <w:rPr>
          <w:rFonts w:ascii="Times New Roman" w:hAnsi="Times New Roman"/>
          <w:sz w:val="24"/>
          <w:szCs w:val="24"/>
        </w:rPr>
        <w:t>Graded assignments, concert reports, exams, and quizzes</w:t>
      </w:r>
    </w:p>
    <w:p w14:paraId="5EE84498" w14:textId="77777777" w:rsidR="00AB716E" w:rsidRDefault="00AB716E" w:rsidP="00FA4156">
      <w:pPr>
        <w:rPr>
          <w:bCs/>
          <w:sz w:val="22"/>
          <w:szCs w:val="22"/>
        </w:rPr>
      </w:pPr>
    </w:p>
    <w:p w14:paraId="11EED3B4" w14:textId="77777777" w:rsidR="00AB716E" w:rsidRPr="0081630B" w:rsidRDefault="00AB716E" w:rsidP="00AB716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Computer Skills</w:t>
      </w:r>
    </w:p>
    <w:p w14:paraId="123C5179" w14:textId="77777777" w:rsidR="00AB716E" w:rsidRPr="0081630B" w:rsidRDefault="00AB716E" w:rsidP="00AB716E">
      <w:pPr>
        <w:rPr>
          <w:rFonts w:asciiTheme="minorHAnsi" w:hAnsiTheme="minorHAnsi" w:cstheme="minorHAnsi"/>
          <w:b/>
          <w:sz w:val="22"/>
          <w:szCs w:val="22"/>
        </w:rPr>
      </w:pPr>
    </w:p>
    <w:p w14:paraId="2F0E4176" w14:textId="77777777" w:rsidR="00AB716E" w:rsidRPr="0081630B" w:rsidRDefault="00AB716E" w:rsidP="00AB716E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Programming</w:t>
      </w:r>
      <w:r w:rsidRPr="0081630B">
        <w:rPr>
          <w:rFonts w:asciiTheme="minorHAnsi" w:hAnsiTheme="minorHAnsi" w:cstheme="minorHAnsi"/>
          <w:sz w:val="22"/>
          <w:szCs w:val="22"/>
        </w:rPr>
        <w:t>: R, Python</w:t>
      </w:r>
    </w:p>
    <w:p w14:paraId="50F20FAD" w14:textId="77777777" w:rsidR="00AB716E" w:rsidRPr="0081630B" w:rsidRDefault="00AB716E" w:rsidP="00AB716E">
      <w:pPr>
        <w:rPr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Certificate</w:t>
      </w:r>
      <w:r w:rsidRPr="0081630B">
        <w:rPr>
          <w:rFonts w:asciiTheme="minorHAnsi" w:hAnsiTheme="minorHAnsi" w:cstheme="minorHAnsi"/>
          <w:sz w:val="22"/>
          <w:szCs w:val="22"/>
        </w:rPr>
        <w:t xml:space="preserve">: </w:t>
      </w:r>
      <w:r w:rsidRPr="0081630B">
        <w:rPr>
          <w:bCs/>
          <w:sz w:val="22"/>
          <w:szCs w:val="22"/>
        </w:rPr>
        <w:t>SAS Certified Specialist: Base Programming Using SAS 9.4 (Issued May 2020)</w:t>
      </w:r>
    </w:p>
    <w:p w14:paraId="71504872" w14:textId="77777777" w:rsidR="00AB716E" w:rsidRDefault="00AB716E" w:rsidP="00AB716E">
      <w:pPr>
        <w:rPr>
          <w:bCs/>
          <w:sz w:val="22"/>
          <w:szCs w:val="22"/>
        </w:rPr>
      </w:pPr>
      <w:r w:rsidRPr="0081630B">
        <w:rPr>
          <w:b/>
          <w:sz w:val="22"/>
          <w:szCs w:val="22"/>
        </w:rPr>
        <w:t>Tools:</w:t>
      </w:r>
      <w:r w:rsidRPr="0081630B">
        <w:rPr>
          <w:bCs/>
          <w:sz w:val="22"/>
          <w:szCs w:val="22"/>
        </w:rPr>
        <w:t xml:space="preserve"> High performance computing, Git version control</w:t>
      </w:r>
      <w:r>
        <w:rPr>
          <w:bCs/>
          <w:sz w:val="22"/>
          <w:szCs w:val="22"/>
        </w:rPr>
        <w:t>, parallel computing</w:t>
      </w:r>
    </w:p>
    <w:p w14:paraId="5CF0836D" w14:textId="77777777" w:rsidR="00AB716E" w:rsidRPr="00FA4156" w:rsidRDefault="00AB716E" w:rsidP="00FA4156">
      <w:pPr>
        <w:rPr>
          <w:bCs/>
          <w:sz w:val="22"/>
          <w:szCs w:val="22"/>
        </w:rPr>
      </w:pPr>
    </w:p>
    <w:p w14:paraId="26308D88" w14:textId="448EB167" w:rsidR="00251FA2" w:rsidRPr="0081630B" w:rsidRDefault="00251FA2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Languages</w:t>
      </w:r>
    </w:p>
    <w:p w14:paraId="2716C247" w14:textId="77777777" w:rsidR="009A2427" w:rsidRPr="0081630B" w:rsidRDefault="009A2427" w:rsidP="00D41CDE">
      <w:pPr>
        <w:rPr>
          <w:rFonts w:asciiTheme="minorHAnsi" w:hAnsiTheme="minorHAnsi" w:cstheme="minorHAnsi"/>
          <w:b/>
          <w:sz w:val="22"/>
          <w:szCs w:val="22"/>
        </w:rPr>
      </w:pPr>
    </w:p>
    <w:p w14:paraId="7944A51E" w14:textId="6F0A5093" w:rsidR="002E4A01" w:rsidRPr="00EF3D7F" w:rsidRDefault="00D41CDE" w:rsidP="00A90527">
      <w:pPr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lastRenderedPageBreak/>
        <w:t>English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Mandari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n, </w:t>
      </w:r>
      <w:r w:rsidRPr="0081630B">
        <w:rPr>
          <w:rFonts w:asciiTheme="minorHAnsi" w:hAnsiTheme="minorHAnsi" w:cstheme="minorHAnsi"/>
          <w:bCs/>
          <w:sz w:val="22"/>
          <w:szCs w:val="22"/>
        </w:rPr>
        <w:t>German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French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Italian</w:t>
      </w:r>
    </w:p>
    <w:p w14:paraId="629E6AC9" w14:textId="77777777" w:rsidR="000A6449" w:rsidRPr="0081630B" w:rsidRDefault="000A6449" w:rsidP="000A644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References</w:t>
      </w:r>
    </w:p>
    <w:p w14:paraId="72738FD6" w14:textId="77777777" w:rsidR="000A6449" w:rsidRPr="0081630B" w:rsidRDefault="000A6449" w:rsidP="000A6449">
      <w:pPr>
        <w:rPr>
          <w:rFonts w:asciiTheme="minorHAnsi" w:hAnsiTheme="minorHAnsi" w:cstheme="minorHAnsi"/>
          <w:sz w:val="22"/>
          <w:szCs w:val="22"/>
        </w:rPr>
      </w:pPr>
    </w:p>
    <w:p w14:paraId="30CF2B66" w14:textId="016C23C3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Brian Reich</w:t>
      </w:r>
      <w:r w:rsidRPr="0081630B">
        <w:rPr>
          <w:rFonts w:asciiTheme="minorHAnsi" w:hAnsiTheme="minorHAnsi" w:cstheme="minorHAnsi"/>
          <w:sz w:val="22"/>
          <w:szCs w:val="22"/>
        </w:rPr>
        <w:t>, Gertrude M Cox Distinguished Professor of Statistics</w:t>
      </w:r>
    </w:p>
    <w:p w14:paraId="16C0AB1E" w14:textId="77777777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46C0CB81" w14:textId="14106DE5" w:rsidR="00950E2C" w:rsidRDefault="00950E2C" w:rsidP="00922069">
      <w:pPr>
        <w:rPr>
          <w:rFonts w:asciiTheme="minorHAnsi" w:hAnsiTheme="minorHAnsi" w:cstheme="minorHAnsi"/>
          <w:sz w:val="22"/>
          <w:szCs w:val="22"/>
        </w:rPr>
      </w:pPr>
      <w:r w:rsidRPr="00950E2C">
        <w:rPr>
          <w:rFonts w:asciiTheme="minorHAnsi" w:hAnsiTheme="minorHAnsi" w:cstheme="minorHAnsi"/>
          <w:sz w:val="22"/>
          <w:szCs w:val="22"/>
        </w:rPr>
        <w:t>SAS Hall 521</w:t>
      </w:r>
      <w:r>
        <w:rPr>
          <w:rFonts w:asciiTheme="minorHAnsi" w:hAnsiTheme="minorHAnsi" w:cstheme="minorHAnsi"/>
          <w:sz w:val="22"/>
          <w:szCs w:val="22"/>
        </w:rPr>
        <w:t>2</w:t>
      </w:r>
    </w:p>
    <w:p w14:paraId="14D1345C" w14:textId="2D33D09C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8" w:history="1">
        <w:r w:rsidR="00AE4253" w:rsidRPr="00984BFF">
          <w:rPr>
            <w:rStyle w:val="Hyperlink"/>
            <w:rFonts w:asciiTheme="minorHAnsi" w:hAnsiTheme="minorHAnsi" w:cstheme="minorHAnsi"/>
            <w:sz w:val="22"/>
            <w:szCs w:val="22"/>
          </w:rPr>
          <w:t>bjreich@ncsu.edu</w:t>
        </w:r>
      </w:hyperlink>
      <w:r w:rsidR="00AE4253">
        <w:rPr>
          <w:rFonts w:asciiTheme="minorHAnsi" w:hAnsiTheme="minorHAnsi" w:cstheme="minorHAnsi" w:hint="eastAsia"/>
          <w:sz w:val="22"/>
          <w:szCs w:val="22"/>
          <w:lang w:eastAsia="zh-TW"/>
        </w:rPr>
        <w:t xml:space="preserve"> </w:t>
      </w:r>
    </w:p>
    <w:p w14:paraId="5C99239C" w14:textId="77777777" w:rsidR="00187AFA" w:rsidRDefault="00187AFA" w:rsidP="001838DD">
      <w:pPr>
        <w:rPr>
          <w:rFonts w:asciiTheme="minorHAnsi" w:hAnsiTheme="minorHAnsi" w:cstheme="minorHAnsi"/>
          <w:b/>
          <w:sz w:val="22"/>
          <w:szCs w:val="22"/>
        </w:rPr>
      </w:pPr>
    </w:p>
    <w:p w14:paraId="2DC24387" w14:textId="555769D8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Ryan Martin</w:t>
      </w:r>
      <w:r w:rsidRPr="00B8792D">
        <w:rPr>
          <w:rFonts w:asciiTheme="minorHAnsi" w:hAnsiTheme="minorHAnsi" w:cstheme="minorHAnsi"/>
          <w:sz w:val="22"/>
          <w:szCs w:val="22"/>
        </w:rPr>
        <w:t>, Professor</w:t>
      </w:r>
    </w:p>
    <w:p w14:paraId="10A56524" w14:textId="77777777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3321C101" w14:textId="1A0B94C4" w:rsidR="00275407" w:rsidRDefault="00275407" w:rsidP="001838DD">
      <w:pPr>
        <w:rPr>
          <w:rFonts w:asciiTheme="minorHAnsi" w:hAnsiTheme="minorHAnsi" w:cstheme="minorHAnsi"/>
          <w:sz w:val="22"/>
          <w:szCs w:val="22"/>
        </w:rPr>
      </w:pPr>
      <w:r w:rsidRPr="00275407">
        <w:rPr>
          <w:rFonts w:asciiTheme="minorHAnsi" w:hAnsiTheme="minorHAnsi" w:cstheme="minorHAnsi"/>
          <w:sz w:val="22"/>
          <w:szCs w:val="22"/>
        </w:rPr>
        <w:t>SAS Hall 52</w:t>
      </w:r>
      <w:r w:rsidR="00004BC5">
        <w:rPr>
          <w:rFonts w:asciiTheme="minorHAnsi" w:hAnsiTheme="minorHAnsi" w:cstheme="minorHAnsi"/>
          <w:sz w:val="22"/>
          <w:szCs w:val="22"/>
        </w:rPr>
        <w:t>3</w:t>
      </w:r>
      <w:r w:rsidRPr="00275407">
        <w:rPr>
          <w:rFonts w:asciiTheme="minorHAnsi" w:hAnsiTheme="minorHAnsi" w:cstheme="minorHAnsi"/>
          <w:sz w:val="22"/>
          <w:szCs w:val="22"/>
        </w:rPr>
        <w:t>8</w:t>
      </w:r>
    </w:p>
    <w:p w14:paraId="707E063D" w14:textId="2BF6B8F1" w:rsidR="00187AFA" w:rsidRDefault="00187AFA" w:rsidP="001838DD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9" w:history="1">
        <w:r w:rsidRPr="002C07AF">
          <w:rPr>
            <w:rStyle w:val="Hyperlink"/>
            <w:rFonts w:asciiTheme="minorHAnsi" w:hAnsiTheme="minorHAnsi" w:cstheme="minorHAnsi"/>
            <w:sz w:val="22"/>
            <w:szCs w:val="22"/>
          </w:rPr>
          <w:t>rgmarti3@ncsu.edu</w:t>
        </w:r>
      </w:hyperlink>
    </w:p>
    <w:p w14:paraId="65AAE865" w14:textId="77777777" w:rsidR="00187AFA" w:rsidRPr="00187AFA" w:rsidRDefault="00187AFA" w:rsidP="001838DD">
      <w:pPr>
        <w:rPr>
          <w:rFonts w:asciiTheme="minorHAnsi" w:hAnsiTheme="minorHAnsi" w:cstheme="minorHAnsi"/>
          <w:sz w:val="22"/>
          <w:szCs w:val="22"/>
        </w:rPr>
      </w:pPr>
    </w:p>
    <w:p w14:paraId="036347A8" w14:textId="5F03E2C2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Jonathan Williams</w:t>
      </w:r>
      <w:r w:rsidRPr="00B8792D">
        <w:rPr>
          <w:rFonts w:asciiTheme="minorHAnsi" w:hAnsiTheme="minorHAnsi" w:cstheme="minorHAnsi"/>
          <w:sz w:val="22"/>
          <w:szCs w:val="22"/>
        </w:rPr>
        <w:t>, Associate Professor</w:t>
      </w:r>
    </w:p>
    <w:p w14:paraId="12C0A36B" w14:textId="77777777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534D2E11" w14:textId="77777777" w:rsidR="00334606" w:rsidRDefault="00334606" w:rsidP="00187AFA">
      <w:pPr>
        <w:rPr>
          <w:rFonts w:asciiTheme="minorHAnsi" w:hAnsiTheme="minorHAnsi" w:cstheme="minorHAnsi"/>
          <w:sz w:val="22"/>
          <w:szCs w:val="22"/>
        </w:rPr>
      </w:pPr>
      <w:r w:rsidRPr="00334606">
        <w:rPr>
          <w:rFonts w:asciiTheme="minorHAnsi" w:hAnsiTheme="minorHAnsi" w:cstheme="minorHAnsi"/>
          <w:sz w:val="22"/>
          <w:szCs w:val="22"/>
        </w:rPr>
        <w:t>SAS Hall 5218</w:t>
      </w:r>
    </w:p>
    <w:p w14:paraId="480383C1" w14:textId="560D323D" w:rsidR="00187AFA" w:rsidRPr="00B8792D" w:rsidRDefault="00187AFA" w:rsidP="00187AFA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Email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hyperlink r:id="rId10" w:history="1">
        <w:r w:rsidRPr="00187AFA">
          <w:rPr>
            <w:rStyle w:val="Hyperlink"/>
            <w:rFonts w:asciiTheme="minorHAnsi" w:hAnsiTheme="minorHAnsi" w:cstheme="minorHAnsi"/>
            <w:sz w:val="22"/>
            <w:szCs w:val="22"/>
          </w:rPr>
          <w:t>jwilli27@ncsu.edu</w:t>
        </w:r>
      </w:hyperlink>
    </w:p>
    <w:p w14:paraId="0E7D9900" w14:textId="77777777" w:rsidR="00187AFA" w:rsidRDefault="00187AFA" w:rsidP="001838DD">
      <w:pPr>
        <w:rPr>
          <w:rFonts w:asciiTheme="minorHAnsi" w:hAnsiTheme="minorHAnsi" w:cstheme="minorHAnsi"/>
          <w:b/>
          <w:sz w:val="22"/>
          <w:szCs w:val="22"/>
        </w:rPr>
      </w:pPr>
    </w:p>
    <w:p w14:paraId="6B09BEB0" w14:textId="77777777" w:rsidR="00340AEC" w:rsidRPr="00B8792D" w:rsidRDefault="00340AEC" w:rsidP="00340AEC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b/>
          <w:sz w:val="22"/>
          <w:szCs w:val="22"/>
        </w:rPr>
        <w:t>Justin Post</w:t>
      </w:r>
      <w:r w:rsidRPr="00B8792D">
        <w:rPr>
          <w:rFonts w:asciiTheme="minorHAnsi" w:hAnsiTheme="minorHAnsi" w:cstheme="minorHAnsi"/>
          <w:sz w:val="22"/>
          <w:szCs w:val="22"/>
        </w:rPr>
        <w:t>, Teaching Professor</w:t>
      </w:r>
    </w:p>
    <w:p w14:paraId="6FE54A1D" w14:textId="77777777" w:rsidR="00340AEC" w:rsidRPr="00B8792D" w:rsidRDefault="00340AEC" w:rsidP="00340AEC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4A593531" w14:textId="77777777" w:rsidR="00340AEC" w:rsidRPr="00B8792D" w:rsidRDefault="00340AEC" w:rsidP="00340AEC">
      <w:pPr>
        <w:rPr>
          <w:rFonts w:asciiTheme="minorHAnsi" w:hAnsiTheme="minorHAnsi" w:cstheme="minorHAnsi"/>
          <w:sz w:val="22"/>
          <w:szCs w:val="22"/>
        </w:rPr>
      </w:pPr>
      <w:r w:rsidRPr="00275407">
        <w:rPr>
          <w:rFonts w:asciiTheme="minorHAnsi" w:hAnsiTheme="minorHAnsi" w:cstheme="minorHAnsi"/>
          <w:sz w:val="22"/>
          <w:szCs w:val="22"/>
        </w:rPr>
        <w:t>SAS Hall 52</w:t>
      </w:r>
      <w:r>
        <w:rPr>
          <w:rFonts w:asciiTheme="minorHAnsi" w:hAnsiTheme="minorHAnsi" w:cstheme="minorHAnsi"/>
          <w:sz w:val="22"/>
          <w:szCs w:val="22"/>
        </w:rPr>
        <w:t>72</w:t>
      </w:r>
    </w:p>
    <w:p w14:paraId="5B5A7FFA" w14:textId="77777777" w:rsidR="00340AEC" w:rsidRPr="00B8792D" w:rsidRDefault="00340AEC" w:rsidP="00340AEC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11" w:history="1">
        <w:r w:rsidRPr="00B8792D">
          <w:rPr>
            <w:rStyle w:val="Hyperlink"/>
            <w:rFonts w:asciiTheme="minorHAnsi" w:hAnsiTheme="minorHAnsi" w:cstheme="minorHAnsi"/>
            <w:sz w:val="22"/>
            <w:szCs w:val="22"/>
          </w:rPr>
          <w:t>justin_post@ncsu.edu</w:t>
        </w:r>
      </w:hyperlink>
    </w:p>
    <w:p w14:paraId="49C6CF41" w14:textId="77777777" w:rsidR="00340AEC" w:rsidRDefault="00340AEC" w:rsidP="001838DD">
      <w:pPr>
        <w:rPr>
          <w:rFonts w:asciiTheme="minorHAnsi" w:hAnsiTheme="minorHAnsi" w:cstheme="minorHAnsi"/>
          <w:b/>
          <w:sz w:val="22"/>
          <w:szCs w:val="22"/>
        </w:rPr>
      </w:pPr>
    </w:p>
    <w:p w14:paraId="2465A3A2" w14:textId="4DE4C652" w:rsidR="001838DD" w:rsidRPr="0081630B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Yawen Guan</w:t>
      </w:r>
      <w:r w:rsidRPr="0081630B">
        <w:rPr>
          <w:rFonts w:asciiTheme="minorHAnsi" w:hAnsiTheme="minorHAnsi" w:cstheme="minorHAnsi"/>
          <w:sz w:val="22"/>
          <w:szCs w:val="22"/>
        </w:rPr>
        <w:t>, Assistant Professor</w:t>
      </w:r>
    </w:p>
    <w:p w14:paraId="6A435631" w14:textId="06A2A1EB" w:rsidR="001838DD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Statistics, Colorado State University</w:t>
      </w:r>
    </w:p>
    <w:p w14:paraId="277F4BCB" w14:textId="7E5C714D" w:rsidR="005C3DCB" w:rsidRPr="0081630B" w:rsidRDefault="005C3DCB" w:rsidP="001838DD">
      <w:pPr>
        <w:rPr>
          <w:rFonts w:asciiTheme="minorHAnsi" w:hAnsiTheme="minorHAnsi" w:cstheme="minorHAnsi"/>
          <w:sz w:val="22"/>
          <w:szCs w:val="22"/>
        </w:rPr>
      </w:pPr>
      <w:r w:rsidRPr="005C3DCB">
        <w:rPr>
          <w:rFonts w:asciiTheme="minorHAnsi" w:hAnsiTheme="minorHAnsi" w:cstheme="minorHAnsi"/>
          <w:sz w:val="22"/>
          <w:szCs w:val="22"/>
        </w:rPr>
        <w:t>Statistics Building 218</w:t>
      </w:r>
    </w:p>
    <w:p w14:paraId="156AE5BE" w14:textId="5DC857CC" w:rsidR="001838DD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12" w:history="1">
        <w:r w:rsidR="005C3DCB" w:rsidRPr="006073B3">
          <w:rPr>
            <w:rStyle w:val="Hyperlink"/>
            <w:rFonts w:asciiTheme="minorHAnsi" w:hAnsiTheme="minorHAnsi" w:cstheme="minorHAnsi"/>
            <w:sz w:val="22"/>
            <w:szCs w:val="22"/>
          </w:rPr>
          <w:t>yawen.guan@colostate.edu</w:t>
        </w:r>
      </w:hyperlink>
    </w:p>
    <w:p w14:paraId="18712B98" w14:textId="77777777" w:rsidR="00442116" w:rsidRDefault="00442116" w:rsidP="00442116">
      <w:pPr>
        <w:rPr>
          <w:rFonts w:asciiTheme="minorHAnsi" w:hAnsiTheme="minorHAnsi" w:cstheme="minorHAnsi"/>
          <w:sz w:val="22"/>
          <w:szCs w:val="22"/>
        </w:rPr>
      </w:pPr>
    </w:p>
    <w:p w14:paraId="0E04A80A" w14:textId="5B4923D2" w:rsidR="00EF3D7F" w:rsidRPr="00B8792D" w:rsidRDefault="00EF3D7F" w:rsidP="00EF3D7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Natalie Nelson</w:t>
      </w:r>
      <w:r w:rsidRPr="00B8792D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Associate</w:t>
      </w:r>
      <w:r w:rsidRPr="00B8792D">
        <w:rPr>
          <w:rFonts w:asciiTheme="minorHAnsi" w:hAnsiTheme="minorHAnsi" w:cstheme="minorHAnsi"/>
          <w:sz w:val="22"/>
          <w:szCs w:val="22"/>
        </w:rPr>
        <w:t xml:space="preserve"> Professor</w:t>
      </w:r>
    </w:p>
    <w:p w14:paraId="63AF4C44" w14:textId="246B2527" w:rsidR="00EF3D7F" w:rsidRPr="00B8792D" w:rsidRDefault="00EF3D7F" w:rsidP="00EF3D7F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 xml:space="preserve">Department of </w:t>
      </w:r>
      <w:r>
        <w:rPr>
          <w:rFonts w:asciiTheme="minorHAnsi" w:hAnsiTheme="minorHAnsi" w:cstheme="minorHAnsi"/>
          <w:sz w:val="22"/>
          <w:szCs w:val="22"/>
        </w:rPr>
        <w:t>Biological and Agricultural Engineering</w:t>
      </w:r>
      <w:r w:rsidRPr="00B8792D">
        <w:rPr>
          <w:rFonts w:asciiTheme="minorHAnsi" w:hAnsiTheme="minorHAnsi" w:cstheme="minorHAnsi"/>
          <w:sz w:val="22"/>
          <w:szCs w:val="22"/>
        </w:rPr>
        <w:t>, North Carolina State University</w:t>
      </w:r>
    </w:p>
    <w:p w14:paraId="570DB53A" w14:textId="5DB111A2" w:rsidR="00EF3D7F" w:rsidRPr="00B8792D" w:rsidRDefault="00EF3D7F" w:rsidP="00EF3D7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152 Weaver Labs</w:t>
      </w:r>
    </w:p>
    <w:p w14:paraId="43EE5AD2" w14:textId="37BBED67" w:rsidR="00EF3D7F" w:rsidRPr="00B8792D" w:rsidRDefault="00EF3D7F" w:rsidP="00EF3D7F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13" w:history="1">
        <w:r w:rsidRPr="00FA40AE">
          <w:rPr>
            <w:rStyle w:val="Hyperlink"/>
            <w:rFonts w:asciiTheme="minorHAnsi" w:hAnsiTheme="minorHAnsi" w:cstheme="minorHAnsi"/>
            <w:sz w:val="22"/>
            <w:szCs w:val="22"/>
          </w:rPr>
          <w:t>nnelson4@ncsu.edu</w:t>
        </w:r>
      </w:hyperlink>
    </w:p>
    <w:p w14:paraId="11E3E8BC" w14:textId="77777777" w:rsidR="00561F2C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47FB3E2D" w14:textId="77777777" w:rsidR="00EF3D7F" w:rsidRPr="0081630B" w:rsidRDefault="00EF3D7F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sectPr w:rsidR="00EF3D7F" w:rsidRPr="0081630B" w:rsidSect="001C29E5">
      <w:footerReference w:type="default" r:id="rId14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37F08" w14:textId="77777777" w:rsidR="00DC1EBE" w:rsidRDefault="00DC1EBE" w:rsidP="005A7565">
      <w:r>
        <w:separator/>
      </w:r>
    </w:p>
  </w:endnote>
  <w:endnote w:type="continuationSeparator" w:id="0">
    <w:p w14:paraId="7459C662" w14:textId="77777777" w:rsidR="00DC1EBE" w:rsidRDefault="00DC1EBE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2A47" w14:textId="2D2D2CFA" w:rsidR="00E85944" w:rsidRDefault="00043C0B" w:rsidP="004725C4">
    <w:pPr>
      <w:pStyle w:val="Footer"/>
      <w:jc w:val="right"/>
    </w:pPr>
    <w:r>
      <w:rPr>
        <w:rStyle w:val="PageNumber"/>
      </w:rPr>
      <w:t>Shih-Ni Prim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BA41" w14:textId="77777777" w:rsidR="00DC1EBE" w:rsidRDefault="00DC1EBE" w:rsidP="005A7565">
      <w:r>
        <w:separator/>
      </w:r>
    </w:p>
  </w:footnote>
  <w:footnote w:type="continuationSeparator" w:id="0">
    <w:p w14:paraId="5BC4092E" w14:textId="77777777" w:rsidR="00DC1EBE" w:rsidRDefault="00DC1EBE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4257E"/>
    <w:multiLevelType w:val="hybridMultilevel"/>
    <w:tmpl w:val="7898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90288"/>
    <w:multiLevelType w:val="hybridMultilevel"/>
    <w:tmpl w:val="BAEE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1275B"/>
    <w:multiLevelType w:val="hybridMultilevel"/>
    <w:tmpl w:val="12A0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838FD"/>
    <w:multiLevelType w:val="hybridMultilevel"/>
    <w:tmpl w:val="DEB0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164F0"/>
    <w:multiLevelType w:val="hybridMultilevel"/>
    <w:tmpl w:val="1C52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606EB"/>
    <w:multiLevelType w:val="hybridMultilevel"/>
    <w:tmpl w:val="A6441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D8708C"/>
    <w:multiLevelType w:val="hybridMultilevel"/>
    <w:tmpl w:val="A75AC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212F4"/>
    <w:multiLevelType w:val="hybridMultilevel"/>
    <w:tmpl w:val="8EACE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75EF1"/>
    <w:multiLevelType w:val="hybridMultilevel"/>
    <w:tmpl w:val="0764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74040"/>
    <w:multiLevelType w:val="hybridMultilevel"/>
    <w:tmpl w:val="148C9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A7946"/>
    <w:multiLevelType w:val="hybridMultilevel"/>
    <w:tmpl w:val="7C8E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210DF"/>
    <w:multiLevelType w:val="hybridMultilevel"/>
    <w:tmpl w:val="B6BC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C583B"/>
    <w:multiLevelType w:val="hybridMultilevel"/>
    <w:tmpl w:val="32BC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12D3B"/>
    <w:multiLevelType w:val="hybridMultilevel"/>
    <w:tmpl w:val="F3FC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81786">
    <w:abstractNumId w:val="0"/>
  </w:num>
  <w:num w:numId="2" w16cid:durableId="1546479855">
    <w:abstractNumId w:val="11"/>
  </w:num>
  <w:num w:numId="3" w16cid:durableId="612596343">
    <w:abstractNumId w:val="15"/>
  </w:num>
  <w:num w:numId="4" w16cid:durableId="275917489">
    <w:abstractNumId w:val="10"/>
  </w:num>
  <w:num w:numId="5" w16cid:durableId="794829326">
    <w:abstractNumId w:val="18"/>
  </w:num>
  <w:num w:numId="6" w16cid:durableId="930545938">
    <w:abstractNumId w:val="7"/>
  </w:num>
  <w:num w:numId="7" w16cid:durableId="1371759052">
    <w:abstractNumId w:val="8"/>
  </w:num>
  <w:num w:numId="8" w16cid:durableId="498886627">
    <w:abstractNumId w:val="16"/>
  </w:num>
  <w:num w:numId="9" w16cid:durableId="1447121881">
    <w:abstractNumId w:val="6"/>
  </w:num>
  <w:num w:numId="10" w16cid:durableId="1050156120">
    <w:abstractNumId w:val="3"/>
  </w:num>
  <w:num w:numId="11" w16cid:durableId="373425430">
    <w:abstractNumId w:val="9"/>
  </w:num>
  <w:num w:numId="12" w16cid:durableId="1681544299">
    <w:abstractNumId w:val="13"/>
  </w:num>
  <w:num w:numId="13" w16cid:durableId="1106846212">
    <w:abstractNumId w:val="2"/>
  </w:num>
  <w:num w:numId="14" w16cid:durableId="563026503">
    <w:abstractNumId w:val="14"/>
  </w:num>
  <w:num w:numId="15" w16cid:durableId="47533000">
    <w:abstractNumId w:val="19"/>
  </w:num>
  <w:num w:numId="16" w16cid:durableId="142819620">
    <w:abstractNumId w:val="12"/>
  </w:num>
  <w:num w:numId="17" w16cid:durableId="523206134">
    <w:abstractNumId w:val="5"/>
  </w:num>
  <w:num w:numId="18" w16cid:durableId="2032105610">
    <w:abstractNumId w:val="1"/>
  </w:num>
  <w:num w:numId="19" w16cid:durableId="1663968295">
    <w:abstractNumId w:val="4"/>
  </w:num>
  <w:num w:numId="20" w16cid:durableId="4302028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42"/>
    <w:rsid w:val="0000434C"/>
    <w:rsid w:val="00004BC5"/>
    <w:rsid w:val="00005919"/>
    <w:rsid w:val="000074F0"/>
    <w:rsid w:val="0001147B"/>
    <w:rsid w:val="00016B12"/>
    <w:rsid w:val="000179BC"/>
    <w:rsid w:val="000208CD"/>
    <w:rsid w:val="00020AA6"/>
    <w:rsid w:val="00023E0C"/>
    <w:rsid w:val="00030629"/>
    <w:rsid w:val="00030C5E"/>
    <w:rsid w:val="000432F0"/>
    <w:rsid w:val="00043C0B"/>
    <w:rsid w:val="00051065"/>
    <w:rsid w:val="00052FA9"/>
    <w:rsid w:val="0005361A"/>
    <w:rsid w:val="000552C0"/>
    <w:rsid w:val="00057FE2"/>
    <w:rsid w:val="00062769"/>
    <w:rsid w:val="000643B3"/>
    <w:rsid w:val="00064731"/>
    <w:rsid w:val="00064845"/>
    <w:rsid w:val="00072CC6"/>
    <w:rsid w:val="000732A8"/>
    <w:rsid w:val="00075E47"/>
    <w:rsid w:val="000811BB"/>
    <w:rsid w:val="00083293"/>
    <w:rsid w:val="000946B0"/>
    <w:rsid w:val="00094F9A"/>
    <w:rsid w:val="000A1E5B"/>
    <w:rsid w:val="000A6449"/>
    <w:rsid w:val="000B3C7D"/>
    <w:rsid w:val="000B429A"/>
    <w:rsid w:val="000B4391"/>
    <w:rsid w:val="000B57E4"/>
    <w:rsid w:val="000C5F5A"/>
    <w:rsid w:val="000E5E40"/>
    <w:rsid w:val="000E6D36"/>
    <w:rsid w:val="000F09D9"/>
    <w:rsid w:val="000F2721"/>
    <w:rsid w:val="000F7C47"/>
    <w:rsid w:val="00104737"/>
    <w:rsid w:val="00107D1B"/>
    <w:rsid w:val="00114F67"/>
    <w:rsid w:val="001235A2"/>
    <w:rsid w:val="001264D3"/>
    <w:rsid w:val="0012672D"/>
    <w:rsid w:val="001271E6"/>
    <w:rsid w:val="00130FEE"/>
    <w:rsid w:val="00134021"/>
    <w:rsid w:val="00144602"/>
    <w:rsid w:val="0015295F"/>
    <w:rsid w:val="0015751E"/>
    <w:rsid w:val="001578A4"/>
    <w:rsid w:val="0016059F"/>
    <w:rsid w:val="00162986"/>
    <w:rsid w:val="00171A6E"/>
    <w:rsid w:val="00173E9D"/>
    <w:rsid w:val="0018379B"/>
    <w:rsid w:val="001838DD"/>
    <w:rsid w:val="00185BE1"/>
    <w:rsid w:val="00187AFA"/>
    <w:rsid w:val="001B0371"/>
    <w:rsid w:val="001B41AA"/>
    <w:rsid w:val="001B7A61"/>
    <w:rsid w:val="001C1B04"/>
    <w:rsid w:val="001C2354"/>
    <w:rsid w:val="001C29E5"/>
    <w:rsid w:val="001D60B3"/>
    <w:rsid w:val="001E0FD6"/>
    <w:rsid w:val="001E6A4B"/>
    <w:rsid w:val="001F47E9"/>
    <w:rsid w:val="001F592D"/>
    <w:rsid w:val="00202E7E"/>
    <w:rsid w:val="00207E7C"/>
    <w:rsid w:val="00213CDA"/>
    <w:rsid w:val="0022032E"/>
    <w:rsid w:val="00224DA5"/>
    <w:rsid w:val="002347F6"/>
    <w:rsid w:val="0023522E"/>
    <w:rsid w:val="002371E3"/>
    <w:rsid w:val="00240D51"/>
    <w:rsid w:val="00241560"/>
    <w:rsid w:val="0024293F"/>
    <w:rsid w:val="002456F1"/>
    <w:rsid w:val="00251FA2"/>
    <w:rsid w:val="002644D3"/>
    <w:rsid w:val="00272129"/>
    <w:rsid w:val="0027520D"/>
    <w:rsid w:val="00275407"/>
    <w:rsid w:val="0027541F"/>
    <w:rsid w:val="00280927"/>
    <w:rsid w:val="00285200"/>
    <w:rsid w:val="00291862"/>
    <w:rsid w:val="00292655"/>
    <w:rsid w:val="0029413E"/>
    <w:rsid w:val="002A178F"/>
    <w:rsid w:val="002A1974"/>
    <w:rsid w:val="002A6B25"/>
    <w:rsid w:val="002B428A"/>
    <w:rsid w:val="002C0D49"/>
    <w:rsid w:val="002C5F98"/>
    <w:rsid w:val="002D1356"/>
    <w:rsid w:val="002D39AB"/>
    <w:rsid w:val="002D498C"/>
    <w:rsid w:val="002D75BD"/>
    <w:rsid w:val="002E09B4"/>
    <w:rsid w:val="002E1CD6"/>
    <w:rsid w:val="002E4A01"/>
    <w:rsid w:val="002F1598"/>
    <w:rsid w:val="002F3445"/>
    <w:rsid w:val="0031398D"/>
    <w:rsid w:val="00313A12"/>
    <w:rsid w:val="00314C61"/>
    <w:rsid w:val="003159ED"/>
    <w:rsid w:val="00317A5A"/>
    <w:rsid w:val="003208DB"/>
    <w:rsid w:val="00326E04"/>
    <w:rsid w:val="00334606"/>
    <w:rsid w:val="0033557D"/>
    <w:rsid w:val="003363CC"/>
    <w:rsid w:val="00340AEC"/>
    <w:rsid w:val="00340DA6"/>
    <w:rsid w:val="00353C1E"/>
    <w:rsid w:val="003579A7"/>
    <w:rsid w:val="00362236"/>
    <w:rsid w:val="003639A8"/>
    <w:rsid w:val="00363CFD"/>
    <w:rsid w:val="00365858"/>
    <w:rsid w:val="00366012"/>
    <w:rsid w:val="00374276"/>
    <w:rsid w:val="00376DF1"/>
    <w:rsid w:val="00381038"/>
    <w:rsid w:val="00381598"/>
    <w:rsid w:val="00384E3D"/>
    <w:rsid w:val="00392DC0"/>
    <w:rsid w:val="00392DD5"/>
    <w:rsid w:val="00393676"/>
    <w:rsid w:val="003A0D27"/>
    <w:rsid w:val="003A6261"/>
    <w:rsid w:val="003B19FB"/>
    <w:rsid w:val="003B7ED5"/>
    <w:rsid w:val="003C29CB"/>
    <w:rsid w:val="003D2340"/>
    <w:rsid w:val="003E0912"/>
    <w:rsid w:val="003E4396"/>
    <w:rsid w:val="003E5034"/>
    <w:rsid w:val="003E6B7B"/>
    <w:rsid w:val="003F6B1B"/>
    <w:rsid w:val="003F77AD"/>
    <w:rsid w:val="003F7F3D"/>
    <w:rsid w:val="00401CA4"/>
    <w:rsid w:val="004031B2"/>
    <w:rsid w:val="004042B6"/>
    <w:rsid w:val="00405707"/>
    <w:rsid w:val="00416B83"/>
    <w:rsid w:val="00427906"/>
    <w:rsid w:val="00434C3E"/>
    <w:rsid w:val="00440BE0"/>
    <w:rsid w:val="00442116"/>
    <w:rsid w:val="00444D0A"/>
    <w:rsid w:val="00444F4B"/>
    <w:rsid w:val="00450842"/>
    <w:rsid w:val="00456405"/>
    <w:rsid w:val="00461D05"/>
    <w:rsid w:val="00462A2F"/>
    <w:rsid w:val="00471E4F"/>
    <w:rsid w:val="004725C4"/>
    <w:rsid w:val="00474B75"/>
    <w:rsid w:val="004915A5"/>
    <w:rsid w:val="00492478"/>
    <w:rsid w:val="00496ABA"/>
    <w:rsid w:val="00496C78"/>
    <w:rsid w:val="004A0422"/>
    <w:rsid w:val="004A41B2"/>
    <w:rsid w:val="004A60B3"/>
    <w:rsid w:val="004B762E"/>
    <w:rsid w:val="004C4A7A"/>
    <w:rsid w:val="004D5051"/>
    <w:rsid w:val="004D570B"/>
    <w:rsid w:val="004D5C10"/>
    <w:rsid w:val="004E3513"/>
    <w:rsid w:val="004E676C"/>
    <w:rsid w:val="004F3330"/>
    <w:rsid w:val="00511A3F"/>
    <w:rsid w:val="00520081"/>
    <w:rsid w:val="00520839"/>
    <w:rsid w:val="00531A59"/>
    <w:rsid w:val="005321A3"/>
    <w:rsid w:val="00532F85"/>
    <w:rsid w:val="005403AD"/>
    <w:rsid w:val="00545338"/>
    <w:rsid w:val="00547E2C"/>
    <w:rsid w:val="005528C3"/>
    <w:rsid w:val="005542EF"/>
    <w:rsid w:val="00556959"/>
    <w:rsid w:val="00561F2C"/>
    <w:rsid w:val="005627C3"/>
    <w:rsid w:val="0056326C"/>
    <w:rsid w:val="005709EC"/>
    <w:rsid w:val="00571204"/>
    <w:rsid w:val="00574BDD"/>
    <w:rsid w:val="005760B8"/>
    <w:rsid w:val="005814C7"/>
    <w:rsid w:val="00582F3D"/>
    <w:rsid w:val="0058698A"/>
    <w:rsid w:val="005965D6"/>
    <w:rsid w:val="005A1383"/>
    <w:rsid w:val="005A37A5"/>
    <w:rsid w:val="005A7565"/>
    <w:rsid w:val="005B1F7E"/>
    <w:rsid w:val="005B3DE2"/>
    <w:rsid w:val="005B4D3E"/>
    <w:rsid w:val="005C3DCB"/>
    <w:rsid w:val="005C7618"/>
    <w:rsid w:val="005D0924"/>
    <w:rsid w:val="005D489D"/>
    <w:rsid w:val="005E23C6"/>
    <w:rsid w:val="005E23FA"/>
    <w:rsid w:val="005E31C9"/>
    <w:rsid w:val="005E4630"/>
    <w:rsid w:val="005F66E6"/>
    <w:rsid w:val="00603FB2"/>
    <w:rsid w:val="00604363"/>
    <w:rsid w:val="006044D2"/>
    <w:rsid w:val="00605767"/>
    <w:rsid w:val="0061548E"/>
    <w:rsid w:val="0062028D"/>
    <w:rsid w:val="00623E72"/>
    <w:rsid w:val="00624E32"/>
    <w:rsid w:val="00633D4B"/>
    <w:rsid w:val="006346D9"/>
    <w:rsid w:val="00635AE1"/>
    <w:rsid w:val="00636BAB"/>
    <w:rsid w:val="00644F9A"/>
    <w:rsid w:val="006464CE"/>
    <w:rsid w:val="00646BDB"/>
    <w:rsid w:val="00660DB1"/>
    <w:rsid w:val="00661FAF"/>
    <w:rsid w:val="00667CCD"/>
    <w:rsid w:val="006801EB"/>
    <w:rsid w:val="00684A98"/>
    <w:rsid w:val="0068627A"/>
    <w:rsid w:val="00691DBB"/>
    <w:rsid w:val="00693C9B"/>
    <w:rsid w:val="006941B6"/>
    <w:rsid w:val="006A05D3"/>
    <w:rsid w:val="006A21FD"/>
    <w:rsid w:val="006A70B8"/>
    <w:rsid w:val="006C1D94"/>
    <w:rsid w:val="006C34A1"/>
    <w:rsid w:val="006C45B3"/>
    <w:rsid w:val="006D230D"/>
    <w:rsid w:val="006E256C"/>
    <w:rsid w:val="006E34C1"/>
    <w:rsid w:val="006F43EB"/>
    <w:rsid w:val="006F4C33"/>
    <w:rsid w:val="00704464"/>
    <w:rsid w:val="00706E31"/>
    <w:rsid w:val="007103BE"/>
    <w:rsid w:val="00711331"/>
    <w:rsid w:val="0071359E"/>
    <w:rsid w:val="007206A2"/>
    <w:rsid w:val="00735023"/>
    <w:rsid w:val="007373EF"/>
    <w:rsid w:val="00743C1C"/>
    <w:rsid w:val="00743D96"/>
    <w:rsid w:val="007521AE"/>
    <w:rsid w:val="00754DC8"/>
    <w:rsid w:val="007557CF"/>
    <w:rsid w:val="007568A1"/>
    <w:rsid w:val="00764449"/>
    <w:rsid w:val="00770432"/>
    <w:rsid w:val="00774B59"/>
    <w:rsid w:val="00774CCF"/>
    <w:rsid w:val="00776E6A"/>
    <w:rsid w:val="0078090E"/>
    <w:rsid w:val="0078636D"/>
    <w:rsid w:val="00787770"/>
    <w:rsid w:val="00795F0F"/>
    <w:rsid w:val="00796E91"/>
    <w:rsid w:val="007A285B"/>
    <w:rsid w:val="007A491E"/>
    <w:rsid w:val="007A4E5D"/>
    <w:rsid w:val="007A5052"/>
    <w:rsid w:val="007B08F9"/>
    <w:rsid w:val="007B1174"/>
    <w:rsid w:val="007B33E1"/>
    <w:rsid w:val="007C4B5A"/>
    <w:rsid w:val="007C56F7"/>
    <w:rsid w:val="007C734D"/>
    <w:rsid w:val="007D2418"/>
    <w:rsid w:val="007D7A3A"/>
    <w:rsid w:val="007E15D1"/>
    <w:rsid w:val="007E3D5B"/>
    <w:rsid w:val="007E4598"/>
    <w:rsid w:val="007F24B9"/>
    <w:rsid w:val="007F7F64"/>
    <w:rsid w:val="00810464"/>
    <w:rsid w:val="00814728"/>
    <w:rsid w:val="0081630B"/>
    <w:rsid w:val="00816C55"/>
    <w:rsid w:val="00822A33"/>
    <w:rsid w:val="00824DD8"/>
    <w:rsid w:val="00836FC7"/>
    <w:rsid w:val="00843979"/>
    <w:rsid w:val="00850485"/>
    <w:rsid w:val="008505DA"/>
    <w:rsid w:val="008524B4"/>
    <w:rsid w:val="008570C1"/>
    <w:rsid w:val="008634C4"/>
    <w:rsid w:val="00870BF7"/>
    <w:rsid w:val="00872AD9"/>
    <w:rsid w:val="008731BA"/>
    <w:rsid w:val="008817E8"/>
    <w:rsid w:val="00881946"/>
    <w:rsid w:val="008849EF"/>
    <w:rsid w:val="00884A3D"/>
    <w:rsid w:val="008970AF"/>
    <w:rsid w:val="008A3B0E"/>
    <w:rsid w:val="008A4717"/>
    <w:rsid w:val="008A57C6"/>
    <w:rsid w:val="008A60B6"/>
    <w:rsid w:val="008B0C13"/>
    <w:rsid w:val="008B61E0"/>
    <w:rsid w:val="008B698B"/>
    <w:rsid w:val="008C1F50"/>
    <w:rsid w:val="008C5320"/>
    <w:rsid w:val="008D41CD"/>
    <w:rsid w:val="008D77E3"/>
    <w:rsid w:val="008E2E03"/>
    <w:rsid w:val="008E4735"/>
    <w:rsid w:val="008E52CA"/>
    <w:rsid w:val="008E6C13"/>
    <w:rsid w:val="008F51BA"/>
    <w:rsid w:val="008F5300"/>
    <w:rsid w:val="009005A1"/>
    <w:rsid w:val="00901F2D"/>
    <w:rsid w:val="009038A5"/>
    <w:rsid w:val="00907456"/>
    <w:rsid w:val="009079C5"/>
    <w:rsid w:val="009121DD"/>
    <w:rsid w:val="009130D0"/>
    <w:rsid w:val="009144A0"/>
    <w:rsid w:val="0091600F"/>
    <w:rsid w:val="0091657A"/>
    <w:rsid w:val="00922069"/>
    <w:rsid w:val="009342B9"/>
    <w:rsid w:val="00936C57"/>
    <w:rsid w:val="00940F57"/>
    <w:rsid w:val="0094201C"/>
    <w:rsid w:val="0094573C"/>
    <w:rsid w:val="00950E2C"/>
    <w:rsid w:val="00952F02"/>
    <w:rsid w:val="00955323"/>
    <w:rsid w:val="0096105F"/>
    <w:rsid w:val="009636A2"/>
    <w:rsid w:val="00970E32"/>
    <w:rsid w:val="00976931"/>
    <w:rsid w:val="00976B66"/>
    <w:rsid w:val="009828EE"/>
    <w:rsid w:val="00983C09"/>
    <w:rsid w:val="0098550F"/>
    <w:rsid w:val="009861A6"/>
    <w:rsid w:val="0099148A"/>
    <w:rsid w:val="00992294"/>
    <w:rsid w:val="00992D9F"/>
    <w:rsid w:val="009A0494"/>
    <w:rsid w:val="009A1186"/>
    <w:rsid w:val="009A2427"/>
    <w:rsid w:val="009A26C4"/>
    <w:rsid w:val="009A6182"/>
    <w:rsid w:val="009B278F"/>
    <w:rsid w:val="009B6305"/>
    <w:rsid w:val="009B7CEA"/>
    <w:rsid w:val="009C4AE1"/>
    <w:rsid w:val="009C6AA9"/>
    <w:rsid w:val="009E412F"/>
    <w:rsid w:val="009E50F6"/>
    <w:rsid w:val="009E5E51"/>
    <w:rsid w:val="009E6A54"/>
    <w:rsid w:val="009F0F1A"/>
    <w:rsid w:val="009F68D3"/>
    <w:rsid w:val="009F68FD"/>
    <w:rsid w:val="009F6D68"/>
    <w:rsid w:val="009F73DC"/>
    <w:rsid w:val="009F75AD"/>
    <w:rsid w:val="00A03984"/>
    <w:rsid w:val="00A04473"/>
    <w:rsid w:val="00A10492"/>
    <w:rsid w:val="00A151B0"/>
    <w:rsid w:val="00A23D2E"/>
    <w:rsid w:val="00A278BF"/>
    <w:rsid w:val="00A309CE"/>
    <w:rsid w:val="00A33680"/>
    <w:rsid w:val="00A40A32"/>
    <w:rsid w:val="00A42B13"/>
    <w:rsid w:val="00A47B41"/>
    <w:rsid w:val="00A507EB"/>
    <w:rsid w:val="00A56E67"/>
    <w:rsid w:val="00A56F28"/>
    <w:rsid w:val="00A626B8"/>
    <w:rsid w:val="00A62E8E"/>
    <w:rsid w:val="00A6752C"/>
    <w:rsid w:val="00A67EF0"/>
    <w:rsid w:val="00A80776"/>
    <w:rsid w:val="00A81682"/>
    <w:rsid w:val="00A8310A"/>
    <w:rsid w:val="00A84468"/>
    <w:rsid w:val="00A86591"/>
    <w:rsid w:val="00A90445"/>
    <w:rsid w:val="00A90527"/>
    <w:rsid w:val="00A91045"/>
    <w:rsid w:val="00A92022"/>
    <w:rsid w:val="00A925FA"/>
    <w:rsid w:val="00A93064"/>
    <w:rsid w:val="00A93068"/>
    <w:rsid w:val="00AA0CA0"/>
    <w:rsid w:val="00AA74C3"/>
    <w:rsid w:val="00AA7C85"/>
    <w:rsid w:val="00AB716E"/>
    <w:rsid w:val="00AC3372"/>
    <w:rsid w:val="00AD1C93"/>
    <w:rsid w:val="00AD2FEF"/>
    <w:rsid w:val="00AD3570"/>
    <w:rsid w:val="00AD4365"/>
    <w:rsid w:val="00AD5BA9"/>
    <w:rsid w:val="00AE4253"/>
    <w:rsid w:val="00AF0E11"/>
    <w:rsid w:val="00AF3CDE"/>
    <w:rsid w:val="00AF6408"/>
    <w:rsid w:val="00B0025C"/>
    <w:rsid w:val="00B0389D"/>
    <w:rsid w:val="00B13B8E"/>
    <w:rsid w:val="00B16A48"/>
    <w:rsid w:val="00B2396E"/>
    <w:rsid w:val="00B246F0"/>
    <w:rsid w:val="00B300BB"/>
    <w:rsid w:val="00B32B12"/>
    <w:rsid w:val="00B36A3E"/>
    <w:rsid w:val="00B36DB8"/>
    <w:rsid w:val="00B37607"/>
    <w:rsid w:val="00B415B2"/>
    <w:rsid w:val="00B46AB9"/>
    <w:rsid w:val="00B56721"/>
    <w:rsid w:val="00B60EC1"/>
    <w:rsid w:val="00B62CF3"/>
    <w:rsid w:val="00B65A51"/>
    <w:rsid w:val="00B67587"/>
    <w:rsid w:val="00B703F2"/>
    <w:rsid w:val="00B7112B"/>
    <w:rsid w:val="00B711EC"/>
    <w:rsid w:val="00B778E7"/>
    <w:rsid w:val="00B77C69"/>
    <w:rsid w:val="00B8127B"/>
    <w:rsid w:val="00B8192E"/>
    <w:rsid w:val="00B8792D"/>
    <w:rsid w:val="00BA03D1"/>
    <w:rsid w:val="00BA1BD1"/>
    <w:rsid w:val="00BA3F6D"/>
    <w:rsid w:val="00BA4A75"/>
    <w:rsid w:val="00BA70FC"/>
    <w:rsid w:val="00BB26AF"/>
    <w:rsid w:val="00BB3572"/>
    <w:rsid w:val="00BB3DE2"/>
    <w:rsid w:val="00BB59C0"/>
    <w:rsid w:val="00BB68B5"/>
    <w:rsid w:val="00BC0031"/>
    <w:rsid w:val="00BC0039"/>
    <w:rsid w:val="00BC35B5"/>
    <w:rsid w:val="00BC39E2"/>
    <w:rsid w:val="00BC3BFA"/>
    <w:rsid w:val="00BC7DFE"/>
    <w:rsid w:val="00BD4D17"/>
    <w:rsid w:val="00BE179F"/>
    <w:rsid w:val="00BE7C38"/>
    <w:rsid w:val="00BF12F0"/>
    <w:rsid w:val="00BF2BDF"/>
    <w:rsid w:val="00BF2D65"/>
    <w:rsid w:val="00BF4D52"/>
    <w:rsid w:val="00BF4DAB"/>
    <w:rsid w:val="00BF5620"/>
    <w:rsid w:val="00C020BF"/>
    <w:rsid w:val="00C0445E"/>
    <w:rsid w:val="00C07A52"/>
    <w:rsid w:val="00C10152"/>
    <w:rsid w:val="00C15207"/>
    <w:rsid w:val="00C306A5"/>
    <w:rsid w:val="00C4527B"/>
    <w:rsid w:val="00C503E6"/>
    <w:rsid w:val="00C55B0B"/>
    <w:rsid w:val="00C626BE"/>
    <w:rsid w:val="00C6303E"/>
    <w:rsid w:val="00C6378D"/>
    <w:rsid w:val="00C67992"/>
    <w:rsid w:val="00C70C0B"/>
    <w:rsid w:val="00C7118F"/>
    <w:rsid w:val="00C7161D"/>
    <w:rsid w:val="00C71C7D"/>
    <w:rsid w:val="00C75C60"/>
    <w:rsid w:val="00C76C13"/>
    <w:rsid w:val="00C81A79"/>
    <w:rsid w:val="00C86C74"/>
    <w:rsid w:val="00C91D8D"/>
    <w:rsid w:val="00CA2C5B"/>
    <w:rsid w:val="00CA49ED"/>
    <w:rsid w:val="00CA7174"/>
    <w:rsid w:val="00CA77F9"/>
    <w:rsid w:val="00CB04CE"/>
    <w:rsid w:val="00CB10ED"/>
    <w:rsid w:val="00CC43F4"/>
    <w:rsid w:val="00CC5F0D"/>
    <w:rsid w:val="00CC6340"/>
    <w:rsid w:val="00CD59E2"/>
    <w:rsid w:val="00CD7D32"/>
    <w:rsid w:val="00CE59F6"/>
    <w:rsid w:val="00CE6D7D"/>
    <w:rsid w:val="00CF182D"/>
    <w:rsid w:val="00CF4DA6"/>
    <w:rsid w:val="00D00C78"/>
    <w:rsid w:val="00D02944"/>
    <w:rsid w:val="00D038E8"/>
    <w:rsid w:val="00D05685"/>
    <w:rsid w:val="00D05921"/>
    <w:rsid w:val="00D110C9"/>
    <w:rsid w:val="00D314ED"/>
    <w:rsid w:val="00D31CDA"/>
    <w:rsid w:val="00D32B63"/>
    <w:rsid w:val="00D35542"/>
    <w:rsid w:val="00D40483"/>
    <w:rsid w:val="00D41CDE"/>
    <w:rsid w:val="00D475A5"/>
    <w:rsid w:val="00D67542"/>
    <w:rsid w:val="00D70FDE"/>
    <w:rsid w:val="00D8371E"/>
    <w:rsid w:val="00D83A1D"/>
    <w:rsid w:val="00D965EB"/>
    <w:rsid w:val="00DA1702"/>
    <w:rsid w:val="00DA2366"/>
    <w:rsid w:val="00DA3527"/>
    <w:rsid w:val="00DB4819"/>
    <w:rsid w:val="00DB4F43"/>
    <w:rsid w:val="00DC1EBE"/>
    <w:rsid w:val="00DC22C2"/>
    <w:rsid w:val="00DC2E06"/>
    <w:rsid w:val="00DD3391"/>
    <w:rsid w:val="00DE2195"/>
    <w:rsid w:val="00DE4AD2"/>
    <w:rsid w:val="00DF2D55"/>
    <w:rsid w:val="00E0233A"/>
    <w:rsid w:val="00E02DFB"/>
    <w:rsid w:val="00E105CB"/>
    <w:rsid w:val="00E1339D"/>
    <w:rsid w:val="00E138E4"/>
    <w:rsid w:val="00E17CC8"/>
    <w:rsid w:val="00E32B40"/>
    <w:rsid w:val="00E32EC6"/>
    <w:rsid w:val="00E33C19"/>
    <w:rsid w:val="00E44059"/>
    <w:rsid w:val="00E52D93"/>
    <w:rsid w:val="00E54AF9"/>
    <w:rsid w:val="00E57930"/>
    <w:rsid w:val="00E57C02"/>
    <w:rsid w:val="00E6206B"/>
    <w:rsid w:val="00E6356D"/>
    <w:rsid w:val="00E64B68"/>
    <w:rsid w:val="00E74BC9"/>
    <w:rsid w:val="00E82713"/>
    <w:rsid w:val="00E85316"/>
    <w:rsid w:val="00E85944"/>
    <w:rsid w:val="00E927B1"/>
    <w:rsid w:val="00E941EB"/>
    <w:rsid w:val="00E94255"/>
    <w:rsid w:val="00E943C8"/>
    <w:rsid w:val="00E96301"/>
    <w:rsid w:val="00E969E4"/>
    <w:rsid w:val="00E97F99"/>
    <w:rsid w:val="00EA2F62"/>
    <w:rsid w:val="00EA353C"/>
    <w:rsid w:val="00EB04F8"/>
    <w:rsid w:val="00EB2A92"/>
    <w:rsid w:val="00EC009B"/>
    <w:rsid w:val="00EC0B39"/>
    <w:rsid w:val="00ED13AB"/>
    <w:rsid w:val="00ED51A4"/>
    <w:rsid w:val="00EE7B5E"/>
    <w:rsid w:val="00EF0E5A"/>
    <w:rsid w:val="00EF3D7F"/>
    <w:rsid w:val="00EF582B"/>
    <w:rsid w:val="00EF5A1D"/>
    <w:rsid w:val="00EF64A8"/>
    <w:rsid w:val="00F0313F"/>
    <w:rsid w:val="00F07345"/>
    <w:rsid w:val="00F23132"/>
    <w:rsid w:val="00F316F1"/>
    <w:rsid w:val="00F31825"/>
    <w:rsid w:val="00F35A60"/>
    <w:rsid w:val="00F376E5"/>
    <w:rsid w:val="00F40700"/>
    <w:rsid w:val="00F41E0C"/>
    <w:rsid w:val="00F43A4B"/>
    <w:rsid w:val="00F5333E"/>
    <w:rsid w:val="00F54C46"/>
    <w:rsid w:val="00F61891"/>
    <w:rsid w:val="00F6752B"/>
    <w:rsid w:val="00F71A97"/>
    <w:rsid w:val="00F73D27"/>
    <w:rsid w:val="00F7564B"/>
    <w:rsid w:val="00F82257"/>
    <w:rsid w:val="00F8241E"/>
    <w:rsid w:val="00F83197"/>
    <w:rsid w:val="00F95B9C"/>
    <w:rsid w:val="00F9611C"/>
    <w:rsid w:val="00F9715D"/>
    <w:rsid w:val="00FA269B"/>
    <w:rsid w:val="00FA2840"/>
    <w:rsid w:val="00FA4156"/>
    <w:rsid w:val="00FA606E"/>
    <w:rsid w:val="00FB18E4"/>
    <w:rsid w:val="00FB5E8A"/>
    <w:rsid w:val="00FB66AF"/>
    <w:rsid w:val="00FC0D0C"/>
    <w:rsid w:val="00FC3346"/>
    <w:rsid w:val="00FE5369"/>
    <w:rsid w:val="00FF4266"/>
    <w:rsid w:val="00FF6B7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9AD75"/>
  <w15:docId w15:val="{4593AD6A-AFF1-42FD-8718-6F30371F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3E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735023"/>
    <w:pPr>
      <w:widowControl w:val="0"/>
      <w:autoSpaceDE w:val="0"/>
      <w:autoSpaceDN w:val="0"/>
      <w:adjustRightInd w:val="0"/>
      <w:ind w:left="720"/>
      <w:contextualSpacing/>
    </w:pPr>
    <w:rPr>
      <w:lang w:eastAsia="zh-TW"/>
    </w:rPr>
  </w:style>
  <w:style w:type="paragraph" w:styleId="NoSpacing">
    <w:name w:val="No Spacing"/>
    <w:uiPriority w:val="1"/>
    <w:qFormat/>
    <w:rsid w:val="007F7F64"/>
    <w:rPr>
      <w:rFonts w:ascii="Calibri" w:eastAsia="PMingLiU" w:hAnsi="Calibri"/>
      <w:sz w:val="22"/>
      <w:szCs w:val="22"/>
      <w:lang w:eastAsia="zh-TW"/>
    </w:rPr>
  </w:style>
  <w:style w:type="character" w:customStyle="1" w:styleId="Heading1Char">
    <w:name w:val="Heading 1 Char"/>
    <w:basedOn w:val="DefaultParagraphFont"/>
    <w:link w:val="Heading1"/>
    <w:rsid w:val="00FF4266"/>
    <w:rPr>
      <w:rFonts w:cs="Arial"/>
      <w:b/>
      <w:bCs/>
      <w:smallCaps/>
      <w:kern w:val="32"/>
      <w:sz w:val="24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6B83"/>
    <w:pPr>
      <w:widowControl w:val="0"/>
      <w:autoSpaceDE w:val="0"/>
      <w:autoSpaceDN w:val="0"/>
      <w:adjustRightInd w:val="0"/>
    </w:pPr>
    <w:rPr>
      <w:sz w:val="20"/>
      <w:szCs w:val="20"/>
      <w:lang w:eastAsia="zh-TW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6B83"/>
    <w:rPr>
      <w:rFonts w:eastAsiaTheme="minorEastAsia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416B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jreich@ncsu.edu" TargetMode="External"/><Relationship Id="rId13" Type="http://schemas.openxmlformats.org/officeDocument/2006/relationships/hyperlink" Target="mailto:nnelson4@ncsu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o.ncsu.edu/mlprimer" TargetMode="External"/><Relationship Id="rId12" Type="http://schemas.openxmlformats.org/officeDocument/2006/relationships/hyperlink" Target="mailto:yawen.guan@colostate.ed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ustin_post@ncsu.edu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jwilli27@ncs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gmarti3@ncsu.edu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hn\AppData\Roaming\Microsoft\Templates\Extended%20CV%20(resum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(resume).dotx</Template>
  <TotalTime>53</TotalTime>
  <Pages>5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63</cp:revision>
  <cp:lastPrinted>2025-04-11T17:08:00Z</cp:lastPrinted>
  <dcterms:created xsi:type="dcterms:W3CDTF">2025-09-14T23:28:00Z</dcterms:created>
  <dcterms:modified xsi:type="dcterms:W3CDTF">2025-11-07T15:08:00Z</dcterms:modified>
</cp:coreProperties>
</file>