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068CA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720" w:type="dxa"/>
              <w:left w:w="600" w:type="dxa"/>
              <w:bottom w:w="600" w:type="dxa"/>
              <w:right w:w="600" w:type="dxa"/>
            </w:tcMar>
          </w:tcPr>
          <w:p w14:paraId="15FAA6F5" w14:textId="77777777" w:rsidR="00E26A1F" w:rsidRDefault="00000000">
            <w:pPr>
              <w:spacing w:after="120"/>
              <w:jc w:val="center"/>
            </w:pPr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72"/>
                <w:szCs w:val="72"/>
              </w:rPr>
              <w:t>मुदिता</w:t>
            </w:r>
            <w:proofErr w:type="spellEnd"/>
          </w:p>
          <w:p w14:paraId="4BE3C85D" w14:textId="600A1CC6" w:rsidR="00E26A1F" w:rsidRDefault="00D10753">
            <w:pPr>
              <w:spacing w:after="240"/>
              <w:jc w:val="center"/>
            </w:pPr>
            <w:r>
              <w:rPr>
                <w:color w:val="E8D49A"/>
                <w:sz w:val="52"/>
                <w:szCs w:val="52"/>
              </w:rPr>
              <w:t>Mudita Living</w:t>
            </w:r>
          </w:p>
          <w:p w14:paraId="7C8A7CEF" w14:textId="77777777" w:rsidR="00E26A1F" w:rsidRDefault="00000000">
            <w:pPr>
              <w:spacing w:after="240"/>
              <w:jc w:val="center"/>
            </w:pPr>
            <w:r>
              <w:rPr>
                <w:color w:val="5C3A2A"/>
                <w:sz w:val="20"/>
                <w:szCs w:val="20"/>
              </w:rPr>
              <w:t>────────────────────</w:t>
            </w:r>
          </w:p>
          <w:p w14:paraId="67E7E544" w14:textId="77777777" w:rsidR="00E26A1F" w:rsidRDefault="00000000">
            <w:pPr>
              <w:spacing w:after="120"/>
              <w:jc w:val="center"/>
            </w:pPr>
            <w:r>
              <w:rPr>
                <w:rFonts w:ascii="Cormorant Garamond" w:eastAsia="Cormorant Garamond" w:hAnsi="Cormorant Garamond" w:cs="Cormorant Garamond"/>
                <w:color w:val="F7F0E8"/>
                <w:sz w:val="36"/>
                <w:szCs w:val="36"/>
              </w:rPr>
              <w:t>Brand Identity Kit</w:t>
            </w:r>
          </w:p>
          <w:p w14:paraId="46535910" w14:textId="77777777" w:rsidR="00E26A1F" w:rsidRDefault="00000000">
            <w:pPr>
              <w:spacing w:after="600"/>
              <w:jc w:val="center"/>
            </w:pPr>
            <w:r>
              <w:rPr>
                <w:color w:val="E8D49A"/>
                <w:sz w:val="20"/>
                <w:szCs w:val="20"/>
              </w:rPr>
              <w:t>Colors · Typography · Voice · Messaging</w:t>
            </w:r>
          </w:p>
        </w:tc>
      </w:tr>
    </w:tbl>
    <w:p w14:paraId="5C37E4EE" w14:textId="77777777" w:rsidR="00E26A1F" w:rsidRDefault="00E26A1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79A84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7566D34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6"/>
                <w:szCs w:val="26"/>
              </w:rPr>
              <w:t>"The pure joy that arises when you are living as who you truly are — unhurried, unperformed, and deeply aligned."</w:t>
            </w:r>
          </w:p>
        </w:tc>
      </w:tr>
    </w:tbl>
    <w:p w14:paraId="490121D3" w14:textId="77777777" w:rsidR="00E26A1F" w:rsidRDefault="00E26A1F">
      <w:pPr>
        <w:spacing w:before="200"/>
      </w:pPr>
    </w:p>
    <w:p w14:paraId="4B7B85AD" w14:textId="77777777" w:rsidR="00E26A1F" w:rsidRDefault="00000000">
      <w:pPr>
        <w:spacing w:after="80"/>
        <w:jc w:val="center"/>
      </w:pPr>
      <w:r>
        <w:rPr>
          <w:color w:val="7A6E65"/>
          <w:sz w:val="20"/>
          <w:szCs w:val="20"/>
        </w:rPr>
        <w:t>Mudita (</w:t>
      </w:r>
      <w:proofErr w:type="spellStart"/>
      <w:r>
        <w:rPr>
          <w:color w:val="7A6E65"/>
          <w:sz w:val="20"/>
          <w:szCs w:val="20"/>
        </w:rPr>
        <w:t>मुदिता</w:t>
      </w:r>
      <w:proofErr w:type="spellEnd"/>
      <w:r>
        <w:rPr>
          <w:color w:val="7A6E65"/>
          <w:sz w:val="20"/>
          <w:szCs w:val="20"/>
        </w:rPr>
        <w:t>) · Sanskrit · Sympathetic Joy</w:t>
      </w:r>
    </w:p>
    <w:p w14:paraId="5CC41882" w14:textId="77777777" w:rsidR="00E26A1F" w:rsidRDefault="00E26A1F">
      <w:pPr>
        <w:spacing w:before="600"/>
      </w:pPr>
    </w:p>
    <w:p w14:paraId="69ED2B2F" w14:textId="77777777" w:rsidR="00E26A1F" w:rsidRDefault="00E26A1F">
      <w:pPr>
        <w:pBdr>
          <w:bottom w:val="single" w:sz="2" w:space="1" w:color="DDD0BE"/>
        </w:pBdr>
      </w:pPr>
    </w:p>
    <w:p w14:paraId="4A9EA2DC" w14:textId="77777777" w:rsidR="00E26A1F" w:rsidRDefault="00E26A1F">
      <w:pPr>
        <w:spacing w:before="200"/>
      </w:pPr>
    </w:p>
    <w:p w14:paraId="42DAA445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668C9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58DCB671" w14:textId="0DA2F0F9" w:rsidR="00E26A1F" w:rsidRDefault="00D10753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>01 Brand</w:t>
            </w:r>
            <w:r w:rsidR="00000000"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 xml:space="preserve"> Overview</w:t>
            </w:r>
          </w:p>
          <w:p w14:paraId="265002EA" w14:textId="77777777" w:rsidR="00E26A1F" w:rsidRDefault="00000000">
            <w:r>
              <w:rPr>
                <w:color w:val="E8D49A"/>
                <w:sz w:val="20"/>
                <w:szCs w:val="20"/>
              </w:rPr>
              <w:t>Who we are and what we stand for</w:t>
            </w:r>
          </w:p>
        </w:tc>
      </w:tr>
    </w:tbl>
    <w:p w14:paraId="3B01DD00" w14:textId="77777777" w:rsidR="00E26A1F" w:rsidRDefault="00E26A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26A1F" w14:paraId="1B41E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18809E3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Brand Name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F02ED7" w14:textId="77777777" w:rsidR="00E26A1F" w:rsidRDefault="00000000">
            <w:proofErr w:type="spellStart"/>
            <w:r>
              <w:rPr>
                <w:sz w:val="20"/>
                <w:szCs w:val="20"/>
              </w:rPr>
              <w:t>MuditaLiving</w:t>
            </w:r>
            <w:proofErr w:type="spellEnd"/>
          </w:p>
        </w:tc>
      </w:tr>
      <w:tr w:rsidR="00E26A1F" w14:paraId="6A171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9FE8E47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Sanskrit Root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A51B59" w14:textId="77777777" w:rsidR="00E26A1F" w:rsidRDefault="00000000">
            <w:r>
              <w:rPr>
                <w:sz w:val="20"/>
                <w:szCs w:val="20"/>
              </w:rPr>
              <w:t>Mudita (</w:t>
            </w:r>
            <w:proofErr w:type="spellStart"/>
            <w:r>
              <w:rPr>
                <w:sz w:val="20"/>
                <w:szCs w:val="20"/>
              </w:rPr>
              <w:t>मुदिता</w:t>
            </w:r>
            <w:proofErr w:type="spellEnd"/>
            <w:r>
              <w:rPr>
                <w:sz w:val="20"/>
                <w:szCs w:val="20"/>
              </w:rPr>
              <w:t>) — Sympathetic Joy</w:t>
            </w:r>
          </w:p>
        </w:tc>
      </w:tr>
      <w:tr w:rsidR="00E26A1F" w14:paraId="06F62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2222BD0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Tagline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F772A6" w14:textId="77777777" w:rsidR="00E26A1F" w:rsidRDefault="00000000">
            <w:r>
              <w:rPr>
                <w:sz w:val="20"/>
                <w:szCs w:val="20"/>
              </w:rPr>
              <w:t>Live from the inside out</w:t>
            </w:r>
          </w:p>
        </w:tc>
      </w:tr>
      <w:tr w:rsidR="00E26A1F" w14:paraId="77D85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CDB0559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8E2F9" w14:textId="77777777" w:rsidR="00E26A1F" w:rsidRDefault="00000000">
            <w:r>
              <w:rPr>
                <w:sz w:val="20"/>
                <w:szCs w:val="20"/>
              </w:rPr>
              <w:t>Wellness · Human Performance · Life Coaching</w:t>
            </w:r>
          </w:p>
        </w:tc>
      </w:tr>
      <w:tr w:rsidR="00E26A1F" w14:paraId="5AD3E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21F427C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Founder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465FBF" w14:textId="5932874D" w:rsidR="00E26A1F" w:rsidRDefault="00D10753">
            <w:r>
              <w:rPr>
                <w:sz w:val="20"/>
                <w:szCs w:val="20"/>
              </w:rPr>
              <w:t xml:space="preserve">Radhika </w:t>
            </w:r>
            <w:proofErr w:type="spellStart"/>
            <w:r>
              <w:rPr>
                <w:sz w:val="20"/>
                <w:szCs w:val="20"/>
              </w:rPr>
              <w:t>Avanthsa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00000">
              <w:rPr>
                <w:sz w:val="20"/>
                <w:szCs w:val="20"/>
              </w:rPr>
              <w:t>ICF-Accredited Life Coach</w:t>
            </w:r>
          </w:p>
        </w:tc>
      </w:tr>
      <w:tr w:rsidR="00E26A1F" w14:paraId="5F3CA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F5B0772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lastRenderedPageBreak/>
              <w:t>Target Audience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9674C" w14:textId="02AFC5F9" w:rsidR="00E26A1F" w:rsidRDefault="00000000">
            <w:r>
              <w:rPr>
                <w:sz w:val="20"/>
                <w:szCs w:val="20"/>
              </w:rPr>
              <w:t>High-performing professionals, executives, C-suite</w:t>
            </w:r>
            <w:r w:rsidR="00D10753">
              <w:rPr>
                <w:sz w:val="20"/>
                <w:szCs w:val="20"/>
              </w:rPr>
              <w:t xml:space="preserve">, Entrepreneurs </w:t>
            </w:r>
          </w:p>
        </w:tc>
      </w:tr>
      <w:tr w:rsidR="00E26A1F" w14:paraId="351C6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41FE092" w14:textId="77777777" w:rsidR="00E26A1F" w:rsidRDefault="00000000">
            <w:r>
              <w:rPr>
                <w:b/>
                <w:bCs/>
                <w:color w:val="5C1A3A"/>
                <w:sz w:val="20"/>
                <w:szCs w:val="20"/>
              </w:rPr>
              <w:t>Positioning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72392" w14:textId="414B0061" w:rsidR="00E26A1F" w:rsidRDefault="00000000">
            <w:r>
              <w:rPr>
                <w:sz w:val="20"/>
                <w:szCs w:val="20"/>
              </w:rPr>
              <w:t>Premium, scholarly, deeply human</w:t>
            </w:r>
            <w:r w:rsidR="00D10753">
              <w:rPr>
                <w:sz w:val="20"/>
                <w:szCs w:val="20"/>
              </w:rPr>
              <w:t>, Self-</w:t>
            </w:r>
            <w:proofErr w:type="spellStart"/>
            <w:r w:rsidR="00D10753">
              <w:rPr>
                <w:sz w:val="20"/>
                <w:szCs w:val="20"/>
              </w:rPr>
              <w:t>Tranformation</w:t>
            </w:r>
            <w:proofErr w:type="spellEnd"/>
            <w:r>
              <w:rPr>
                <w:sz w:val="20"/>
                <w:szCs w:val="20"/>
              </w:rPr>
              <w:t xml:space="preserve"> — where ancient wisdom meets evidence-based coaching</w:t>
            </w:r>
          </w:p>
        </w:tc>
      </w:tr>
    </w:tbl>
    <w:p w14:paraId="1E77BFDA" w14:textId="77777777" w:rsidR="00E26A1F" w:rsidRDefault="00E26A1F">
      <w:pPr>
        <w:spacing w:before="400"/>
      </w:pPr>
    </w:p>
    <w:p w14:paraId="7307E183" w14:textId="77777777" w:rsidR="00E26A1F" w:rsidRDefault="00000000">
      <w:pPr>
        <w:spacing w:after="80"/>
      </w:pPr>
      <w:r>
        <w:rPr>
          <w:b/>
          <w:bCs/>
          <w:color w:val="5C1A3A"/>
        </w:rPr>
        <w:t>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4F216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10635E32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6"/>
                <w:szCs w:val="26"/>
              </w:rPr>
              <w:t>To help high-performing professionals break out of autopilot, rebuild from the inside out, and perform at their best without burning through themselves to get there.</w:t>
            </w:r>
          </w:p>
        </w:tc>
      </w:tr>
    </w:tbl>
    <w:p w14:paraId="4F1A6A01" w14:textId="77777777" w:rsidR="00E26A1F" w:rsidRDefault="00E26A1F">
      <w:pPr>
        <w:spacing w:before="400"/>
      </w:pPr>
    </w:p>
    <w:p w14:paraId="436195D5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75C37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11BDF4AF" w14:textId="296972FD" w:rsidR="00E26A1F" w:rsidRDefault="00D10753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>02 Color</w:t>
            </w:r>
            <w:r w:rsidR="00000000"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 xml:space="preserve"> Palette</w:t>
            </w:r>
          </w:p>
          <w:p w14:paraId="3F608B0E" w14:textId="77777777" w:rsidR="00E26A1F" w:rsidRDefault="00000000">
            <w:r>
              <w:rPr>
                <w:color w:val="E8D49A"/>
                <w:sz w:val="20"/>
                <w:szCs w:val="20"/>
              </w:rPr>
              <w:t>Primary, secondary, and neutral tones</w:t>
            </w:r>
          </w:p>
        </w:tc>
      </w:tr>
    </w:tbl>
    <w:p w14:paraId="676EF1D3" w14:textId="77777777" w:rsidR="00E26A1F" w:rsidRDefault="00E26A1F">
      <w:pPr>
        <w:spacing w:before="160"/>
      </w:pPr>
    </w:p>
    <w:p w14:paraId="264028B6" w14:textId="77777777" w:rsidR="00E26A1F" w:rsidRDefault="00000000">
      <w:pPr>
        <w:spacing w:after="120"/>
      </w:pPr>
      <w:r>
        <w:rPr>
          <w:b/>
          <w:bCs/>
          <w:color w:val="5C1A3A"/>
        </w:rPr>
        <w:t>Primary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5760"/>
      </w:tblGrid>
      <w:tr w:rsidR="00E26A1F" w14:paraId="700C68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1A3A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066687AA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266F4B6B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Burgundy</w:t>
            </w:r>
          </w:p>
          <w:p w14:paraId="16AD065D" w14:textId="77777777" w:rsidR="00E26A1F" w:rsidRDefault="00000000">
            <w:r>
              <w:rPr>
                <w:color w:val="7A6E65"/>
                <w:sz w:val="18"/>
                <w:szCs w:val="18"/>
              </w:rPr>
              <w:t>#5C1A3A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06D9E3FF" w14:textId="77777777" w:rsidR="00E26A1F" w:rsidRDefault="00000000">
            <w:r>
              <w:rPr>
                <w:color w:val="7A6E65"/>
                <w:sz w:val="18"/>
                <w:szCs w:val="18"/>
              </w:rPr>
              <w:t xml:space="preserve">Primary brand </w:t>
            </w:r>
            <w:proofErr w:type="spellStart"/>
            <w:r>
              <w:rPr>
                <w:color w:val="7A6E65"/>
                <w:sz w:val="18"/>
                <w:szCs w:val="18"/>
              </w:rPr>
              <w:t>colour</w:t>
            </w:r>
            <w:proofErr w:type="spellEnd"/>
            <w:r>
              <w:rPr>
                <w:color w:val="7A6E65"/>
                <w:sz w:val="18"/>
                <w:szCs w:val="18"/>
              </w:rPr>
              <w:t xml:space="preserve"> — authority, warmth, depth</w:t>
            </w:r>
          </w:p>
        </w:tc>
      </w:tr>
      <w:tr w:rsidR="00E26A1F" w14:paraId="227DDE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2718BA26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7AA9FCAC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Dark Burgundy</w:t>
            </w:r>
          </w:p>
          <w:p w14:paraId="664F4D84" w14:textId="77777777" w:rsidR="00E26A1F" w:rsidRDefault="00000000">
            <w:r>
              <w:rPr>
                <w:color w:val="7A6E65"/>
                <w:sz w:val="18"/>
                <w:szCs w:val="18"/>
              </w:rPr>
              <w:t>#3D1028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0B5DA489" w14:textId="77777777" w:rsidR="00E26A1F" w:rsidRDefault="00000000">
            <w:r>
              <w:rPr>
                <w:color w:val="7A6E65"/>
                <w:sz w:val="18"/>
                <w:szCs w:val="18"/>
              </w:rPr>
              <w:t>Hero backgrounds, headers, high-impact sections</w:t>
            </w:r>
          </w:p>
        </w:tc>
      </w:tr>
      <w:tr w:rsidR="00E26A1F" w14:paraId="05BF8A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82A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51D1BB0C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760193EC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Gold</w:t>
            </w:r>
          </w:p>
          <w:p w14:paraId="3594B966" w14:textId="77777777" w:rsidR="00E26A1F" w:rsidRDefault="00000000">
            <w:r>
              <w:rPr>
                <w:color w:val="7A6E65"/>
                <w:sz w:val="18"/>
                <w:szCs w:val="18"/>
              </w:rPr>
              <w:t>#B8882A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259950DA" w14:textId="77777777" w:rsidR="00E26A1F" w:rsidRDefault="00000000">
            <w:r>
              <w:rPr>
                <w:color w:val="7A6E65"/>
                <w:sz w:val="18"/>
                <w:szCs w:val="18"/>
              </w:rPr>
              <w:t>Accents, icons, CTA buttons</w:t>
            </w:r>
          </w:p>
        </w:tc>
      </w:tr>
      <w:tr w:rsidR="00E26A1F" w14:paraId="63911F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84B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201EBEF4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56906803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Light Gold</w:t>
            </w:r>
          </w:p>
          <w:p w14:paraId="7CF31EF7" w14:textId="77777777" w:rsidR="00E26A1F" w:rsidRDefault="00000000">
            <w:r>
              <w:rPr>
                <w:color w:val="7A6E65"/>
                <w:sz w:val="18"/>
                <w:szCs w:val="18"/>
              </w:rPr>
              <w:t>#D4A84B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15F7EECE" w14:textId="77777777" w:rsidR="00E26A1F" w:rsidRDefault="00000000">
            <w:r>
              <w:rPr>
                <w:color w:val="7A6E65"/>
                <w:sz w:val="18"/>
                <w:szCs w:val="18"/>
              </w:rPr>
              <w:t>Headings on dark backgrounds, highlights</w:t>
            </w:r>
          </w:p>
        </w:tc>
      </w:tr>
      <w:tr w:rsidR="00E26A1F" w14:paraId="7C8ADA9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49A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51628F6B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D24E273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Pale Gold</w:t>
            </w:r>
          </w:p>
          <w:p w14:paraId="1B1022CE" w14:textId="77777777" w:rsidR="00E26A1F" w:rsidRDefault="00000000">
            <w:r>
              <w:rPr>
                <w:color w:val="7A6E65"/>
                <w:sz w:val="18"/>
                <w:szCs w:val="18"/>
              </w:rPr>
              <w:t>#E8D49A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5514082F" w14:textId="77777777" w:rsidR="00E26A1F" w:rsidRDefault="00000000">
            <w:r>
              <w:rPr>
                <w:color w:val="7A6E65"/>
                <w:sz w:val="18"/>
                <w:szCs w:val="18"/>
              </w:rPr>
              <w:t>Subtle accents, secondary highlights</w:t>
            </w:r>
          </w:p>
        </w:tc>
      </w:tr>
    </w:tbl>
    <w:p w14:paraId="75F20703" w14:textId="77777777" w:rsidR="00E26A1F" w:rsidRDefault="00E26A1F">
      <w:pPr>
        <w:spacing w:before="280"/>
      </w:pPr>
    </w:p>
    <w:p w14:paraId="6103E4AA" w14:textId="77777777" w:rsidR="00E26A1F" w:rsidRDefault="00000000">
      <w:pPr>
        <w:spacing w:after="120"/>
      </w:pPr>
      <w:r>
        <w:rPr>
          <w:b/>
          <w:bCs/>
          <w:color w:val="5C1A3A"/>
        </w:rPr>
        <w:t>Neutral &amp; Background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5760"/>
      </w:tblGrid>
      <w:tr w:rsidR="00E26A1F" w14:paraId="4CCAE9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6D684138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539AFE06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Cream</w:t>
            </w:r>
          </w:p>
          <w:p w14:paraId="7C100F9B" w14:textId="77777777" w:rsidR="00E26A1F" w:rsidRDefault="00000000">
            <w:r>
              <w:rPr>
                <w:color w:val="7A6E65"/>
                <w:sz w:val="18"/>
                <w:szCs w:val="18"/>
              </w:rPr>
              <w:t>#F2E8DC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0F33AEF0" w14:textId="77777777" w:rsidR="00E26A1F" w:rsidRDefault="00000000">
            <w:r>
              <w:rPr>
                <w:color w:val="7A6E65"/>
                <w:sz w:val="18"/>
                <w:szCs w:val="18"/>
              </w:rPr>
              <w:t>Primary page background</w:t>
            </w:r>
          </w:p>
        </w:tc>
      </w:tr>
      <w:tr w:rsidR="00E26A1F" w14:paraId="5072AC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0E8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1F785BA7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760EB02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Cream 2</w:t>
            </w:r>
          </w:p>
          <w:p w14:paraId="0C24A7A9" w14:textId="77777777" w:rsidR="00E26A1F" w:rsidRDefault="00000000">
            <w:r>
              <w:rPr>
                <w:color w:val="7A6E65"/>
                <w:sz w:val="18"/>
                <w:szCs w:val="18"/>
              </w:rPr>
              <w:t>#F7F0E8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7540C280" w14:textId="77777777" w:rsidR="00E26A1F" w:rsidRDefault="00000000">
            <w:r>
              <w:rPr>
                <w:color w:val="7A6E65"/>
                <w:sz w:val="18"/>
                <w:szCs w:val="18"/>
              </w:rPr>
              <w:t>Secondary sections, alternating backgrounds</w:t>
            </w:r>
          </w:p>
        </w:tc>
      </w:tr>
      <w:tr w:rsidR="00E26A1F" w14:paraId="088339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5A62ABB1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166179F9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Off-White</w:t>
            </w:r>
          </w:p>
          <w:p w14:paraId="349102AD" w14:textId="77777777" w:rsidR="00E26A1F" w:rsidRDefault="00000000">
            <w:r>
              <w:rPr>
                <w:color w:val="7A6E65"/>
                <w:sz w:val="18"/>
                <w:szCs w:val="18"/>
              </w:rPr>
              <w:t>#FAF4ED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3A2069AF" w14:textId="77777777" w:rsidR="00E26A1F" w:rsidRDefault="00000000">
            <w:r>
              <w:rPr>
                <w:color w:val="7A6E65"/>
                <w:sz w:val="18"/>
                <w:szCs w:val="18"/>
              </w:rPr>
              <w:t>Card surfaces, content blocks</w:t>
            </w:r>
          </w:p>
        </w:tc>
      </w:tr>
      <w:tr w:rsidR="00E26A1F" w14:paraId="431C2A0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6E65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2D3A8AA1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39E510CA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Muted Brown</w:t>
            </w:r>
          </w:p>
          <w:p w14:paraId="23C1E81B" w14:textId="77777777" w:rsidR="00E26A1F" w:rsidRDefault="00000000">
            <w:r>
              <w:rPr>
                <w:color w:val="7A6E65"/>
                <w:sz w:val="18"/>
                <w:szCs w:val="18"/>
              </w:rPr>
              <w:t>#7A6E65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0F21BAA" w14:textId="77777777" w:rsidR="00E26A1F" w:rsidRDefault="00000000">
            <w:r>
              <w:rPr>
                <w:color w:val="7A6E65"/>
                <w:sz w:val="18"/>
                <w:szCs w:val="18"/>
              </w:rPr>
              <w:t>Body text, secondary copy</w:t>
            </w:r>
          </w:p>
        </w:tc>
      </w:tr>
      <w:tr w:rsidR="00E26A1F" w14:paraId="045A38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D0BE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2A84AC74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3ED89F2E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Warm Beige</w:t>
            </w:r>
          </w:p>
          <w:p w14:paraId="175F74AA" w14:textId="77777777" w:rsidR="00E26A1F" w:rsidRDefault="00000000">
            <w:r>
              <w:rPr>
                <w:color w:val="7A6E65"/>
                <w:sz w:val="18"/>
                <w:szCs w:val="18"/>
              </w:rPr>
              <w:t>#DDD0BE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40B6623" w14:textId="77777777" w:rsidR="00E26A1F" w:rsidRDefault="00000000">
            <w:r>
              <w:rPr>
                <w:color w:val="7A6E65"/>
                <w:sz w:val="18"/>
                <w:szCs w:val="18"/>
              </w:rPr>
              <w:t>Dividers, borders, subtle separators</w:t>
            </w:r>
          </w:p>
        </w:tc>
      </w:tr>
    </w:tbl>
    <w:p w14:paraId="1432087B" w14:textId="77777777" w:rsidR="00E26A1F" w:rsidRDefault="00E26A1F">
      <w:pPr>
        <w:spacing w:before="280"/>
      </w:pPr>
    </w:p>
    <w:p w14:paraId="5E7C1A58" w14:textId="77777777" w:rsidR="00E26A1F" w:rsidRDefault="00000000">
      <w:pPr>
        <w:spacing w:after="80"/>
      </w:pPr>
      <w:r>
        <w:rPr>
          <w:b/>
          <w:bCs/>
          <w:color w:val="5C1A3A"/>
        </w:rPr>
        <w:t>ANCHOR Within Course Palette</w:t>
      </w:r>
    </w:p>
    <w:p w14:paraId="5A0B7CA1" w14:textId="77777777" w:rsidR="00E26A1F" w:rsidRDefault="00000000">
      <w:pPr>
        <w:spacing w:after="120"/>
      </w:pPr>
      <w:r>
        <w:rPr>
          <w:color w:val="7A6E65"/>
          <w:sz w:val="20"/>
          <w:szCs w:val="20"/>
        </w:rPr>
        <w:t xml:space="preserve">Used in course materials — each </w:t>
      </w:r>
      <w:proofErr w:type="spellStart"/>
      <w:r>
        <w:rPr>
          <w:color w:val="7A6E65"/>
          <w:sz w:val="20"/>
          <w:szCs w:val="20"/>
        </w:rPr>
        <w:t>colour</w:t>
      </w:r>
      <w:proofErr w:type="spellEnd"/>
      <w:r>
        <w:rPr>
          <w:color w:val="7A6E65"/>
          <w:sz w:val="20"/>
          <w:szCs w:val="20"/>
        </w:rPr>
        <w:t xml:space="preserve"> represents one pillar of the Body–Mind–Spirit framework.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5760"/>
      </w:tblGrid>
      <w:tr w:rsidR="00E26A1F" w14:paraId="7B0077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5C63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05B92474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2AB82233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Deep Teal</w:t>
            </w:r>
          </w:p>
          <w:p w14:paraId="7504D0DF" w14:textId="77777777" w:rsidR="00E26A1F" w:rsidRDefault="00000000">
            <w:r>
              <w:rPr>
                <w:color w:val="7A6E65"/>
                <w:sz w:val="18"/>
                <w:szCs w:val="18"/>
              </w:rPr>
              <w:t>#0D5C63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54CDECC0" w14:textId="77777777" w:rsidR="00E26A1F" w:rsidRDefault="00000000">
            <w:r>
              <w:rPr>
                <w:color w:val="7A6E65"/>
                <w:sz w:val="18"/>
                <w:szCs w:val="18"/>
              </w:rPr>
              <w:t xml:space="preserve">Body pillar — </w:t>
            </w:r>
            <w:proofErr w:type="spellStart"/>
            <w:r>
              <w:rPr>
                <w:color w:val="7A6E65"/>
                <w:sz w:val="18"/>
                <w:szCs w:val="18"/>
              </w:rPr>
              <w:t>Annamaya</w:t>
            </w:r>
            <w:proofErr w:type="spellEnd"/>
            <w:r>
              <w:rPr>
                <w:color w:val="7A6E65"/>
                <w:sz w:val="18"/>
                <w:szCs w:val="18"/>
              </w:rPr>
              <w:t xml:space="preserve"> Kosha — physical intelligence</w:t>
            </w:r>
          </w:p>
        </w:tc>
      </w:tr>
      <w:tr w:rsidR="00E26A1F" w14:paraId="5CFB62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DEF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5BF99128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1042A48B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Light Teal</w:t>
            </w:r>
          </w:p>
          <w:p w14:paraId="67AF2962" w14:textId="77777777" w:rsidR="00E26A1F" w:rsidRDefault="00000000">
            <w:r>
              <w:rPr>
                <w:color w:val="7A6E65"/>
                <w:sz w:val="18"/>
                <w:szCs w:val="18"/>
              </w:rPr>
              <w:t>#D6EDEF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45D379FB" w14:textId="77777777" w:rsidR="00E26A1F" w:rsidRDefault="00000000">
            <w:r>
              <w:rPr>
                <w:color w:val="7A6E65"/>
                <w:sz w:val="18"/>
                <w:szCs w:val="18"/>
              </w:rPr>
              <w:t>Body pillar — light backgrounds, callout boxes</w:t>
            </w:r>
          </w:p>
        </w:tc>
      </w:tr>
      <w:tr w:rsidR="00E26A1F" w14:paraId="3E6539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6200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330A63C2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30A1EB09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Amber Gold</w:t>
            </w:r>
          </w:p>
          <w:p w14:paraId="4EC27EC7" w14:textId="77777777" w:rsidR="00E26A1F" w:rsidRDefault="00000000">
            <w:r>
              <w:rPr>
                <w:color w:val="7A6E65"/>
                <w:sz w:val="18"/>
                <w:szCs w:val="18"/>
              </w:rPr>
              <w:t>#8B6200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16866F36" w14:textId="77777777" w:rsidR="00E26A1F" w:rsidRDefault="00000000">
            <w:r>
              <w:rPr>
                <w:color w:val="7A6E65"/>
                <w:sz w:val="18"/>
                <w:szCs w:val="18"/>
              </w:rPr>
              <w:t xml:space="preserve">Mind pillar — </w:t>
            </w:r>
            <w:proofErr w:type="spellStart"/>
            <w:r>
              <w:rPr>
                <w:color w:val="7A6E65"/>
                <w:sz w:val="18"/>
                <w:szCs w:val="18"/>
              </w:rPr>
              <w:t>Manomaya</w:t>
            </w:r>
            <w:proofErr w:type="spellEnd"/>
            <w:r>
              <w:rPr>
                <w:color w:val="7A6E65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7A6E65"/>
                <w:sz w:val="18"/>
                <w:szCs w:val="18"/>
              </w:rPr>
              <w:t>Vijnanamaya</w:t>
            </w:r>
            <w:proofErr w:type="spellEnd"/>
            <w:r>
              <w:rPr>
                <w:color w:val="7A6E65"/>
                <w:sz w:val="18"/>
                <w:szCs w:val="18"/>
              </w:rPr>
              <w:t xml:space="preserve"> Kosha</w:t>
            </w:r>
          </w:p>
        </w:tc>
      </w:tr>
      <w:tr w:rsidR="00E26A1F" w14:paraId="3F3087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0E0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4C4B21D5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795DCE5A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Warm Cream</w:t>
            </w:r>
          </w:p>
          <w:p w14:paraId="1EC25B11" w14:textId="77777777" w:rsidR="00E26A1F" w:rsidRDefault="00000000">
            <w:r>
              <w:rPr>
                <w:color w:val="7A6E65"/>
                <w:sz w:val="18"/>
                <w:szCs w:val="18"/>
              </w:rPr>
              <w:t>#FAF0E0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212C6522" w14:textId="77777777" w:rsidR="00E26A1F" w:rsidRDefault="00000000">
            <w:r>
              <w:rPr>
                <w:color w:val="7A6E65"/>
                <w:sz w:val="18"/>
                <w:szCs w:val="18"/>
              </w:rPr>
              <w:t>Mind pillar — light backgrounds</w:t>
            </w:r>
          </w:p>
        </w:tc>
      </w:tr>
      <w:tr w:rsidR="00E26A1F" w14:paraId="162294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060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43CCB032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1E9039B2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Deep Purple</w:t>
            </w:r>
          </w:p>
          <w:p w14:paraId="1E0218BD" w14:textId="77777777" w:rsidR="00E26A1F" w:rsidRDefault="00000000">
            <w:r>
              <w:rPr>
                <w:color w:val="7A6E65"/>
                <w:sz w:val="18"/>
                <w:szCs w:val="18"/>
              </w:rPr>
              <w:t>#4A2060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517BD18B" w14:textId="77777777" w:rsidR="00E26A1F" w:rsidRDefault="00000000">
            <w:r>
              <w:rPr>
                <w:color w:val="7A6E65"/>
                <w:sz w:val="18"/>
                <w:szCs w:val="18"/>
              </w:rPr>
              <w:t xml:space="preserve">Spirit pillar — </w:t>
            </w:r>
            <w:proofErr w:type="spellStart"/>
            <w:r>
              <w:rPr>
                <w:color w:val="7A6E65"/>
                <w:sz w:val="18"/>
                <w:szCs w:val="18"/>
              </w:rPr>
              <w:t>Anandamaya</w:t>
            </w:r>
            <w:proofErr w:type="spellEnd"/>
            <w:r>
              <w:rPr>
                <w:color w:val="7A6E65"/>
                <w:sz w:val="18"/>
                <w:szCs w:val="18"/>
              </w:rPr>
              <w:t xml:space="preserve"> Kosha — meaning &amp; purpose</w:t>
            </w:r>
          </w:p>
        </w:tc>
      </w:tr>
      <w:tr w:rsidR="00E26A1F" w14:paraId="5D9271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0F5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47B6CF09" w14:textId="77777777" w:rsidR="00E26A1F" w:rsidRDefault="00E26A1F"/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4B316ECD" w14:textId="77777777" w:rsidR="00E26A1F" w:rsidRDefault="00000000"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</w:rPr>
              <w:t>Soft Lilac</w:t>
            </w:r>
          </w:p>
          <w:p w14:paraId="427482D8" w14:textId="77777777" w:rsidR="00E26A1F" w:rsidRDefault="00000000">
            <w:r>
              <w:rPr>
                <w:color w:val="7A6E65"/>
                <w:sz w:val="18"/>
                <w:szCs w:val="18"/>
              </w:rPr>
              <w:t>#EEE0F5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0ACC602E" w14:textId="77777777" w:rsidR="00E26A1F" w:rsidRDefault="00000000">
            <w:r>
              <w:rPr>
                <w:color w:val="7A6E65"/>
                <w:sz w:val="18"/>
                <w:szCs w:val="18"/>
              </w:rPr>
              <w:t>Spirit pillar — light backgrounds</w:t>
            </w:r>
          </w:p>
        </w:tc>
      </w:tr>
    </w:tbl>
    <w:p w14:paraId="561F865C" w14:textId="77777777" w:rsidR="00E26A1F" w:rsidRDefault="00E26A1F">
      <w:pPr>
        <w:spacing w:before="400"/>
      </w:pPr>
    </w:p>
    <w:p w14:paraId="12725E14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5417B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488FD2E6" w14:textId="6E1F8BD6" w:rsidR="00E26A1F" w:rsidRDefault="00D10753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>03 Typography</w:t>
            </w:r>
          </w:p>
          <w:p w14:paraId="509A8CC8" w14:textId="77777777" w:rsidR="00E26A1F" w:rsidRDefault="00000000">
            <w:r>
              <w:rPr>
                <w:color w:val="E8D49A"/>
                <w:sz w:val="20"/>
                <w:szCs w:val="20"/>
              </w:rPr>
              <w:t>Fonts, hierarchy, and usage</w:t>
            </w:r>
          </w:p>
        </w:tc>
      </w:tr>
    </w:tbl>
    <w:p w14:paraId="2DAA777F" w14:textId="77777777" w:rsidR="00E26A1F" w:rsidRDefault="00E26A1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6A1F" w14:paraId="3E6CA0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none" w:sz="0" w:space="0" w:color="FFFFFF"/>
            </w:tcBorders>
            <w:shd w:val="clear" w:color="auto" w:fill="F2E8DC"/>
            <w:tcMar>
              <w:top w:w="280" w:type="dxa"/>
              <w:left w:w="320" w:type="dxa"/>
              <w:bottom w:w="280" w:type="dxa"/>
              <w:right w:w="280" w:type="dxa"/>
            </w:tcMar>
          </w:tcPr>
          <w:p w14:paraId="7FB71508" w14:textId="77777777" w:rsidR="00E26A1F" w:rsidRDefault="00000000">
            <w:pPr>
              <w:spacing w:after="10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3D1028"/>
                <w:sz w:val="32"/>
                <w:szCs w:val="32"/>
              </w:rPr>
              <w:t>Cormorant Garamond</w:t>
            </w:r>
          </w:p>
          <w:p w14:paraId="2DAEC234" w14:textId="77777777" w:rsidR="00E26A1F" w:rsidRDefault="00000000">
            <w:pPr>
              <w:spacing w:after="160"/>
            </w:pPr>
            <w:r>
              <w:rPr>
                <w:color w:val="5C1A3A"/>
                <w:sz w:val="18"/>
                <w:szCs w:val="18"/>
              </w:rPr>
              <w:t>Display / Headings / Quotes</w:t>
            </w:r>
          </w:p>
          <w:p w14:paraId="245D06C1" w14:textId="77777777" w:rsidR="00E26A1F" w:rsidRDefault="00000000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sz w:val="26"/>
                <w:szCs w:val="26"/>
              </w:rPr>
              <w:t>Aa Bb Cc Dd Ee Ff Gg</w:t>
            </w:r>
          </w:p>
          <w:p w14:paraId="1FD8E6FE" w14:textId="77777777" w:rsidR="00E26A1F" w:rsidRDefault="00000000">
            <w:pPr>
              <w:spacing w:after="160"/>
            </w:pPr>
            <w:r>
              <w:rPr>
                <w:rFonts w:ascii="Cormorant Garamond" w:eastAsia="Cormorant Garamond" w:hAnsi="Cormorant Garamond" w:cs="Cormorant Garamond"/>
                <w:color w:val="7A6E65"/>
              </w:rPr>
              <w:lastRenderedPageBreak/>
              <w:t>The quick brown fox jumps over the lazy dog</w:t>
            </w:r>
          </w:p>
          <w:p w14:paraId="5F225FAF" w14:textId="77777777" w:rsidR="00E26A1F" w:rsidRDefault="00000000">
            <w:r>
              <w:rPr>
                <w:color w:val="7A6E65"/>
                <w:sz w:val="18"/>
                <w:szCs w:val="18"/>
              </w:rPr>
              <w:t>Use for: Brand name, section headers, pull quotes, course titles, Sanskrit terms, hero copy.</w:t>
            </w:r>
          </w:p>
        </w:tc>
        <w:tc>
          <w:tcPr>
            <w:tcW w:w="4680" w:type="dxa"/>
            <w:tcBorders>
              <w:top w:val="single" w:sz="1" w:space="0" w:color="DDD0BE"/>
              <w:left w:val="none" w:sz="0" w:space="0" w:color="FFFFFF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280" w:type="dxa"/>
              <w:left w:w="280" w:type="dxa"/>
              <w:bottom w:w="280" w:type="dxa"/>
              <w:right w:w="320" w:type="dxa"/>
            </w:tcMar>
          </w:tcPr>
          <w:p w14:paraId="44BDAC5E" w14:textId="77777777" w:rsidR="00E26A1F" w:rsidRDefault="00000000">
            <w:pPr>
              <w:spacing w:after="100"/>
            </w:pPr>
            <w:r>
              <w:rPr>
                <w:b/>
                <w:bCs/>
                <w:color w:val="3D1028"/>
                <w:sz w:val="32"/>
                <w:szCs w:val="32"/>
              </w:rPr>
              <w:lastRenderedPageBreak/>
              <w:t>Jost</w:t>
            </w:r>
          </w:p>
          <w:p w14:paraId="3B8A6C4A" w14:textId="77777777" w:rsidR="00E26A1F" w:rsidRDefault="00000000">
            <w:pPr>
              <w:spacing w:after="160"/>
            </w:pPr>
            <w:r>
              <w:rPr>
                <w:color w:val="5C1A3A"/>
                <w:sz w:val="18"/>
                <w:szCs w:val="18"/>
              </w:rPr>
              <w:t>Body / UI / Navigation / Labels</w:t>
            </w:r>
          </w:p>
          <w:p w14:paraId="48691A11" w14:textId="77777777" w:rsidR="00E26A1F" w:rsidRDefault="00000000">
            <w:pPr>
              <w:spacing w:after="80"/>
            </w:pPr>
            <w:r>
              <w:rPr>
                <w:sz w:val="26"/>
                <w:szCs w:val="26"/>
              </w:rPr>
              <w:t>Aa Bb Cc Dd Ee Ff Gg</w:t>
            </w:r>
          </w:p>
          <w:p w14:paraId="0319C716" w14:textId="77777777" w:rsidR="00E26A1F" w:rsidRDefault="00000000">
            <w:pPr>
              <w:spacing w:after="160"/>
            </w:pPr>
            <w:r>
              <w:rPr>
                <w:color w:val="7A6E65"/>
              </w:rPr>
              <w:lastRenderedPageBreak/>
              <w:t>The quick brown fox jumps over the lazy dog</w:t>
            </w:r>
          </w:p>
          <w:p w14:paraId="0EF7405B" w14:textId="77777777" w:rsidR="00E26A1F" w:rsidRDefault="00000000">
            <w:r>
              <w:rPr>
                <w:color w:val="7A6E65"/>
                <w:sz w:val="18"/>
                <w:szCs w:val="18"/>
              </w:rPr>
              <w:t>Use for: Body copy, buttons, navigation, labels, captions, metadata, social media posts.</w:t>
            </w:r>
          </w:p>
        </w:tc>
      </w:tr>
    </w:tbl>
    <w:p w14:paraId="685EDCDB" w14:textId="77777777" w:rsidR="00E26A1F" w:rsidRDefault="00E26A1F">
      <w:pPr>
        <w:spacing w:before="280"/>
      </w:pPr>
    </w:p>
    <w:p w14:paraId="1A4B9CDF" w14:textId="77777777" w:rsidR="00E26A1F" w:rsidRDefault="00000000">
      <w:pPr>
        <w:spacing w:after="120"/>
      </w:pPr>
      <w:r>
        <w:rPr>
          <w:b/>
          <w:bCs/>
          <w:color w:val="5C1A3A"/>
        </w:rPr>
        <w:t>Type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800"/>
        <w:gridCol w:w="2760"/>
      </w:tblGrid>
      <w:tr w:rsidR="00E26A1F" w14:paraId="2B031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CDCC49" w14:textId="77777777" w:rsidR="00E26A1F" w:rsidRDefault="00000000">
            <w:r>
              <w:rPr>
                <w:b/>
                <w:bCs/>
                <w:color w:val="D4A84B"/>
                <w:sz w:val="18"/>
                <w:szCs w:val="18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F22EBFB" w14:textId="77777777" w:rsidR="00E26A1F" w:rsidRDefault="00000000">
            <w:r>
              <w:rPr>
                <w:b/>
                <w:bCs/>
                <w:color w:val="D4A84B"/>
                <w:sz w:val="18"/>
                <w:szCs w:val="18"/>
              </w:rPr>
              <w:t>Font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9C3BF64" w14:textId="77777777" w:rsidR="00E26A1F" w:rsidRDefault="00000000">
            <w:r>
              <w:rPr>
                <w:b/>
                <w:bCs/>
                <w:color w:val="D4A84B"/>
                <w:sz w:val="18"/>
                <w:szCs w:val="18"/>
              </w:rPr>
              <w:t>Size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5925CE9" w14:textId="77777777" w:rsidR="00E26A1F" w:rsidRDefault="00000000">
            <w:r>
              <w:rPr>
                <w:b/>
                <w:bCs/>
                <w:color w:val="D4A84B"/>
                <w:sz w:val="18"/>
                <w:szCs w:val="18"/>
              </w:rPr>
              <w:t>Use</w:t>
            </w:r>
          </w:p>
        </w:tc>
      </w:tr>
      <w:tr w:rsidR="00E26A1F" w14:paraId="628E9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1207C7C" w14:textId="77777777" w:rsidR="00E26A1F" w:rsidRDefault="00000000">
            <w:r>
              <w:rPr>
                <w:sz w:val="18"/>
                <w:szCs w:val="18"/>
              </w:rPr>
              <w:t>Display / Hero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6546229" w14:textId="77777777" w:rsidR="00E26A1F" w:rsidRDefault="00000000">
            <w:r>
              <w:rPr>
                <w:sz w:val="18"/>
                <w:szCs w:val="18"/>
              </w:rPr>
              <w:t>Cormorant Garamond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E4692D1" w14:textId="77777777" w:rsidR="00E26A1F" w:rsidRDefault="00000000">
            <w:r>
              <w:rPr>
                <w:sz w:val="18"/>
                <w:szCs w:val="18"/>
              </w:rPr>
              <w:t>48–64pt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47B202F" w14:textId="77777777" w:rsidR="00E26A1F" w:rsidRDefault="00000000">
            <w:r>
              <w:rPr>
                <w:sz w:val="18"/>
                <w:szCs w:val="18"/>
              </w:rPr>
              <w:t>Hero text, brand name, major statements</w:t>
            </w:r>
          </w:p>
        </w:tc>
      </w:tr>
      <w:tr w:rsidR="00E26A1F" w14:paraId="3F065B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3485742" w14:textId="77777777" w:rsidR="00E26A1F" w:rsidRDefault="00000000">
            <w:r>
              <w:rPr>
                <w:sz w:val="18"/>
                <w:szCs w:val="18"/>
              </w:rPr>
              <w:t>H1 / Section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9482E08" w14:textId="77777777" w:rsidR="00E26A1F" w:rsidRDefault="00000000">
            <w:r>
              <w:rPr>
                <w:sz w:val="18"/>
                <w:szCs w:val="18"/>
              </w:rPr>
              <w:t>Cormorant Garamond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11AC571" w14:textId="77777777" w:rsidR="00E26A1F" w:rsidRDefault="00000000">
            <w:r>
              <w:rPr>
                <w:sz w:val="18"/>
                <w:szCs w:val="18"/>
              </w:rPr>
              <w:t>32–40pt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B156667" w14:textId="77777777" w:rsidR="00E26A1F" w:rsidRDefault="00000000">
            <w:r>
              <w:rPr>
                <w:sz w:val="18"/>
                <w:szCs w:val="18"/>
              </w:rPr>
              <w:t>Section titles, page headings</w:t>
            </w:r>
          </w:p>
        </w:tc>
      </w:tr>
      <w:tr w:rsidR="00E26A1F" w14:paraId="6635D3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20088A1" w14:textId="77777777" w:rsidR="00E26A1F" w:rsidRDefault="00000000">
            <w:r>
              <w:rPr>
                <w:sz w:val="18"/>
                <w:szCs w:val="18"/>
              </w:rPr>
              <w:t>H2 / Sub-heading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9866EEB" w14:textId="77777777" w:rsidR="00E26A1F" w:rsidRDefault="00000000">
            <w:r>
              <w:rPr>
                <w:sz w:val="18"/>
                <w:szCs w:val="18"/>
              </w:rPr>
              <w:t>Cormorant Garamond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559EC89" w14:textId="77777777" w:rsidR="00E26A1F" w:rsidRDefault="00000000">
            <w:r>
              <w:rPr>
                <w:sz w:val="18"/>
                <w:szCs w:val="18"/>
              </w:rPr>
              <w:t>24–28pt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5D42253" w14:textId="77777777" w:rsidR="00E26A1F" w:rsidRDefault="00000000">
            <w:r>
              <w:rPr>
                <w:sz w:val="18"/>
                <w:szCs w:val="18"/>
              </w:rPr>
              <w:t>Sub-sections, card titles</w:t>
            </w:r>
          </w:p>
        </w:tc>
      </w:tr>
      <w:tr w:rsidR="00E26A1F" w14:paraId="0860C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9F4078C" w14:textId="77777777" w:rsidR="00E26A1F" w:rsidRDefault="00000000">
            <w:r>
              <w:rPr>
                <w:sz w:val="18"/>
                <w:szCs w:val="18"/>
              </w:rPr>
              <w:t>H3 / Label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1D24C4A" w14:textId="77777777" w:rsidR="00E26A1F" w:rsidRDefault="00000000">
            <w:r>
              <w:rPr>
                <w:sz w:val="18"/>
                <w:szCs w:val="18"/>
              </w:rPr>
              <w:t>Jost Bold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BC5A931" w14:textId="77777777" w:rsidR="00E26A1F" w:rsidRDefault="00000000">
            <w:r>
              <w:rPr>
                <w:sz w:val="18"/>
                <w:szCs w:val="18"/>
              </w:rPr>
              <w:t>14–16pt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8F8B5BC" w14:textId="77777777" w:rsidR="00E26A1F" w:rsidRDefault="00000000">
            <w:r>
              <w:rPr>
                <w:sz w:val="18"/>
                <w:szCs w:val="18"/>
              </w:rPr>
              <w:t>Navigation labels, tags, categories</w:t>
            </w:r>
          </w:p>
        </w:tc>
      </w:tr>
      <w:tr w:rsidR="00E26A1F" w14:paraId="40567E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4BB9045" w14:textId="77777777" w:rsidR="00E26A1F" w:rsidRDefault="00000000">
            <w:r>
              <w:rPr>
                <w:sz w:val="18"/>
                <w:szCs w:val="18"/>
              </w:rPr>
              <w:t>Body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A9A50F4" w14:textId="77777777" w:rsidR="00E26A1F" w:rsidRDefault="00000000">
            <w:r>
              <w:rPr>
                <w:sz w:val="18"/>
                <w:szCs w:val="18"/>
              </w:rPr>
              <w:t>Jost Regular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D2068B8" w14:textId="77777777" w:rsidR="00E26A1F" w:rsidRDefault="00000000">
            <w:r>
              <w:rPr>
                <w:sz w:val="18"/>
                <w:szCs w:val="18"/>
              </w:rPr>
              <w:t>14–16pt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F5E5101" w14:textId="77777777" w:rsidR="00E26A1F" w:rsidRDefault="00000000">
            <w:r>
              <w:rPr>
                <w:sz w:val="18"/>
                <w:szCs w:val="18"/>
              </w:rPr>
              <w:t>Main body copy, social captions</w:t>
            </w:r>
          </w:p>
        </w:tc>
      </w:tr>
      <w:tr w:rsidR="00E26A1F" w14:paraId="5EC95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13D57D1" w14:textId="77777777" w:rsidR="00E26A1F" w:rsidRDefault="00000000">
            <w:r>
              <w:rPr>
                <w:sz w:val="18"/>
                <w:szCs w:val="18"/>
              </w:rPr>
              <w:t>Small / Caption</w:t>
            </w:r>
          </w:p>
        </w:tc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95ED18E" w14:textId="77777777" w:rsidR="00E26A1F" w:rsidRDefault="00000000">
            <w:r>
              <w:rPr>
                <w:sz w:val="18"/>
                <w:szCs w:val="18"/>
              </w:rPr>
              <w:t>Jost Regular</w:t>
            </w:r>
          </w:p>
        </w:tc>
        <w:tc>
          <w:tcPr>
            <w:tcW w:w="18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59A0C42" w14:textId="77777777" w:rsidR="00E26A1F" w:rsidRDefault="00000000">
            <w:r>
              <w:rPr>
                <w:sz w:val="18"/>
                <w:szCs w:val="18"/>
              </w:rPr>
              <w:t>11–12pt</w:t>
            </w:r>
          </w:p>
        </w:tc>
        <w:tc>
          <w:tcPr>
            <w:tcW w:w="27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1D4E106" w14:textId="77777777" w:rsidR="00E26A1F" w:rsidRDefault="00000000">
            <w:r>
              <w:rPr>
                <w:sz w:val="18"/>
                <w:szCs w:val="18"/>
              </w:rPr>
              <w:t>Meta text, footnotes, credits</w:t>
            </w:r>
          </w:p>
        </w:tc>
      </w:tr>
    </w:tbl>
    <w:p w14:paraId="6DA695D9" w14:textId="77777777" w:rsidR="00E26A1F" w:rsidRDefault="00E26A1F">
      <w:pPr>
        <w:spacing w:before="400"/>
      </w:pPr>
    </w:p>
    <w:p w14:paraId="2ACFA1FD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678B0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7A863FFF" w14:textId="4B4487CE" w:rsidR="00E26A1F" w:rsidRDefault="00000000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>04 Brand Pillars</w:t>
            </w:r>
          </w:p>
          <w:p w14:paraId="0B5218B8" w14:textId="0B1F517C" w:rsidR="00E26A1F" w:rsidRDefault="00000000">
            <w:r>
              <w:rPr>
                <w:color w:val="E8D49A"/>
                <w:sz w:val="20"/>
                <w:szCs w:val="20"/>
              </w:rPr>
              <w:t xml:space="preserve">The three dimensions of </w:t>
            </w:r>
            <w:r w:rsidR="00D10753">
              <w:rPr>
                <w:color w:val="E8D49A"/>
                <w:sz w:val="20"/>
                <w:szCs w:val="20"/>
              </w:rPr>
              <w:t>Mudita Living</w:t>
            </w:r>
          </w:p>
        </w:tc>
      </w:tr>
    </w:tbl>
    <w:p w14:paraId="5AA75D52" w14:textId="77777777" w:rsidR="00E26A1F" w:rsidRDefault="00E26A1F">
      <w:pPr>
        <w:spacing w:before="160"/>
      </w:pPr>
    </w:p>
    <w:p w14:paraId="61B401C2" w14:textId="77777777" w:rsidR="00E26A1F" w:rsidRDefault="00000000">
      <w:pPr>
        <w:spacing w:after="280"/>
      </w:pPr>
      <w:r>
        <w:rPr>
          <w:sz w:val="21"/>
          <w:szCs w:val="21"/>
        </w:rPr>
        <w:t>ANCHOR Within™ is built on the Body–Mind–Spirit framework, each pillar corresponding to the Pancha Kosha model from Vedic philosophy and validated by modern performance science.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152"/>
        <w:gridCol w:w="3020"/>
        <w:gridCol w:w="152"/>
        <w:gridCol w:w="3021"/>
      </w:tblGrid>
      <w:tr w:rsidR="00E26A1F" w14:paraId="1E106C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5C63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B449B1" w14:textId="77777777" w:rsidR="00E26A1F" w:rsidRDefault="00000000">
            <w:pPr>
              <w:spacing w:after="100"/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AF4ED"/>
                <w:sz w:val="30"/>
                <w:szCs w:val="30"/>
              </w:rPr>
              <w:t>Body</w:t>
            </w:r>
          </w:p>
          <w:p w14:paraId="0C7BD974" w14:textId="77777777" w:rsidR="00E26A1F" w:rsidRDefault="00000000">
            <w:pPr>
              <w:spacing w:after="120"/>
              <w:jc w:val="center"/>
            </w:pPr>
            <w:r>
              <w:rPr>
                <w:color w:val="FAF4ED"/>
                <w:sz w:val="16"/>
                <w:szCs w:val="16"/>
              </w:rPr>
              <w:t>─────</w:t>
            </w:r>
          </w:p>
          <w:p w14:paraId="0651FBEE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Physical intelligence</w:t>
            </w:r>
          </w:p>
          <w:p w14:paraId="123A8333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Nervous system state</w:t>
            </w:r>
          </w:p>
          <w:p w14:paraId="69C7F5AB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Sleep &amp; recovery</w:t>
            </w:r>
          </w:p>
          <w:p w14:paraId="37289F87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Breath &amp; somatic practices</w:t>
            </w:r>
          </w:p>
          <w:p w14:paraId="2C7CC1EE" w14:textId="77777777" w:rsidR="00E26A1F" w:rsidRDefault="00000000">
            <w:pPr>
              <w:spacing w:after="60"/>
              <w:jc w:val="center"/>
            </w:pPr>
            <w:proofErr w:type="spellStart"/>
            <w:r>
              <w:rPr>
                <w:color w:val="FAF4ED"/>
                <w:sz w:val="18"/>
                <w:szCs w:val="18"/>
              </w:rPr>
              <w:t>Annamaya</w:t>
            </w:r>
            <w:proofErr w:type="spellEnd"/>
            <w:r>
              <w:rPr>
                <w:color w:val="FAF4ED"/>
                <w:sz w:val="18"/>
                <w:szCs w:val="18"/>
              </w:rPr>
              <w:t xml:space="preserve"> Kosha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</w:tcPr>
          <w:p w14:paraId="492890AA" w14:textId="77777777" w:rsidR="00E26A1F" w:rsidRDefault="00E26A1F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620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42B55B" w14:textId="77777777" w:rsidR="00E26A1F" w:rsidRDefault="00000000">
            <w:pPr>
              <w:spacing w:after="100"/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AF4ED"/>
                <w:sz w:val="30"/>
                <w:szCs w:val="30"/>
              </w:rPr>
              <w:t>Mind</w:t>
            </w:r>
          </w:p>
          <w:p w14:paraId="7E34379A" w14:textId="77777777" w:rsidR="00E26A1F" w:rsidRDefault="00000000">
            <w:pPr>
              <w:spacing w:after="120"/>
              <w:jc w:val="center"/>
            </w:pPr>
            <w:r>
              <w:rPr>
                <w:color w:val="FAF4ED"/>
                <w:sz w:val="16"/>
                <w:szCs w:val="16"/>
              </w:rPr>
              <w:t>─────</w:t>
            </w:r>
          </w:p>
          <w:p w14:paraId="3445FD17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Emotional intelligence</w:t>
            </w:r>
          </w:p>
          <w:p w14:paraId="7C0B35A4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Thought patterns &amp; beliefs</w:t>
            </w:r>
          </w:p>
          <w:p w14:paraId="5515D00F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Decision clarity</w:t>
            </w:r>
          </w:p>
          <w:p w14:paraId="40DBB67A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Values alignment</w:t>
            </w:r>
          </w:p>
          <w:p w14:paraId="47F436CB" w14:textId="77777777" w:rsidR="00E26A1F" w:rsidRDefault="00000000">
            <w:pPr>
              <w:spacing w:after="60"/>
              <w:jc w:val="center"/>
            </w:pPr>
            <w:proofErr w:type="spellStart"/>
            <w:r>
              <w:rPr>
                <w:color w:val="FAF4ED"/>
                <w:sz w:val="18"/>
                <w:szCs w:val="18"/>
              </w:rPr>
              <w:t>Manomaya</w:t>
            </w:r>
            <w:proofErr w:type="spellEnd"/>
            <w:r>
              <w:rPr>
                <w:color w:val="FAF4ED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FAF4ED"/>
                <w:sz w:val="18"/>
                <w:szCs w:val="18"/>
              </w:rPr>
              <w:t>Vijnanamaya</w:t>
            </w:r>
            <w:proofErr w:type="spellEnd"/>
            <w:r>
              <w:rPr>
                <w:color w:val="FAF4ED"/>
                <w:sz w:val="18"/>
                <w:szCs w:val="18"/>
              </w:rPr>
              <w:t xml:space="preserve"> Kosha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</w:tcPr>
          <w:p w14:paraId="7EE6E6BB" w14:textId="77777777" w:rsidR="00E26A1F" w:rsidRDefault="00E26A1F"/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06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2E7DBB" w14:textId="77777777" w:rsidR="00E26A1F" w:rsidRDefault="00000000">
            <w:pPr>
              <w:spacing w:after="100"/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AF4ED"/>
                <w:sz w:val="30"/>
                <w:szCs w:val="30"/>
              </w:rPr>
              <w:t>Spirit</w:t>
            </w:r>
          </w:p>
          <w:p w14:paraId="419A5B0E" w14:textId="77777777" w:rsidR="00E26A1F" w:rsidRDefault="00000000">
            <w:pPr>
              <w:spacing w:after="120"/>
              <w:jc w:val="center"/>
            </w:pPr>
            <w:r>
              <w:rPr>
                <w:color w:val="FAF4ED"/>
                <w:sz w:val="16"/>
                <w:szCs w:val="16"/>
              </w:rPr>
              <w:t>─────</w:t>
            </w:r>
          </w:p>
          <w:p w14:paraId="59A4061F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Purpose &amp; meaning</w:t>
            </w:r>
          </w:p>
          <w:p w14:paraId="048BAB88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Identity &amp; authenticity</w:t>
            </w:r>
          </w:p>
          <w:p w14:paraId="7D4032D4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Inner alignment</w:t>
            </w:r>
          </w:p>
          <w:p w14:paraId="22EAF896" w14:textId="77777777" w:rsidR="00E26A1F" w:rsidRDefault="00000000">
            <w:pPr>
              <w:spacing w:after="60"/>
              <w:jc w:val="center"/>
            </w:pPr>
            <w:r>
              <w:rPr>
                <w:color w:val="FAF4ED"/>
                <w:sz w:val="18"/>
                <w:szCs w:val="18"/>
              </w:rPr>
              <w:t>Sustainable motivation</w:t>
            </w:r>
          </w:p>
          <w:p w14:paraId="2B4F58DA" w14:textId="77777777" w:rsidR="00E26A1F" w:rsidRDefault="00000000">
            <w:pPr>
              <w:spacing w:after="60"/>
              <w:jc w:val="center"/>
            </w:pPr>
            <w:proofErr w:type="spellStart"/>
            <w:r>
              <w:rPr>
                <w:color w:val="FAF4ED"/>
                <w:sz w:val="18"/>
                <w:szCs w:val="18"/>
              </w:rPr>
              <w:t>Anandamaya</w:t>
            </w:r>
            <w:proofErr w:type="spellEnd"/>
            <w:r>
              <w:rPr>
                <w:color w:val="FAF4ED"/>
                <w:sz w:val="18"/>
                <w:szCs w:val="18"/>
              </w:rPr>
              <w:t xml:space="preserve"> Kosha</w:t>
            </w:r>
          </w:p>
        </w:tc>
      </w:tr>
    </w:tbl>
    <w:p w14:paraId="7712D109" w14:textId="77777777" w:rsidR="00E26A1F" w:rsidRDefault="00E26A1F">
      <w:pPr>
        <w:spacing w:before="400"/>
      </w:pPr>
    </w:p>
    <w:p w14:paraId="27EA4C8B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71AF8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62873727" w14:textId="62A8D1D3" w:rsidR="00E26A1F" w:rsidRDefault="00D10753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lastRenderedPageBreak/>
              <w:t>05 Brand</w:t>
            </w:r>
            <w:r w:rsidR="00000000"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 xml:space="preserve"> Voice &amp; Tone</w:t>
            </w:r>
          </w:p>
          <w:p w14:paraId="785BB805" w14:textId="7F624635" w:rsidR="00E26A1F" w:rsidRDefault="00000000">
            <w:r>
              <w:rPr>
                <w:color w:val="E8D49A"/>
                <w:sz w:val="20"/>
                <w:szCs w:val="20"/>
              </w:rPr>
              <w:t xml:space="preserve">How </w:t>
            </w:r>
            <w:r w:rsidR="00D10753">
              <w:rPr>
                <w:color w:val="E8D49A"/>
                <w:sz w:val="20"/>
                <w:szCs w:val="20"/>
              </w:rPr>
              <w:t>Mudita Living</w:t>
            </w:r>
            <w:r>
              <w:rPr>
                <w:color w:val="E8D49A"/>
                <w:sz w:val="20"/>
                <w:szCs w:val="20"/>
              </w:rPr>
              <w:t xml:space="preserve"> sounds</w:t>
            </w:r>
          </w:p>
        </w:tc>
      </w:tr>
    </w:tbl>
    <w:p w14:paraId="7576AB72" w14:textId="77777777" w:rsidR="00E26A1F" w:rsidRDefault="00E26A1F">
      <w:pPr>
        <w:spacing w:before="160"/>
      </w:pPr>
    </w:p>
    <w:p w14:paraId="649C1A64" w14:textId="77777777" w:rsidR="00E26A1F" w:rsidRDefault="00000000">
      <w:pPr>
        <w:spacing w:after="100"/>
      </w:pPr>
      <w:r>
        <w:rPr>
          <w:b/>
          <w:bCs/>
          <w:color w:val="5C1A3A"/>
        </w:rPr>
        <w:t>Voice in One Sentence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3AF29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3AD5069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6"/>
                <w:szCs w:val="26"/>
              </w:rPr>
              <w:t>Warm authority — the voice of a trusted mentor who sees through the noise, speaks truth plainly, and holds the space for transformation.</w:t>
            </w:r>
          </w:p>
        </w:tc>
      </w:tr>
    </w:tbl>
    <w:p w14:paraId="0880759D" w14:textId="77777777" w:rsidR="00E26A1F" w:rsidRDefault="00E26A1F">
      <w:pPr>
        <w:spacing w:before="280"/>
      </w:pPr>
    </w:p>
    <w:p w14:paraId="432CB2BF" w14:textId="77777777" w:rsidR="00E26A1F" w:rsidRDefault="00000000">
      <w:pPr>
        <w:spacing w:after="120"/>
      </w:pPr>
      <w:r>
        <w:rPr>
          <w:b/>
          <w:bCs/>
          <w:color w:val="5C1A3A"/>
        </w:rPr>
        <w:t>Tone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26A1F" w14:paraId="47A39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C1A3A"/>
              <w:left w:val="single" w:sz="1" w:space="0" w:color="5C1A3A"/>
              <w:bottom w:val="single" w:sz="1" w:space="0" w:color="5C1A3A"/>
              <w:right w:val="single" w:sz="1" w:space="0" w:color="5C1A3A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4D21165" w14:textId="77777777" w:rsidR="00E26A1F" w:rsidRDefault="00000000">
            <w:r>
              <w:rPr>
                <w:b/>
                <w:bCs/>
                <w:color w:val="D4A84B"/>
                <w:sz w:val="19"/>
                <w:szCs w:val="19"/>
              </w:rPr>
              <w:t>Tone</w:t>
            </w:r>
          </w:p>
        </w:tc>
        <w:tc>
          <w:tcPr>
            <w:tcW w:w="6960" w:type="dxa"/>
            <w:tcBorders>
              <w:top w:val="single" w:sz="1" w:space="0" w:color="5C1A3A"/>
              <w:left w:val="single" w:sz="1" w:space="0" w:color="5C1A3A"/>
              <w:bottom w:val="single" w:sz="1" w:space="0" w:color="5C1A3A"/>
              <w:right w:val="single" w:sz="1" w:space="0" w:color="5C1A3A"/>
            </w:tcBorders>
            <w:shd w:val="clear" w:color="auto" w:fill="3D102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F21886" w14:textId="77777777" w:rsidR="00E26A1F" w:rsidRDefault="00000000">
            <w:r>
              <w:rPr>
                <w:b/>
                <w:bCs/>
                <w:color w:val="D4A84B"/>
                <w:sz w:val="19"/>
                <w:szCs w:val="19"/>
              </w:rPr>
              <w:t>What it sounds like</w:t>
            </w:r>
          </w:p>
        </w:tc>
      </w:tr>
      <w:tr w:rsidR="00E26A1F" w14:paraId="221EF5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69A8AB79" w14:textId="77777777" w:rsidR="00E26A1F" w:rsidRDefault="00000000">
            <w:r>
              <w:rPr>
                <w:b/>
                <w:bCs/>
                <w:color w:val="5C1A3A"/>
                <w:sz w:val="19"/>
                <w:szCs w:val="19"/>
              </w:rPr>
              <w:t>Direct, not preachy</w:t>
            </w:r>
          </w:p>
        </w:tc>
        <w:tc>
          <w:tcPr>
            <w:tcW w:w="69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72D3B" w14:textId="77777777" w:rsidR="00E26A1F" w:rsidRDefault="00000000">
            <w:r>
              <w:rPr>
                <w:sz w:val="19"/>
                <w:szCs w:val="19"/>
              </w:rPr>
              <w:t>Says what needs to be said — no fluff, no padding</w:t>
            </w:r>
          </w:p>
        </w:tc>
      </w:tr>
      <w:tr w:rsidR="00E26A1F" w14:paraId="02B83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8CEF427" w14:textId="77777777" w:rsidR="00E26A1F" w:rsidRDefault="00000000">
            <w:r>
              <w:rPr>
                <w:b/>
                <w:bCs/>
                <w:color w:val="5C1A3A"/>
                <w:sz w:val="19"/>
                <w:szCs w:val="19"/>
              </w:rPr>
              <w:t>Warm, not soft</w:t>
            </w:r>
          </w:p>
        </w:tc>
        <w:tc>
          <w:tcPr>
            <w:tcW w:w="69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793377" w14:textId="77777777" w:rsidR="00E26A1F" w:rsidRDefault="00000000">
            <w:r>
              <w:rPr>
                <w:sz w:val="19"/>
                <w:szCs w:val="19"/>
              </w:rPr>
              <w:t>Compassionate but confident — never apologetic</w:t>
            </w:r>
          </w:p>
        </w:tc>
      </w:tr>
      <w:tr w:rsidR="00E26A1F" w14:paraId="0C9A9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7049DED9" w14:textId="77777777" w:rsidR="00E26A1F" w:rsidRDefault="00000000">
            <w:r>
              <w:rPr>
                <w:b/>
                <w:bCs/>
                <w:color w:val="5C1A3A"/>
                <w:sz w:val="19"/>
                <w:szCs w:val="19"/>
              </w:rPr>
              <w:t>Intelligent, not academic</w:t>
            </w:r>
          </w:p>
        </w:tc>
        <w:tc>
          <w:tcPr>
            <w:tcW w:w="69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F70C2A" w14:textId="77777777" w:rsidR="00E26A1F" w:rsidRDefault="00000000">
            <w:r>
              <w:rPr>
                <w:sz w:val="19"/>
                <w:szCs w:val="19"/>
              </w:rPr>
              <w:t>Grounded in philosophy and science, but always accessible</w:t>
            </w:r>
          </w:p>
        </w:tc>
      </w:tr>
      <w:tr w:rsidR="00E26A1F" w14:paraId="7FB8A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21820949" w14:textId="77777777" w:rsidR="00E26A1F" w:rsidRDefault="00000000">
            <w:r>
              <w:rPr>
                <w:b/>
                <w:bCs/>
                <w:color w:val="5C1A3A"/>
                <w:sz w:val="19"/>
                <w:szCs w:val="19"/>
              </w:rPr>
              <w:t>Personal, not clinical</w:t>
            </w:r>
          </w:p>
        </w:tc>
        <w:tc>
          <w:tcPr>
            <w:tcW w:w="69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AF4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AB03AC" w14:textId="77777777" w:rsidR="00E26A1F" w:rsidRDefault="00000000">
            <w:r>
              <w:rPr>
                <w:sz w:val="19"/>
                <w:szCs w:val="19"/>
              </w:rPr>
              <w:t>Speaks to the person, not at the professional</w:t>
            </w:r>
          </w:p>
        </w:tc>
      </w:tr>
      <w:tr w:rsidR="00E26A1F" w14:paraId="02A97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6936012A" w14:textId="77777777" w:rsidR="00E26A1F" w:rsidRDefault="00000000">
            <w:r>
              <w:rPr>
                <w:b/>
                <w:bCs/>
                <w:color w:val="5C1A3A"/>
                <w:sz w:val="19"/>
                <w:szCs w:val="19"/>
              </w:rPr>
              <w:t>Empowering, not prescriptive</w:t>
            </w:r>
          </w:p>
        </w:tc>
        <w:tc>
          <w:tcPr>
            <w:tcW w:w="6960" w:type="dxa"/>
            <w:tcBorders>
              <w:top w:val="single" w:sz="1" w:space="0" w:color="DDD0BE"/>
              <w:left w:val="single" w:sz="1" w:space="0" w:color="DDD0BE"/>
              <w:bottom w:val="single" w:sz="1" w:space="0" w:color="DDD0BE"/>
              <w:right w:val="single" w:sz="1" w:space="0" w:color="DDD0BE"/>
            </w:tcBorders>
            <w:shd w:val="clear" w:color="auto" w:fill="F2E8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788D7" w14:textId="77777777" w:rsidR="00E26A1F" w:rsidRDefault="00000000">
            <w:r>
              <w:rPr>
                <w:sz w:val="19"/>
                <w:szCs w:val="19"/>
              </w:rPr>
              <w:t>Opens doors, doesn't give orders</w:t>
            </w:r>
          </w:p>
        </w:tc>
      </w:tr>
    </w:tbl>
    <w:p w14:paraId="3B7E61AA" w14:textId="77777777" w:rsidR="00E26A1F" w:rsidRDefault="00E26A1F">
      <w:pPr>
        <w:spacing w:before="280"/>
      </w:pPr>
    </w:p>
    <w:p w14:paraId="7A758056" w14:textId="77777777" w:rsidR="00E26A1F" w:rsidRDefault="00000000">
      <w:pPr>
        <w:spacing w:after="120"/>
      </w:pPr>
      <w:r>
        <w:rPr>
          <w:b/>
          <w:bCs/>
          <w:color w:val="5C1A3A"/>
        </w:rPr>
        <w:t>Signature Phrases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30CDC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08C96253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"Not fixing — realigning."</w:t>
            </w:r>
          </w:p>
        </w:tc>
      </w:tr>
    </w:tbl>
    <w:p w14:paraId="604C9705" w14:textId="77777777" w:rsidR="00E26A1F" w:rsidRDefault="00E2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4794B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754A89C8" w14:textId="562511EE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</w:t>
            </w:r>
            <w:r w:rsidR="00D10753"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High functioning</w:t>
            </w:r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 xml:space="preserve"> on the outside, running on empty within."</w:t>
            </w:r>
          </w:p>
        </w:tc>
      </w:tr>
    </w:tbl>
    <w:p w14:paraId="3052D1F3" w14:textId="77777777" w:rsidR="00E26A1F" w:rsidRDefault="00E2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4D3A6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744D1C0F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"Built from the inside out."</w:t>
            </w:r>
          </w:p>
        </w:tc>
      </w:tr>
    </w:tbl>
    <w:p w14:paraId="53CB083A" w14:textId="77777777" w:rsidR="00E26A1F" w:rsidRDefault="00E2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4C967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2F077815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"This isn't about becoming someone new — it's about remembering who you already are."</w:t>
            </w:r>
          </w:p>
        </w:tc>
      </w:tr>
    </w:tbl>
    <w:p w14:paraId="44555545" w14:textId="77777777" w:rsidR="00E26A1F" w:rsidRDefault="00E2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779EE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18B52025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"Stop managing. Start thriving."</w:t>
            </w:r>
          </w:p>
        </w:tc>
      </w:tr>
    </w:tbl>
    <w:p w14:paraId="26927B42" w14:textId="77777777" w:rsidR="00E26A1F" w:rsidRDefault="00E26A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02BEF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20" w:type="dxa"/>
              <w:left w:w="320" w:type="dxa"/>
              <w:bottom w:w="120" w:type="dxa"/>
              <w:right w:w="160" w:type="dxa"/>
            </w:tcMar>
          </w:tcPr>
          <w:p w14:paraId="5C8F5BBB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4"/>
                <w:szCs w:val="24"/>
              </w:rPr>
              <w:t>"Perform at your best without burning through yourself."</w:t>
            </w:r>
          </w:p>
        </w:tc>
      </w:tr>
    </w:tbl>
    <w:p w14:paraId="73FFFAE6" w14:textId="77777777" w:rsidR="00E26A1F" w:rsidRDefault="00E26A1F">
      <w:pPr>
        <w:spacing w:before="80"/>
      </w:pPr>
    </w:p>
    <w:p w14:paraId="3E493574" w14:textId="77777777" w:rsidR="00E26A1F" w:rsidRDefault="00E26A1F">
      <w:pPr>
        <w:spacing w:before="280"/>
      </w:pPr>
    </w:p>
    <w:p w14:paraId="19948320" w14:textId="77777777" w:rsidR="00E26A1F" w:rsidRDefault="00000000">
      <w:pPr>
        <w:spacing w:after="120"/>
      </w:pPr>
      <w:r>
        <w:rPr>
          <w:b/>
          <w:bCs/>
          <w:color w:val="5C1A3A"/>
        </w:rPr>
        <w:t>What the voice avoids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0482E7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7303F" w14:textId="77777777" w:rsidR="00E26A1F" w:rsidRDefault="00000000">
            <w:proofErr w:type="gramStart"/>
            <w:r>
              <w:rPr>
                <w:b/>
                <w:bCs/>
                <w:color w:val="8B2020"/>
                <w:sz w:val="20"/>
                <w:szCs w:val="20"/>
              </w:rPr>
              <w:t xml:space="preserve">✕  </w:t>
            </w:r>
            <w:r>
              <w:rPr>
                <w:sz w:val="20"/>
                <w:szCs w:val="20"/>
              </w:rPr>
              <w:t>Corporate</w:t>
            </w:r>
            <w:proofErr w:type="gramEnd"/>
            <w:r>
              <w:rPr>
                <w:sz w:val="20"/>
                <w:szCs w:val="20"/>
              </w:rPr>
              <w:t xml:space="preserve"> jargon or empty buzzwords</w:t>
            </w:r>
          </w:p>
        </w:tc>
      </w:tr>
      <w:tr w:rsidR="00E26A1F" w14:paraId="053F3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A7535" w14:textId="77777777" w:rsidR="00E26A1F" w:rsidRDefault="00000000">
            <w:proofErr w:type="gramStart"/>
            <w:r>
              <w:rPr>
                <w:b/>
                <w:bCs/>
                <w:color w:val="8B2020"/>
                <w:sz w:val="20"/>
                <w:szCs w:val="20"/>
              </w:rPr>
              <w:t xml:space="preserve">✕  </w:t>
            </w:r>
            <w:r>
              <w:rPr>
                <w:sz w:val="20"/>
                <w:szCs w:val="20"/>
              </w:rPr>
              <w:t>Spiritual</w:t>
            </w:r>
            <w:proofErr w:type="gramEnd"/>
            <w:r>
              <w:rPr>
                <w:sz w:val="20"/>
                <w:szCs w:val="20"/>
              </w:rPr>
              <w:t xml:space="preserve"> bypass ("just meditate!") without depth</w:t>
            </w:r>
          </w:p>
        </w:tc>
      </w:tr>
      <w:tr w:rsidR="00E26A1F" w14:paraId="333809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DD598" w14:textId="77777777" w:rsidR="00E26A1F" w:rsidRDefault="00000000">
            <w:proofErr w:type="gramStart"/>
            <w:r>
              <w:rPr>
                <w:b/>
                <w:bCs/>
                <w:color w:val="8B2020"/>
                <w:sz w:val="20"/>
                <w:szCs w:val="20"/>
              </w:rPr>
              <w:t xml:space="preserve">✕  </w:t>
            </w:r>
            <w:r>
              <w:rPr>
                <w:sz w:val="20"/>
                <w:szCs w:val="20"/>
              </w:rPr>
              <w:t>Over</w:t>
            </w:r>
            <w:proofErr w:type="gramEnd"/>
            <w:r>
              <w:rPr>
                <w:sz w:val="20"/>
                <w:szCs w:val="20"/>
              </w:rPr>
              <w:t>-promising transformation</w:t>
            </w:r>
          </w:p>
        </w:tc>
      </w:tr>
      <w:tr w:rsidR="00E26A1F" w14:paraId="3C4C0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61E10" w14:textId="77777777" w:rsidR="00E26A1F" w:rsidRDefault="00000000">
            <w:proofErr w:type="gramStart"/>
            <w:r>
              <w:rPr>
                <w:b/>
                <w:bCs/>
                <w:color w:val="8B2020"/>
                <w:sz w:val="20"/>
                <w:szCs w:val="20"/>
              </w:rPr>
              <w:t xml:space="preserve">✕  </w:t>
            </w:r>
            <w:r>
              <w:rPr>
                <w:sz w:val="20"/>
                <w:szCs w:val="20"/>
              </w:rPr>
              <w:t>Talking</w:t>
            </w:r>
            <w:proofErr w:type="gramEnd"/>
            <w:r>
              <w:rPr>
                <w:sz w:val="20"/>
                <w:szCs w:val="20"/>
              </w:rPr>
              <w:t xml:space="preserve"> down to high-achievers or oversimplifying</w:t>
            </w:r>
          </w:p>
        </w:tc>
      </w:tr>
      <w:tr w:rsidR="00E26A1F" w14:paraId="48B6F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9A25F" w14:textId="77777777" w:rsidR="00E26A1F" w:rsidRDefault="00000000">
            <w:proofErr w:type="gramStart"/>
            <w:r>
              <w:rPr>
                <w:b/>
                <w:bCs/>
                <w:color w:val="8B2020"/>
                <w:sz w:val="20"/>
                <w:szCs w:val="20"/>
              </w:rPr>
              <w:t xml:space="preserve">✕  </w:t>
            </w:r>
            <w:r>
              <w:rPr>
                <w:sz w:val="20"/>
                <w:szCs w:val="20"/>
              </w:rPr>
              <w:t>Excessive</w:t>
            </w:r>
            <w:proofErr w:type="gramEnd"/>
            <w:r>
              <w:rPr>
                <w:sz w:val="20"/>
                <w:szCs w:val="20"/>
              </w:rPr>
              <w:t xml:space="preserve"> Sanskrit without explanation or context</w:t>
            </w:r>
          </w:p>
        </w:tc>
      </w:tr>
    </w:tbl>
    <w:p w14:paraId="2F434671" w14:textId="77777777" w:rsidR="00E26A1F" w:rsidRDefault="00E26A1F">
      <w:pPr>
        <w:spacing w:before="400"/>
      </w:pPr>
    </w:p>
    <w:p w14:paraId="42F23B50" w14:textId="77777777" w:rsidR="00E26A1F" w:rsidRDefault="00E26A1F">
      <w:pPr>
        <w:pBdr>
          <w:bottom w:val="none" w:sz="0" w:space="0" w:color="FFFFFF"/>
        </w:pBdr>
        <w:shd w:val="clear" w:color="auto" w:fill="3D102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104CE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1028"/>
            <w:tcMar>
              <w:top w:w="240" w:type="dxa"/>
              <w:left w:w="400" w:type="dxa"/>
              <w:bottom w:w="200" w:type="dxa"/>
              <w:right w:w="400" w:type="dxa"/>
            </w:tcMar>
          </w:tcPr>
          <w:p w14:paraId="61DA32DE" w14:textId="619E0A1F" w:rsidR="00E26A1F" w:rsidRDefault="00D10753">
            <w:pPr>
              <w:spacing w:after="80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>06 Core</w:t>
            </w:r>
            <w:r w:rsidR="00000000">
              <w:rPr>
                <w:rFonts w:ascii="Cormorant Garamond" w:eastAsia="Cormorant Garamond" w:hAnsi="Cormorant Garamond" w:cs="Cormorant Garamond"/>
                <w:b/>
                <w:bCs/>
                <w:color w:val="D4A84B"/>
                <w:sz w:val="44"/>
                <w:szCs w:val="44"/>
              </w:rPr>
              <w:t xml:space="preserve"> Messaging</w:t>
            </w:r>
          </w:p>
          <w:p w14:paraId="0ADE6171" w14:textId="77777777" w:rsidR="00E26A1F" w:rsidRDefault="00000000">
            <w:r>
              <w:rPr>
                <w:color w:val="E8D49A"/>
                <w:sz w:val="20"/>
                <w:szCs w:val="20"/>
              </w:rPr>
              <w:t>Headlines, pain points, and outcomes</w:t>
            </w:r>
          </w:p>
        </w:tc>
      </w:tr>
    </w:tbl>
    <w:p w14:paraId="71BA7D9B" w14:textId="77777777" w:rsidR="00E26A1F" w:rsidRDefault="00E26A1F">
      <w:pPr>
        <w:spacing w:before="160"/>
      </w:pPr>
    </w:p>
    <w:p w14:paraId="1A71A191" w14:textId="77777777" w:rsidR="00E26A1F" w:rsidRDefault="00000000">
      <w:pPr>
        <w:spacing w:after="100"/>
      </w:pPr>
      <w:r>
        <w:rPr>
          <w:b/>
          <w:bCs/>
          <w:color w:val="5C1A3A"/>
        </w:rPr>
        <w:t>Primary Headline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595EC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B8882A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144FEDB4" w14:textId="77777777" w:rsidR="00E26A1F" w:rsidRDefault="00000000">
            <w:r>
              <w:rPr>
                <w:rFonts w:ascii="Cormorant Garamond" w:eastAsia="Cormorant Garamond" w:hAnsi="Cormorant Garamond" w:cs="Cormorant Garamond"/>
                <w:color w:val="3D1028"/>
                <w:sz w:val="26"/>
                <w:szCs w:val="26"/>
              </w:rPr>
              <w:t>Most high-performing professionals aren't struggling because they lack drive — they're struggling because they've built success on the outside while quietly running on empty within.</w:t>
            </w:r>
          </w:p>
        </w:tc>
      </w:tr>
    </w:tbl>
    <w:p w14:paraId="23A309C8" w14:textId="77777777" w:rsidR="00E26A1F" w:rsidRDefault="00E26A1F">
      <w:pPr>
        <w:spacing w:before="280"/>
      </w:pPr>
    </w:p>
    <w:p w14:paraId="40BAF242" w14:textId="77777777" w:rsidR="00E26A1F" w:rsidRDefault="00000000">
      <w:pPr>
        <w:spacing w:after="100"/>
      </w:pPr>
      <w:r>
        <w:rPr>
          <w:b/>
          <w:bCs/>
          <w:color w:val="5C1A3A"/>
        </w:rPr>
        <w:t>Pain Points (Audience Mirror)</w:t>
      </w:r>
    </w:p>
    <w:p w14:paraId="5EEC9515" w14:textId="77777777" w:rsidR="00E26A1F" w:rsidRDefault="00000000">
      <w:pPr>
        <w:spacing w:after="120"/>
      </w:pPr>
      <w:r>
        <w:rPr>
          <w:color w:val="7A6E65"/>
          <w:sz w:val="20"/>
          <w:szCs w:val="20"/>
        </w:rPr>
        <w:t>These are the words your audience uses to describe their experience: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2EB53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02EEE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Running</w:t>
            </w:r>
            <w:proofErr w:type="gramEnd"/>
            <w:r>
              <w:rPr>
                <w:sz w:val="20"/>
                <w:szCs w:val="20"/>
              </w:rPr>
              <w:t xml:space="preserve"> on empty — but can't stop</w:t>
            </w:r>
          </w:p>
        </w:tc>
      </w:tr>
      <w:tr w:rsidR="00E26A1F" w14:paraId="589C1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477FD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High</w:t>
            </w:r>
            <w:proofErr w:type="gramEnd"/>
            <w:r>
              <w:rPr>
                <w:sz w:val="20"/>
                <w:szCs w:val="20"/>
              </w:rPr>
              <w:t>-functioning on the outside, hollow on the inside</w:t>
            </w:r>
          </w:p>
        </w:tc>
      </w:tr>
      <w:tr w:rsidR="00E26A1F" w14:paraId="429D7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176F4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Living</w:t>
            </w:r>
            <w:proofErr w:type="gramEnd"/>
            <w:r>
              <w:rPr>
                <w:sz w:val="20"/>
                <w:szCs w:val="20"/>
              </w:rPr>
              <w:t xml:space="preserve"> on autopilot — going through the motions</w:t>
            </w:r>
          </w:p>
        </w:tc>
      </w:tr>
      <w:tr w:rsidR="00E26A1F" w14:paraId="2DB58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AFBAB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Burnout</w:t>
            </w:r>
            <w:proofErr w:type="gramEnd"/>
            <w:r>
              <w:rPr>
                <w:sz w:val="20"/>
                <w:szCs w:val="20"/>
              </w:rPr>
              <w:t xml:space="preserve"> that productivity tips won't fix</w:t>
            </w:r>
          </w:p>
        </w:tc>
      </w:tr>
      <w:tr w:rsidR="00E26A1F" w14:paraId="7A58D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6863F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Success</w:t>
            </w:r>
            <w:proofErr w:type="gramEnd"/>
            <w:r>
              <w:rPr>
                <w:sz w:val="20"/>
                <w:szCs w:val="20"/>
              </w:rPr>
              <w:t xml:space="preserve"> that doesn't feel like enough</w:t>
            </w:r>
          </w:p>
        </w:tc>
      </w:tr>
      <w:tr w:rsidR="00E26A1F" w14:paraId="3F0B2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D5E65" w14:textId="77777777" w:rsidR="00E26A1F" w:rsidRDefault="00000000">
            <w:proofErr w:type="gramStart"/>
            <w:r>
              <w:rPr>
                <w:b/>
                <w:bCs/>
                <w:color w:val="5C1A3A"/>
                <w:sz w:val="20"/>
                <w:szCs w:val="20"/>
              </w:rPr>
              <w:t xml:space="preserve">→  </w:t>
            </w:r>
            <w:r>
              <w:rPr>
                <w:sz w:val="20"/>
                <w:szCs w:val="20"/>
              </w:rPr>
              <w:t>Can't</w:t>
            </w:r>
            <w:proofErr w:type="gramEnd"/>
            <w:r>
              <w:rPr>
                <w:sz w:val="20"/>
                <w:szCs w:val="20"/>
              </w:rPr>
              <w:t xml:space="preserve"> be fully present — even when physically there</w:t>
            </w:r>
          </w:p>
        </w:tc>
      </w:tr>
    </w:tbl>
    <w:p w14:paraId="2A0783C5" w14:textId="77777777" w:rsidR="00E26A1F" w:rsidRDefault="00E26A1F">
      <w:pPr>
        <w:spacing w:before="280"/>
      </w:pPr>
    </w:p>
    <w:p w14:paraId="7D56D9C8" w14:textId="77777777" w:rsidR="00E26A1F" w:rsidRDefault="00000000">
      <w:pPr>
        <w:spacing w:after="100"/>
      </w:pPr>
      <w:r>
        <w:rPr>
          <w:b/>
          <w:bCs/>
          <w:color w:val="5C1A3A"/>
        </w:rPr>
        <w:t>Outcomes (What We Promise)</w:t>
      </w:r>
    </w:p>
    <w:p w14:paraId="07EDB6DC" w14:textId="635E94A4" w:rsidR="00E26A1F" w:rsidRDefault="00000000">
      <w:pPr>
        <w:spacing w:after="120"/>
      </w:pPr>
      <w:r>
        <w:rPr>
          <w:color w:val="7A6E65"/>
          <w:sz w:val="20"/>
          <w:szCs w:val="20"/>
        </w:rPr>
        <w:t xml:space="preserve">The transformation </w:t>
      </w:r>
      <w:r w:rsidR="00D10753">
        <w:rPr>
          <w:color w:val="7A6E65"/>
          <w:sz w:val="20"/>
          <w:szCs w:val="20"/>
        </w:rPr>
        <w:t>Mudita Living</w:t>
      </w:r>
      <w:r>
        <w:rPr>
          <w:color w:val="7A6E65"/>
          <w:sz w:val="20"/>
          <w:szCs w:val="20"/>
        </w:rPr>
        <w:t xml:space="preserve"> delivers: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6A1F" w14:paraId="45399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CCA4C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Genuine</w:t>
            </w:r>
            <w:proofErr w:type="gramEnd"/>
            <w:r>
              <w:rPr>
                <w:sz w:val="20"/>
                <w:szCs w:val="20"/>
              </w:rPr>
              <w:t xml:space="preserve"> wellbeing — not just managed stress</w:t>
            </w:r>
          </w:p>
        </w:tc>
      </w:tr>
      <w:tr w:rsidR="00E26A1F" w14:paraId="1DEA9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5F2A6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Inner</w:t>
            </w:r>
            <w:proofErr w:type="gramEnd"/>
            <w:r>
              <w:rPr>
                <w:sz w:val="20"/>
                <w:szCs w:val="20"/>
              </w:rPr>
              <w:t xml:space="preserve"> clarity on values, purpose, and direction</w:t>
            </w:r>
          </w:p>
        </w:tc>
      </w:tr>
      <w:tr w:rsidR="00E26A1F" w14:paraId="52B87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6DD66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lastRenderedPageBreak/>
              <w:t xml:space="preserve">✓  </w:t>
            </w:r>
            <w:r>
              <w:rPr>
                <w:sz w:val="20"/>
                <w:szCs w:val="20"/>
              </w:rPr>
              <w:t>Performance</w:t>
            </w:r>
            <w:proofErr w:type="gramEnd"/>
            <w:r>
              <w:rPr>
                <w:sz w:val="20"/>
                <w:szCs w:val="20"/>
              </w:rPr>
              <w:t xml:space="preserve"> without self-destruction</w:t>
            </w:r>
          </w:p>
        </w:tc>
      </w:tr>
      <w:tr w:rsidR="00E26A1F" w14:paraId="0E5F4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C9510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life that feels as good as it looks</w:t>
            </w:r>
          </w:p>
        </w:tc>
      </w:tr>
      <w:tr w:rsidR="00E26A1F" w14:paraId="53A0D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E8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44325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Leading</w:t>
            </w:r>
            <w:proofErr w:type="gramEnd"/>
            <w:r>
              <w:rPr>
                <w:sz w:val="20"/>
                <w:szCs w:val="20"/>
              </w:rPr>
              <w:t xml:space="preserve"> from wholeness, not from fear</w:t>
            </w:r>
          </w:p>
        </w:tc>
      </w:tr>
      <w:tr w:rsidR="00E26A1F" w14:paraId="3A7E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4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5E3BF" w14:textId="77777777" w:rsidR="00E26A1F" w:rsidRDefault="00000000">
            <w:proofErr w:type="gramStart"/>
            <w:r>
              <w:rPr>
                <w:b/>
                <w:bCs/>
                <w:color w:val="1D6A3E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Living</w:t>
            </w:r>
            <w:proofErr w:type="gramEnd"/>
            <w:r>
              <w:rPr>
                <w:sz w:val="20"/>
                <w:szCs w:val="20"/>
              </w:rPr>
              <w:t xml:space="preserve"> from the inside out</w:t>
            </w:r>
          </w:p>
        </w:tc>
      </w:tr>
    </w:tbl>
    <w:p w14:paraId="32EC9194" w14:textId="77777777" w:rsidR="00E26A1F" w:rsidRDefault="00E26A1F">
      <w:pPr>
        <w:spacing w:before="400"/>
      </w:pPr>
    </w:p>
    <w:p w14:paraId="3899B56E" w14:textId="77777777" w:rsidR="00E26A1F" w:rsidRDefault="00E26A1F">
      <w:pPr>
        <w:pBdr>
          <w:bottom w:val="single" w:sz="4" w:space="1" w:color="DDD0BE"/>
        </w:pBdr>
        <w:spacing w:before="120" w:after="120"/>
      </w:pPr>
    </w:p>
    <w:p w14:paraId="7BD20E8E" w14:textId="1859E594" w:rsidR="00E26A1F" w:rsidRDefault="00D10753">
      <w:pPr>
        <w:spacing w:before="120"/>
        <w:jc w:val="center"/>
      </w:pPr>
      <w:r>
        <w:rPr>
          <w:color w:val="7A6E65"/>
          <w:sz w:val="18"/>
          <w:szCs w:val="18"/>
        </w:rPr>
        <w:t>Mudita Living</w:t>
      </w:r>
      <w:r w:rsidR="00000000">
        <w:rPr>
          <w:color w:val="7A6E65"/>
          <w:sz w:val="18"/>
          <w:szCs w:val="18"/>
        </w:rPr>
        <w:t xml:space="preserve"> Brand Identity Kit  ·  Confidential  ·  Not for distribution</w:t>
      </w:r>
    </w:p>
    <w:sectPr w:rsidR="00E26A1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DC91" w14:textId="77777777" w:rsidR="0073286B" w:rsidRDefault="0073286B">
      <w:r>
        <w:separator/>
      </w:r>
    </w:p>
  </w:endnote>
  <w:endnote w:type="continuationSeparator" w:id="0">
    <w:p w14:paraId="2949D00E" w14:textId="77777777" w:rsidR="0073286B" w:rsidRDefault="0073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ost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B9310" w14:textId="77777777" w:rsidR="0073286B" w:rsidRDefault="0073286B">
      <w:r>
        <w:separator/>
      </w:r>
    </w:p>
  </w:footnote>
  <w:footnote w:type="continuationSeparator" w:id="0">
    <w:p w14:paraId="26E4616D" w14:textId="77777777" w:rsidR="0073286B" w:rsidRDefault="0073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FD3E" w14:textId="77777777" w:rsidR="00E26A1F" w:rsidRDefault="00000000">
    <w:pPr>
      <w:pBdr>
        <w:bottom w:val="single" w:sz="2" w:space="1" w:color="DDD0BE"/>
      </w:pBdr>
      <w:spacing w:after="160"/>
    </w:pPr>
    <w:r>
      <w:rPr>
        <w:rFonts w:ascii="Cormorant Garamond" w:eastAsia="Cormorant Garamond" w:hAnsi="Cormorant Garamond" w:cs="Cormorant Garamond"/>
        <w:b/>
        <w:bCs/>
        <w:color w:val="5C1A3A"/>
        <w:sz w:val="20"/>
        <w:szCs w:val="20"/>
      </w:rPr>
      <w:t>MuditaLiving</w:t>
    </w:r>
    <w:r>
      <w:rPr>
        <w:color w:val="7A6E65"/>
        <w:sz w:val="18"/>
        <w:szCs w:val="18"/>
      </w:rPr>
      <w:t xml:space="preserve">   ·   Brand Identity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3621"/>
    <w:multiLevelType w:val="hybridMultilevel"/>
    <w:tmpl w:val="C05030E6"/>
    <w:lvl w:ilvl="0" w:tplc="3B8E396C">
      <w:start w:val="1"/>
      <w:numFmt w:val="bullet"/>
      <w:lvlText w:val="●"/>
      <w:lvlJc w:val="left"/>
      <w:pPr>
        <w:ind w:left="720" w:hanging="360"/>
      </w:pPr>
    </w:lvl>
    <w:lvl w:ilvl="1" w:tplc="40E4D25E">
      <w:start w:val="1"/>
      <w:numFmt w:val="bullet"/>
      <w:lvlText w:val="○"/>
      <w:lvlJc w:val="left"/>
      <w:pPr>
        <w:ind w:left="1440" w:hanging="360"/>
      </w:pPr>
    </w:lvl>
    <w:lvl w:ilvl="2" w:tplc="068C7AD4">
      <w:start w:val="1"/>
      <w:numFmt w:val="bullet"/>
      <w:lvlText w:val="■"/>
      <w:lvlJc w:val="left"/>
      <w:pPr>
        <w:ind w:left="2160" w:hanging="360"/>
      </w:pPr>
    </w:lvl>
    <w:lvl w:ilvl="3" w:tplc="9C12FB28">
      <w:start w:val="1"/>
      <w:numFmt w:val="bullet"/>
      <w:lvlText w:val="●"/>
      <w:lvlJc w:val="left"/>
      <w:pPr>
        <w:ind w:left="2880" w:hanging="360"/>
      </w:pPr>
    </w:lvl>
    <w:lvl w:ilvl="4" w:tplc="E8F23D04">
      <w:start w:val="1"/>
      <w:numFmt w:val="bullet"/>
      <w:lvlText w:val="○"/>
      <w:lvlJc w:val="left"/>
      <w:pPr>
        <w:ind w:left="3600" w:hanging="360"/>
      </w:pPr>
    </w:lvl>
    <w:lvl w:ilvl="5" w:tplc="2592C3FE">
      <w:start w:val="1"/>
      <w:numFmt w:val="bullet"/>
      <w:lvlText w:val="■"/>
      <w:lvlJc w:val="left"/>
      <w:pPr>
        <w:ind w:left="4320" w:hanging="360"/>
      </w:pPr>
    </w:lvl>
    <w:lvl w:ilvl="6" w:tplc="5D28338E">
      <w:start w:val="1"/>
      <w:numFmt w:val="bullet"/>
      <w:lvlText w:val="●"/>
      <w:lvlJc w:val="left"/>
      <w:pPr>
        <w:ind w:left="5040" w:hanging="360"/>
      </w:pPr>
    </w:lvl>
    <w:lvl w:ilvl="7" w:tplc="47BE998E">
      <w:start w:val="1"/>
      <w:numFmt w:val="bullet"/>
      <w:lvlText w:val="●"/>
      <w:lvlJc w:val="left"/>
      <w:pPr>
        <w:ind w:left="5760" w:hanging="360"/>
      </w:pPr>
    </w:lvl>
    <w:lvl w:ilvl="8" w:tplc="5AA4D6F8">
      <w:start w:val="1"/>
      <w:numFmt w:val="bullet"/>
      <w:lvlText w:val="●"/>
      <w:lvlJc w:val="left"/>
      <w:pPr>
        <w:ind w:left="6480" w:hanging="360"/>
      </w:pPr>
    </w:lvl>
  </w:abstractNum>
  <w:num w:numId="1" w16cid:durableId="2026861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1F"/>
    <w:rsid w:val="0073286B"/>
    <w:rsid w:val="00D10753"/>
    <w:rsid w:val="00DC1884"/>
    <w:rsid w:val="00E2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64B2D"/>
  <w15:docId w15:val="{B636B6DE-0EF6-9341-8C22-E4B85699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ost" w:eastAsia="Jost" w:hAnsi="Jost" w:cs="Jost"/>
        <w:color w:val="1E1E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Radhika Avanthsa</cp:lastModifiedBy>
  <cp:revision>2</cp:revision>
  <dcterms:created xsi:type="dcterms:W3CDTF">2026-06-11T10:56:00Z</dcterms:created>
  <dcterms:modified xsi:type="dcterms:W3CDTF">2026-06-11T14:18:00Z</dcterms:modified>
</cp:coreProperties>
</file>