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52087" w:rsidRDefault="00000000" w:rsidP="00A54E7F">
      <w:r>
        <w:t xml:space="preserve">Carrier Name: Allstate  </w:t>
      </w:r>
    </w:p>
    <w:p w14:paraId="00000002" w14:textId="0F13D1CE" w:rsidR="00952087" w:rsidRDefault="00000000" w:rsidP="00A54E7F">
      <w:r>
        <w:t xml:space="preserve">Plan Name: </w:t>
      </w:r>
    </w:p>
    <w:p w14:paraId="00000003" w14:textId="77777777" w:rsidR="00952087" w:rsidRDefault="00000000" w:rsidP="00A54E7F">
      <w:r>
        <w:t xml:space="preserve">Minimum Benefit: $10,000 </w:t>
      </w:r>
    </w:p>
    <w:p w14:paraId="00000004" w14:textId="77777777" w:rsidR="00952087" w:rsidRDefault="00000000" w:rsidP="00A54E7F">
      <w:r>
        <w:t xml:space="preserve">Maximum Benefit: $30,000 </w:t>
      </w:r>
    </w:p>
    <w:p w14:paraId="00000005" w14:textId="77777777" w:rsidR="00952087" w:rsidRDefault="00000000" w:rsidP="00A54E7F">
      <w:r>
        <w:t xml:space="preserve">Employee Scheduled Benefit: $10,000 </w:t>
      </w:r>
    </w:p>
    <w:p w14:paraId="00000006" w14:textId="77777777" w:rsidR="00952087" w:rsidRDefault="00000000" w:rsidP="00A54E7F">
      <w:r>
        <w:t xml:space="preserve">Spouse Scheduled Benefit: 50% of employee amount </w:t>
      </w:r>
    </w:p>
    <w:p w14:paraId="00000007" w14:textId="66218562" w:rsidR="00952087" w:rsidRDefault="00000000" w:rsidP="00A54E7F">
      <w:r>
        <w:t xml:space="preserve">Child Scheduled Benefit: </w:t>
      </w:r>
      <w:r w:rsidR="0012206C" w:rsidRPr="0012206C">
        <w:t>Children, up to age 26, covered at 50% of employee amount at no additional cos</w:t>
      </w:r>
      <w:r w:rsidR="0012206C">
        <w:t xml:space="preserve">t </w:t>
      </w:r>
    </w:p>
    <w:p w14:paraId="00000008" w14:textId="60CAC51F" w:rsidR="00952087" w:rsidRDefault="00000000" w:rsidP="00A54E7F">
      <w:r>
        <w:t xml:space="preserve">Guaranteed Insurability: </w:t>
      </w:r>
    </w:p>
    <w:p w14:paraId="00000009" w14:textId="77777777" w:rsidR="00952087" w:rsidRDefault="00000000" w:rsidP="00A54E7F">
      <w:r>
        <w:t xml:space="preserve">Pre-Existing Condition Clause: Waiver of the pre-existing condition clause </w:t>
      </w:r>
    </w:p>
    <w:p w14:paraId="0000000A" w14:textId="0417BFD5" w:rsidR="00952087" w:rsidRDefault="00000000" w:rsidP="00A54E7F">
      <w:r>
        <w:t xml:space="preserve">Wellness Benefit: </w:t>
      </w:r>
      <w:r w:rsidR="0012206C">
        <w:t>$50</w:t>
      </w:r>
      <w:r>
        <w:t xml:space="preserve"> </w:t>
      </w:r>
    </w:p>
    <w:p w14:paraId="0000000B" w14:textId="37F71755" w:rsidR="00952087" w:rsidRDefault="00000000" w:rsidP="00A54E7F">
      <w:r>
        <w:t>Cancer: 100%</w:t>
      </w:r>
      <w:r w:rsidR="0012206C">
        <w:t xml:space="preserve"> </w:t>
      </w:r>
    </w:p>
    <w:p w14:paraId="0000000C" w14:textId="562EFB43" w:rsidR="00952087" w:rsidRDefault="00000000" w:rsidP="00A54E7F">
      <w:r>
        <w:t xml:space="preserve">Cancer - Carcinoma in situ: </w:t>
      </w:r>
      <w:r w:rsidR="0012206C">
        <w:t xml:space="preserve">25% </w:t>
      </w:r>
    </w:p>
    <w:p w14:paraId="0000000D" w14:textId="357B7438" w:rsidR="00952087" w:rsidRDefault="00000000" w:rsidP="00A54E7F">
      <w:r>
        <w:t>Heart Attack:</w:t>
      </w:r>
      <w:r>
        <w:rPr>
          <w:rFonts w:ascii="Whitney-Light" w:eastAsia="Whitney-Light" w:hAnsi="Whitney-Light" w:cs="Whitney-Light"/>
          <w:color w:val="6E6F71"/>
          <w:sz w:val="17"/>
          <w:szCs w:val="17"/>
        </w:rPr>
        <w:t xml:space="preserve"> </w:t>
      </w:r>
      <w:r>
        <w:t>100%</w:t>
      </w:r>
      <w:r w:rsidR="0012206C">
        <w:t xml:space="preserve"> </w:t>
      </w:r>
    </w:p>
    <w:p w14:paraId="0000000E" w14:textId="5C26488E" w:rsidR="00952087" w:rsidRDefault="00000000" w:rsidP="00A54E7F">
      <w:r>
        <w:t xml:space="preserve">Major Organ Failure: 100% </w:t>
      </w:r>
    </w:p>
    <w:p w14:paraId="0000000F" w14:textId="43BA62FA" w:rsidR="00952087" w:rsidRDefault="00000000" w:rsidP="00A54E7F">
      <w:r>
        <w:t xml:space="preserve">Stroke: 100% </w:t>
      </w:r>
    </w:p>
    <w:p w14:paraId="00000010" w14:textId="15405955" w:rsidR="00952087" w:rsidRDefault="00000000" w:rsidP="00A54E7F">
      <w:r>
        <w:t xml:space="preserve">Plan Year:  </w:t>
      </w:r>
    </w:p>
    <w:p w14:paraId="00000011" w14:textId="287BDE78" w:rsidR="00952087" w:rsidRDefault="00000000" w:rsidP="00A54E7F">
      <w:r>
        <w:t xml:space="preserve">Member Website: </w:t>
      </w:r>
      <w:r w:rsidR="0012206C" w:rsidRPr="0012206C">
        <w:t>allstatebenefits.com</w:t>
      </w:r>
      <w:r w:rsidR="0012206C">
        <w:t xml:space="preserve"> </w:t>
      </w:r>
    </w:p>
    <w:p w14:paraId="00000012" w14:textId="77777777" w:rsidR="00952087" w:rsidRDefault="00000000" w:rsidP="00A54E7F">
      <w:r>
        <w:t xml:space="preserve">Customer Service Phone Number: 1-877-204-8464 </w:t>
      </w:r>
    </w:p>
    <w:sectPr w:rsidR="00952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5F55251-C0CF-45E8-9EFE-FB85507BC38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6BDDC0F-8BF3-42B9-9511-D5FC68F77840}"/>
    <w:embedItalic r:id="rId3" w:fontKey="{5DA53E09-07DF-4992-84FE-3B84A6C1B88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EB46754-C317-477B-B3DB-394C158F663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-Ligh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F381E"/>
    <w:multiLevelType w:val="multilevel"/>
    <w:tmpl w:val="8306F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727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087"/>
    <w:rsid w:val="0012206C"/>
    <w:rsid w:val="004362E2"/>
    <w:rsid w:val="00952087"/>
    <w:rsid w:val="009C3F04"/>
    <w:rsid w:val="00A54E7F"/>
    <w:rsid w:val="00BC4190"/>
    <w:rsid w:val="00D2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8F24"/>
  <w15:docId w15:val="{BC5FD0DA-0BDC-4D00-86FF-E695EFFE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HyGpiTPuk+cSdKSc1QPFVQzkA==">CgMxLjA4AHIhMTM4OVdESk8yR3Z5dFNjemRjZERiM0J6Z2lvcU5nMm1v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</cp:revision>
  <dcterms:created xsi:type="dcterms:W3CDTF">2025-05-13T14:27:00Z</dcterms:created>
  <dcterms:modified xsi:type="dcterms:W3CDTF">2025-09-09T14:59:00Z</dcterms:modified>
</cp:coreProperties>
</file>