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Aetna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NT P60 Ortho PPO 2500 90th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$2500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90%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90%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90%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90%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90%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60% 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60%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60%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$1500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Adult and Child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With the PPO plan, savings are possible because the participating dentists have agreed to provide care for covered services at negotiated rates. Non-participating benefits are subject to recognized charge limits.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PPOII and ExtendSM Networks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www.aetna.com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etn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ch0SL5/jT08q/XcSv7iwIDjMQQ==">CgMxLjA4AHIhMUpaM251ckNfSzZJSVlnbmNHZ1QzOGVNN3pNOVlwaHRR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