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0491F48A" w:rsidR="00307916" w:rsidRPr="003701DB" w:rsidRDefault="00000000" w:rsidP="003701DB">
      <w:r w:rsidRPr="003701DB">
        <w:t xml:space="preserve">Carrier Name: </w:t>
      </w:r>
      <w:r w:rsidR="000A2EC1" w:rsidRPr="000A2EC1">
        <w:t>Anthem Blue Cross</w:t>
      </w:r>
      <w:r w:rsidR="000A2EC1">
        <w:t xml:space="preserve"> </w:t>
      </w:r>
    </w:p>
    <w:p w14:paraId="00000002" w14:textId="0C8657AE" w:rsidR="00307916" w:rsidRPr="003701DB" w:rsidRDefault="00000000" w:rsidP="003701DB">
      <w:r w:rsidRPr="003701DB">
        <w:t xml:space="preserve">Plan Name: </w:t>
      </w:r>
      <w:r w:rsidR="00B92903" w:rsidRPr="00B92903">
        <w:t>983T CA Silver PPO 100/80/50 Passive 50/3000 MAC E&amp;P Basic CH Ortho/1.5k</w:t>
      </w:r>
      <w:r w:rsidR="00B92903">
        <w:t xml:space="preserve"> </w:t>
      </w:r>
    </w:p>
    <w:p w14:paraId="00000003" w14:textId="496F59A6" w:rsidR="00307916" w:rsidRPr="003701DB" w:rsidRDefault="00000000" w:rsidP="003701DB">
      <w:r w:rsidRPr="003701DB">
        <w:t xml:space="preserve">In-Network Single Deductible: </w:t>
      </w:r>
      <w:r w:rsidR="00456008">
        <w:t>$</w:t>
      </w:r>
      <w:r w:rsidR="00D32442">
        <w:t>50</w:t>
      </w:r>
      <w:r w:rsidRPr="003701DB">
        <w:t xml:space="preserve"> </w:t>
      </w:r>
    </w:p>
    <w:p w14:paraId="00000004" w14:textId="4232E114" w:rsidR="00307916" w:rsidRPr="003701DB" w:rsidRDefault="00000000" w:rsidP="003701DB">
      <w:r w:rsidRPr="003701DB">
        <w:t xml:space="preserve">In-Network Family Deductible: </w:t>
      </w:r>
      <w:r w:rsidR="00DC7AE5">
        <w:t>$150</w:t>
      </w:r>
      <w:r w:rsidR="00DA1F60">
        <w:t xml:space="preserve"> </w:t>
      </w:r>
    </w:p>
    <w:p w14:paraId="00000005" w14:textId="0FECFB79" w:rsidR="00307916" w:rsidRPr="003701DB" w:rsidRDefault="00000000" w:rsidP="003701DB">
      <w:r w:rsidRPr="003701DB">
        <w:t xml:space="preserve">Out-of-Network Single Deductible: </w:t>
      </w:r>
      <w:r w:rsidR="00456008">
        <w:t>$</w:t>
      </w:r>
      <w:r w:rsidR="0078722F">
        <w:t>50</w:t>
      </w:r>
      <w:r w:rsidRPr="003701DB">
        <w:t xml:space="preserve"> </w:t>
      </w:r>
    </w:p>
    <w:p w14:paraId="00000006" w14:textId="7DD9F534" w:rsidR="00307916" w:rsidRPr="003701DB" w:rsidRDefault="00000000" w:rsidP="003701DB">
      <w:r w:rsidRPr="003701DB">
        <w:t xml:space="preserve">Out-of-Network Family Deductible: </w:t>
      </w:r>
      <w:r w:rsidR="00DC7AE5">
        <w:t>$150</w:t>
      </w:r>
      <w:r w:rsidR="00DA1F60">
        <w:t xml:space="preserve"> </w:t>
      </w:r>
    </w:p>
    <w:p w14:paraId="00000007" w14:textId="745409D5" w:rsidR="00307916" w:rsidRPr="003701DB" w:rsidRDefault="00000000" w:rsidP="003701DB">
      <w:r w:rsidRPr="003701DB">
        <w:t xml:space="preserve">In-Network Annual Maximum: </w:t>
      </w:r>
      <w:r w:rsidR="00001E20">
        <w:t>$</w:t>
      </w:r>
      <w:r w:rsidR="00B20AE6">
        <w:t>3</w:t>
      </w:r>
      <w:r w:rsidR="00001E20">
        <w:t>,</w:t>
      </w:r>
      <w:r w:rsidR="001823A9">
        <w:t>000</w:t>
      </w:r>
      <w:r w:rsidR="00001E20">
        <w:t xml:space="preserve"> </w:t>
      </w:r>
    </w:p>
    <w:p w14:paraId="00000008" w14:textId="3C331EAC" w:rsidR="00307916" w:rsidRPr="003701DB" w:rsidRDefault="00000000" w:rsidP="003701DB">
      <w:r w:rsidRPr="003701DB">
        <w:t xml:space="preserve">Out-of-Network Annual Maximum: </w:t>
      </w:r>
      <w:r w:rsidR="00001E20">
        <w:t>$</w:t>
      </w:r>
      <w:r w:rsidR="00B20AE6">
        <w:t>3</w:t>
      </w:r>
      <w:r w:rsidR="00001E20">
        <w:t>,</w:t>
      </w:r>
      <w:r w:rsidR="001823A9">
        <w:t>000</w:t>
      </w:r>
      <w:r w:rsidR="00001E20">
        <w:t xml:space="preserve"> </w:t>
      </w:r>
    </w:p>
    <w:p w14:paraId="00000009" w14:textId="1820B404" w:rsidR="00307916" w:rsidRPr="003701DB" w:rsidRDefault="00000000" w:rsidP="003701DB">
      <w:r w:rsidRPr="003701DB">
        <w:t xml:space="preserve">Frequencies Cleaning: </w:t>
      </w:r>
      <w:r w:rsidR="000A2EC1" w:rsidRPr="000A2EC1">
        <w:t>Limited to two per 12 months</w:t>
      </w:r>
      <w:r w:rsidR="000A2EC1">
        <w:t xml:space="preserve"> </w:t>
      </w:r>
    </w:p>
    <w:p w14:paraId="0000000A" w14:textId="09332CB0" w:rsidR="00307916" w:rsidRPr="003701DB" w:rsidRDefault="00000000" w:rsidP="003701DB">
      <w:r w:rsidRPr="003701DB">
        <w:t xml:space="preserve">Frequencies Exam: </w:t>
      </w:r>
      <w:r w:rsidR="000A2EC1" w:rsidRPr="000A2EC1">
        <w:t>Limited to two per 12 months</w:t>
      </w:r>
      <w:r w:rsidR="000A2EC1">
        <w:t xml:space="preserve"> </w:t>
      </w:r>
    </w:p>
    <w:p w14:paraId="0000000B" w14:textId="416EA34E" w:rsidR="00307916" w:rsidRPr="003701DB" w:rsidRDefault="00000000" w:rsidP="003701DB">
      <w:r w:rsidRPr="003701DB">
        <w:t xml:space="preserve">In-Network Cleanings: </w:t>
      </w:r>
      <w:r w:rsidR="005A2C77">
        <w:t>10</w:t>
      </w:r>
      <w:r w:rsidR="005A2C77" w:rsidRPr="003701DB">
        <w:t>0</w:t>
      </w:r>
      <w:r w:rsidR="005537D9">
        <w:t>%</w:t>
      </w:r>
      <w:r w:rsidRPr="003701DB">
        <w:t xml:space="preserve"> </w:t>
      </w:r>
    </w:p>
    <w:p w14:paraId="0000000C" w14:textId="54785751" w:rsidR="00307916" w:rsidRPr="003701DB" w:rsidRDefault="00000000" w:rsidP="003701DB">
      <w:r w:rsidRPr="003701DB">
        <w:t xml:space="preserve">Out-of-Network Cleanings: </w:t>
      </w:r>
      <w:r w:rsidR="00B20AE6">
        <w:t>10</w:t>
      </w:r>
      <w:r w:rsidR="00B20AE6" w:rsidRPr="003701DB">
        <w:t>0</w:t>
      </w:r>
      <w:r w:rsidR="00030343">
        <w:t xml:space="preserve">% </w:t>
      </w:r>
    </w:p>
    <w:p w14:paraId="0000000D" w14:textId="06DD380E" w:rsidR="00307916" w:rsidRPr="003701DB" w:rsidRDefault="00000000" w:rsidP="003701DB">
      <w:r w:rsidRPr="003701DB">
        <w:t xml:space="preserve">In-Network Exams: </w:t>
      </w:r>
      <w:r w:rsidR="009C71CC">
        <w:t>10</w:t>
      </w:r>
      <w:r w:rsidR="009C71CC" w:rsidRPr="003701DB">
        <w:t>0</w:t>
      </w:r>
      <w:r w:rsidR="005537D9">
        <w:t>%</w:t>
      </w:r>
      <w:r w:rsidR="009C71CC">
        <w:t xml:space="preserve"> </w:t>
      </w:r>
    </w:p>
    <w:p w14:paraId="0000000E" w14:textId="406CAC77" w:rsidR="00307916" w:rsidRPr="003701DB" w:rsidRDefault="00000000" w:rsidP="003701DB">
      <w:r w:rsidRPr="003701DB">
        <w:t xml:space="preserve">Out-of-Network Exams: </w:t>
      </w:r>
      <w:r w:rsidR="00B20AE6">
        <w:t>10</w:t>
      </w:r>
      <w:r w:rsidR="00B20AE6" w:rsidRPr="003701DB">
        <w:t>0</w:t>
      </w:r>
      <w:r w:rsidR="00030343">
        <w:t xml:space="preserve">% </w:t>
      </w:r>
    </w:p>
    <w:p w14:paraId="0000000F" w14:textId="32A49F3E" w:rsidR="00307916" w:rsidRPr="003701DB" w:rsidRDefault="00000000" w:rsidP="003701DB">
      <w:r w:rsidRPr="003701DB">
        <w:t xml:space="preserve">In-Network X-Rays: </w:t>
      </w:r>
      <w:r w:rsidR="009C71CC">
        <w:t>10</w:t>
      </w:r>
      <w:r w:rsidR="009C71CC" w:rsidRPr="003701DB">
        <w:t>0</w:t>
      </w:r>
      <w:r w:rsidR="005537D9">
        <w:t>%</w:t>
      </w:r>
      <w:r w:rsidR="009C71CC">
        <w:t xml:space="preserve"> </w:t>
      </w:r>
    </w:p>
    <w:p w14:paraId="00000010" w14:textId="1EC4F7C3" w:rsidR="00307916" w:rsidRPr="003701DB" w:rsidRDefault="00000000" w:rsidP="003701DB">
      <w:r w:rsidRPr="003701DB">
        <w:t xml:space="preserve">Out-of-Network X-Rays: </w:t>
      </w:r>
      <w:r w:rsidR="00B20AE6">
        <w:t>10</w:t>
      </w:r>
      <w:r w:rsidR="00B20AE6" w:rsidRPr="003701DB">
        <w:t>0</w:t>
      </w:r>
      <w:r w:rsidR="00030343">
        <w:t xml:space="preserve">% </w:t>
      </w:r>
    </w:p>
    <w:p w14:paraId="00000011" w14:textId="2891F2ED" w:rsidR="00307916" w:rsidRPr="003701DB" w:rsidRDefault="00000000" w:rsidP="003701DB">
      <w:r w:rsidRPr="003701DB">
        <w:t xml:space="preserve">In-Network Sealants: </w:t>
      </w:r>
      <w:r w:rsidR="009C71CC">
        <w:t>10</w:t>
      </w:r>
      <w:r w:rsidR="009C71CC" w:rsidRPr="003701DB">
        <w:t>0</w:t>
      </w:r>
      <w:r w:rsidR="005537D9">
        <w:t>%</w:t>
      </w:r>
      <w:r w:rsidR="009C71CC">
        <w:t xml:space="preserve"> </w:t>
      </w:r>
    </w:p>
    <w:p w14:paraId="00000012" w14:textId="0FAFD0D7" w:rsidR="00307916" w:rsidRPr="003701DB" w:rsidRDefault="00000000" w:rsidP="003701DB">
      <w:r w:rsidRPr="003701DB">
        <w:t xml:space="preserve">Out-of-Network Sealants: </w:t>
      </w:r>
      <w:r w:rsidR="00B20AE6">
        <w:t>10</w:t>
      </w:r>
      <w:r w:rsidR="00B20AE6" w:rsidRPr="003701DB">
        <w:t>0</w:t>
      </w:r>
      <w:r w:rsidR="00030343">
        <w:t xml:space="preserve">% </w:t>
      </w:r>
    </w:p>
    <w:p w14:paraId="00000013" w14:textId="0C61C828" w:rsidR="00307916" w:rsidRPr="003701DB" w:rsidRDefault="00000000" w:rsidP="003701DB">
      <w:r w:rsidRPr="003701DB">
        <w:t xml:space="preserve">In-Network Fillings: </w:t>
      </w:r>
      <w:r w:rsidR="003356F4">
        <w:t>80</w:t>
      </w:r>
      <w:r w:rsidR="00030343">
        <w:t xml:space="preserve">% </w:t>
      </w:r>
    </w:p>
    <w:p w14:paraId="00000014" w14:textId="169504DF" w:rsidR="00307916" w:rsidRPr="003701DB" w:rsidRDefault="00000000" w:rsidP="003701DB">
      <w:r w:rsidRPr="003701DB">
        <w:t xml:space="preserve">Out-of-Network Fillings: </w:t>
      </w:r>
      <w:r w:rsidR="00B20AE6">
        <w:t>80</w:t>
      </w:r>
      <w:r w:rsidR="00030343">
        <w:t xml:space="preserve">% </w:t>
      </w:r>
    </w:p>
    <w:p w14:paraId="00000015" w14:textId="56BAC708" w:rsidR="00307916" w:rsidRPr="003701DB" w:rsidRDefault="00000000" w:rsidP="003701DB">
      <w:r w:rsidRPr="003701DB">
        <w:t xml:space="preserve">In-Network Simple Extractions: </w:t>
      </w:r>
      <w:r w:rsidR="003356F4">
        <w:t>80</w:t>
      </w:r>
      <w:r w:rsidR="007661D5">
        <w:t xml:space="preserve">% </w:t>
      </w:r>
    </w:p>
    <w:p w14:paraId="00000016" w14:textId="0E5136B3" w:rsidR="00307916" w:rsidRPr="003701DB" w:rsidRDefault="00000000" w:rsidP="003701DB">
      <w:r w:rsidRPr="003701DB">
        <w:t xml:space="preserve">Out-of-Network Simple Extractions: </w:t>
      </w:r>
      <w:r w:rsidR="00B20AE6">
        <w:t>80</w:t>
      </w:r>
      <w:r w:rsidR="007661D5">
        <w:t xml:space="preserve">% </w:t>
      </w:r>
    </w:p>
    <w:p w14:paraId="00000017" w14:textId="7A63BA27" w:rsidR="00307916" w:rsidRPr="003701DB" w:rsidRDefault="00000000" w:rsidP="003701DB">
      <w:r w:rsidRPr="003701DB">
        <w:t xml:space="preserve">In-Network Root Canal: </w:t>
      </w:r>
      <w:r w:rsidR="003356F4">
        <w:t>80</w:t>
      </w:r>
      <w:r w:rsidR="00030343">
        <w:t xml:space="preserve">% </w:t>
      </w:r>
    </w:p>
    <w:p w14:paraId="00000018" w14:textId="51189085" w:rsidR="00307916" w:rsidRPr="003701DB" w:rsidRDefault="00000000" w:rsidP="003701DB">
      <w:r w:rsidRPr="003701DB">
        <w:t xml:space="preserve">Out-of-Network Root Canal: </w:t>
      </w:r>
      <w:r w:rsidR="00B20AE6">
        <w:t>80</w:t>
      </w:r>
      <w:r w:rsidR="00030343">
        <w:t xml:space="preserve">% </w:t>
      </w:r>
    </w:p>
    <w:p w14:paraId="00000019" w14:textId="39E5043B" w:rsidR="00307916" w:rsidRPr="003701DB" w:rsidRDefault="00000000" w:rsidP="003701DB">
      <w:r w:rsidRPr="003701DB">
        <w:t xml:space="preserve">In-Network Periodontal Gum Disease: </w:t>
      </w:r>
      <w:r w:rsidR="003356F4">
        <w:t>80</w:t>
      </w:r>
      <w:r w:rsidR="00030343">
        <w:t xml:space="preserve">% </w:t>
      </w:r>
    </w:p>
    <w:p w14:paraId="0000001A" w14:textId="13B477A7" w:rsidR="00307916" w:rsidRPr="003701DB" w:rsidRDefault="00000000" w:rsidP="003701DB">
      <w:r w:rsidRPr="003701DB">
        <w:t xml:space="preserve">Out-of-Network Periodontal Gum Disease: </w:t>
      </w:r>
      <w:r w:rsidR="00B20AE6">
        <w:t>80</w:t>
      </w:r>
      <w:r w:rsidR="00030343">
        <w:t xml:space="preserve">% </w:t>
      </w:r>
    </w:p>
    <w:p w14:paraId="0000001B" w14:textId="2CEEF807" w:rsidR="00307916" w:rsidRPr="003701DB" w:rsidRDefault="00000000" w:rsidP="003701DB">
      <w:r w:rsidRPr="003701DB">
        <w:lastRenderedPageBreak/>
        <w:t>In-Network Oral Surgery:</w:t>
      </w:r>
      <w:r w:rsidR="003701DB">
        <w:t xml:space="preserve"> </w:t>
      </w:r>
      <w:r w:rsidR="003356F4">
        <w:t>80</w:t>
      </w:r>
      <w:r w:rsidR="00030343">
        <w:t xml:space="preserve">% </w:t>
      </w:r>
    </w:p>
    <w:p w14:paraId="0000001C" w14:textId="6064EE7E" w:rsidR="00307916" w:rsidRPr="003701DB" w:rsidRDefault="00000000" w:rsidP="003701DB">
      <w:r w:rsidRPr="003701DB">
        <w:t xml:space="preserve">Out-of-Network Oral Surgery: </w:t>
      </w:r>
      <w:r w:rsidR="00D730D4">
        <w:t>80</w:t>
      </w:r>
      <w:r w:rsidR="00030343">
        <w:t xml:space="preserve">% </w:t>
      </w:r>
    </w:p>
    <w:p w14:paraId="0000001D" w14:textId="08D64396" w:rsidR="00307916" w:rsidRPr="003701DB" w:rsidRDefault="00000000" w:rsidP="003701DB">
      <w:r w:rsidRPr="003701DB">
        <w:t xml:space="preserve">In-Network Crowns: </w:t>
      </w:r>
      <w:r w:rsidR="003356F4">
        <w:t>50</w:t>
      </w:r>
      <w:r w:rsidR="00030343">
        <w:t xml:space="preserve">% </w:t>
      </w:r>
    </w:p>
    <w:p w14:paraId="0000001E" w14:textId="4D954273" w:rsidR="00307916" w:rsidRPr="003701DB" w:rsidRDefault="00000000" w:rsidP="00DE7944">
      <w:pPr>
        <w:tabs>
          <w:tab w:val="center" w:pos="4680"/>
        </w:tabs>
      </w:pPr>
      <w:r w:rsidRPr="003701DB">
        <w:t xml:space="preserve">Out-of-Network Crowns: </w:t>
      </w:r>
      <w:r w:rsidR="002343A9">
        <w:t>50</w:t>
      </w:r>
      <w:r w:rsidR="00030343">
        <w:t xml:space="preserve">% </w:t>
      </w:r>
    </w:p>
    <w:p w14:paraId="0000001F" w14:textId="5C68B469" w:rsidR="00307916" w:rsidRPr="003701DB" w:rsidRDefault="00000000" w:rsidP="003701DB">
      <w:r w:rsidRPr="003701DB">
        <w:t xml:space="preserve">In-Network Dentures: </w:t>
      </w:r>
      <w:r w:rsidR="003356F4">
        <w:t>50</w:t>
      </w:r>
      <w:r w:rsidR="00030343">
        <w:t xml:space="preserve">% </w:t>
      </w:r>
    </w:p>
    <w:p w14:paraId="00000020" w14:textId="579C63D4" w:rsidR="00307916" w:rsidRPr="003701DB" w:rsidRDefault="00000000" w:rsidP="003701DB">
      <w:r w:rsidRPr="003701DB">
        <w:t xml:space="preserve">Out-of-Network Dentures: </w:t>
      </w:r>
      <w:r w:rsidR="002343A9">
        <w:t>50</w:t>
      </w:r>
      <w:r w:rsidR="00030343">
        <w:t xml:space="preserve">% </w:t>
      </w:r>
    </w:p>
    <w:p w14:paraId="00000021" w14:textId="5B69F798" w:rsidR="00307916" w:rsidRPr="003701DB" w:rsidRDefault="00000000" w:rsidP="003701DB">
      <w:r w:rsidRPr="003701DB">
        <w:t xml:space="preserve">In-Network Bridges: </w:t>
      </w:r>
      <w:r w:rsidR="003356F4">
        <w:t>50</w:t>
      </w:r>
      <w:r w:rsidR="00030343">
        <w:t xml:space="preserve">% </w:t>
      </w:r>
    </w:p>
    <w:p w14:paraId="00000022" w14:textId="13B460F2" w:rsidR="00307916" w:rsidRPr="003701DB" w:rsidRDefault="00000000" w:rsidP="003701DB">
      <w:r w:rsidRPr="003701DB">
        <w:t xml:space="preserve">Out-of-Network Bridges: </w:t>
      </w:r>
      <w:r w:rsidR="002343A9">
        <w:t>50</w:t>
      </w:r>
      <w:r w:rsidR="00030343">
        <w:t xml:space="preserve">% </w:t>
      </w:r>
    </w:p>
    <w:p w14:paraId="00000023" w14:textId="25CCFEA1" w:rsidR="00307916" w:rsidRPr="003701DB" w:rsidRDefault="00000000" w:rsidP="003701DB">
      <w:r w:rsidRPr="003701DB">
        <w:t xml:space="preserve">In-Network Implants: </w:t>
      </w:r>
      <w:r w:rsidR="003356F4">
        <w:t>50</w:t>
      </w:r>
      <w:r w:rsidR="000A2EC1">
        <w:t xml:space="preserve">% </w:t>
      </w:r>
    </w:p>
    <w:p w14:paraId="00000024" w14:textId="0F9C4C00" w:rsidR="00307916" w:rsidRPr="003701DB" w:rsidRDefault="00000000" w:rsidP="003701DB">
      <w:r w:rsidRPr="003701DB">
        <w:t xml:space="preserve">Out-of-Network Implants: </w:t>
      </w:r>
      <w:r w:rsidR="000A2EC1">
        <w:t xml:space="preserve">50% </w:t>
      </w:r>
    </w:p>
    <w:p w14:paraId="00000025" w14:textId="2664124A" w:rsidR="00307916" w:rsidRPr="003701DB" w:rsidRDefault="00000000" w:rsidP="003701DB">
      <w:r w:rsidRPr="003701DB">
        <w:t xml:space="preserve">In-Network Orthodontia: </w:t>
      </w:r>
      <w:r w:rsidR="00B92903">
        <w:t>50</w:t>
      </w:r>
      <w:r w:rsidR="00B92903">
        <w:t xml:space="preserve">% </w:t>
      </w:r>
    </w:p>
    <w:p w14:paraId="00000026" w14:textId="731D8AF9" w:rsidR="00307916" w:rsidRPr="003701DB" w:rsidRDefault="00000000" w:rsidP="003701DB">
      <w:r w:rsidRPr="003701DB">
        <w:t xml:space="preserve">Out-of-Network Orthodontia: </w:t>
      </w:r>
      <w:r w:rsidR="00B92903">
        <w:t>50</w:t>
      </w:r>
      <w:r w:rsidR="00B92903">
        <w:t xml:space="preserve">% </w:t>
      </w:r>
    </w:p>
    <w:p w14:paraId="00000027" w14:textId="6B9C560B" w:rsidR="00307916" w:rsidRPr="003701DB" w:rsidRDefault="00000000" w:rsidP="003701DB">
      <w:r w:rsidRPr="003701DB">
        <w:t>Orthodontia Lifetime Maximum:</w:t>
      </w:r>
      <w:r w:rsidR="0078722F">
        <w:t xml:space="preserve"> </w:t>
      </w:r>
      <w:r w:rsidR="00B92903">
        <w:t>$1,500</w:t>
      </w:r>
      <w:r w:rsidR="001823A9">
        <w:t xml:space="preserve"> </w:t>
      </w:r>
    </w:p>
    <w:p w14:paraId="00000028" w14:textId="6F128B31" w:rsidR="00307916" w:rsidRDefault="00000000" w:rsidP="003701DB">
      <w:r w:rsidRPr="003701DB">
        <w:t xml:space="preserve">Orthodontia Maximum Age: </w:t>
      </w:r>
      <w:r w:rsidR="00B92903" w:rsidRPr="00B92903">
        <w:t>Dependent children through age 18</w:t>
      </w:r>
      <w:r w:rsidR="00B92903">
        <w:t xml:space="preserve"> </w:t>
      </w:r>
    </w:p>
    <w:p w14:paraId="6A4B9342" w14:textId="61162F1E" w:rsidR="000E5535" w:rsidRPr="003701DB" w:rsidRDefault="000E5535" w:rsidP="00C72903">
      <w:r w:rsidRPr="000E5535">
        <w:t>Out of Network Explanation</w:t>
      </w:r>
      <w:r>
        <w:t>:</w:t>
      </w:r>
      <w:r w:rsidR="000A2EC1">
        <w:t xml:space="preserve"> </w:t>
      </w:r>
      <w:r w:rsidR="000A2EC1" w:rsidRPr="000A2EC1">
        <w:t>Dentists who are not in your plan network have not agreed to pricing, and may bill you for the difference between what Anthem pays them and what the dentist usually charges</w:t>
      </w:r>
      <w:r w:rsidR="000A2EC1">
        <w:t xml:space="preserve">. </w:t>
      </w:r>
    </w:p>
    <w:p w14:paraId="00000029" w14:textId="2CF354C4" w:rsidR="00307916" w:rsidRPr="003701DB" w:rsidRDefault="00000000" w:rsidP="003701DB">
      <w:r w:rsidRPr="003701DB">
        <w:t xml:space="preserve">Waiting Period for Major Services: </w:t>
      </w:r>
      <w:r w:rsidR="00B7712D" w:rsidRPr="00B7712D">
        <w:t>No Waiting Period</w:t>
      </w:r>
      <w:r w:rsidR="0097700F">
        <w:t xml:space="preserve"> </w:t>
      </w:r>
    </w:p>
    <w:p w14:paraId="0000002A" w14:textId="7075B2A3" w:rsidR="00307916" w:rsidRPr="003701DB" w:rsidRDefault="00000000" w:rsidP="003701DB">
      <w:r w:rsidRPr="003701DB">
        <w:t xml:space="preserve">Plan Year: </w:t>
      </w:r>
    </w:p>
    <w:p w14:paraId="0000002B" w14:textId="0C0FC5A6" w:rsidR="00307916" w:rsidRPr="003701DB" w:rsidRDefault="00000000" w:rsidP="003701DB">
      <w:r w:rsidRPr="003701DB">
        <w:t xml:space="preserve">Network Type: </w:t>
      </w:r>
      <w:r w:rsidR="00CA673D" w:rsidRPr="00CA673D">
        <w:t>PPO</w:t>
      </w:r>
      <w:r w:rsidR="00CA673D">
        <w:t xml:space="preserve"> </w:t>
      </w:r>
    </w:p>
    <w:p w14:paraId="0000002C" w14:textId="4BF54233" w:rsidR="00307916" w:rsidRPr="003701DB" w:rsidRDefault="00000000" w:rsidP="003701DB">
      <w:r w:rsidRPr="003701DB">
        <w:t xml:space="preserve">Network Name: </w:t>
      </w:r>
      <w:r w:rsidR="000A2EC1" w:rsidRPr="000A2EC1">
        <w:t>Anthem Dental Essential Choice PPO</w:t>
      </w:r>
      <w:r w:rsidR="000A2EC1">
        <w:t xml:space="preserve"> </w:t>
      </w:r>
    </w:p>
    <w:p w14:paraId="0000002D" w14:textId="529BA5CA" w:rsidR="00307916" w:rsidRPr="003701DB" w:rsidRDefault="00000000" w:rsidP="003701DB">
      <w:r w:rsidRPr="003701DB">
        <w:t xml:space="preserve">Member Website: </w:t>
      </w:r>
      <w:r w:rsidR="00447802" w:rsidRPr="00447802">
        <w:t>anthem.com</w:t>
      </w:r>
      <w:r w:rsidR="00447802">
        <w:t xml:space="preserve"> </w:t>
      </w:r>
    </w:p>
    <w:p w14:paraId="0000002E" w14:textId="3834134B" w:rsidR="00307916" w:rsidRDefault="00000000" w:rsidP="003701DB">
      <w:r w:rsidRPr="003701DB">
        <w:t>Customer Service Phone Number:</w:t>
      </w:r>
      <w:r>
        <w:t xml:space="preserve"> </w:t>
      </w:r>
    </w:p>
    <w:sectPr w:rsidR="0030791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charset w:val="00"/>
    <w:family w:val="auto"/>
    <w:pitch w:val="default"/>
    <w:embedRegular r:id="rId1" w:fontKey="{C60C39DD-940F-43DA-BA92-0E06905625C2}"/>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embedRegular r:id="rId2" w:fontKey="{CDFC32F6-4A58-4C76-9633-DF5128430A1A}"/>
    <w:embedItalic r:id="rId3" w:fontKey="{908E3F07-7589-4521-8785-7FE060E1977A}"/>
  </w:font>
  <w:font w:name="Aptos Display">
    <w:charset w:val="00"/>
    <w:family w:val="swiss"/>
    <w:pitch w:val="variable"/>
    <w:sig w:usb0="20000287" w:usb1="00000003" w:usb2="00000000" w:usb3="00000000" w:csb0="0000019F" w:csb1="00000000"/>
    <w:embedRegular r:id="rId4" w:fontKey="{7A8090FE-FC6D-4F6F-8E39-03FA3E64552E}"/>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FE375F"/>
    <w:multiLevelType w:val="multilevel"/>
    <w:tmpl w:val="DAB29C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80284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916"/>
    <w:rsid w:val="00001E20"/>
    <w:rsid w:val="00004055"/>
    <w:rsid w:val="00030343"/>
    <w:rsid w:val="00097811"/>
    <w:rsid w:val="000A2EC1"/>
    <w:rsid w:val="000A590D"/>
    <w:rsid w:val="000E5535"/>
    <w:rsid w:val="00134A56"/>
    <w:rsid w:val="00164E4B"/>
    <w:rsid w:val="0016500A"/>
    <w:rsid w:val="00165832"/>
    <w:rsid w:val="001823A9"/>
    <w:rsid w:val="001D3763"/>
    <w:rsid w:val="002343A9"/>
    <w:rsid w:val="0025620B"/>
    <w:rsid w:val="00264403"/>
    <w:rsid w:val="00271D01"/>
    <w:rsid w:val="002878CD"/>
    <w:rsid w:val="002C7017"/>
    <w:rsid w:val="002E5BB1"/>
    <w:rsid w:val="00307916"/>
    <w:rsid w:val="003356F4"/>
    <w:rsid w:val="003701DB"/>
    <w:rsid w:val="003A4EDF"/>
    <w:rsid w:val="003B2D16"/>
    <w:rsid w:val="003B3478"/>
    <w:rsid w:val="003C385E"/>
    <w:rsid w:val="003D5083"/>
    <w:rsid w:val="003D610A"/>
    <w:rsid w:val="003E055A"/>
    <w:rsid w:val="003E0998"/>
    <w:rsid w:val="00447802"/>
    <w:rsid w:val="00452D35"/>
    <w:rsid w:val="004537FB"/>
    <w:rsid w:val="00456008"/>
    <w:rsid w:val="00466B65"/>
    <w:rsid w:val="004717C3"/>
    <w:rsid w:val="00482A21"/>
    <w:rsid w:val="004A3487"/>
    <w:rsid w:val="004B4D37"/>
    <w:rsid w:val="004D2E6F"/>
    <w:rsid w:val="005537D9"/>
    <w:rsid w:val="00587D87"/>
    <w:rsid w:val="00594F25"/>
    <w:rsid w:val="005A2C77"/>
    <w:rsid w:val="005A4292"/>
    <w:rsid w:val="006466FB"/>
    <w:rsid w:val="006563AF"/>
    <w:rsid w:val="00665A10"/>
    <w:rsid w:val="00701983"/>
    <w:rsid w:val="007661D5"/>
    <w:rsid w:val="00777A47"/>
    <w:rsid w:val="0078722F"/>
    <w:rsid w:val="007F230B"/>
    <w:rsid w:val="00824BFD"/>
    <w:rsid w:val="0083592D"/>
    <w:rsid w:val="008A6161"/>
    <w:rsid w:val="008E0BFE"/>
    <w:rsid w:val="008E7E3E"/>
    <w:rsid w:val="008F623E"/>
    <w:rsid w:val="0097489A"/>
    <w:rsid w:val="0097700F"/>
    <w:rsid w:val="009C71CC"/>
    <w:rsid w:val="009E1E0E"/>
    <w:rsid w:val="009E3836"/>
    <w:rsid w:val="009F7E89"/>
    <w:rsid w:val="00A04028"/>
    <w:rsid w:val="00A178BE"/>
    <w:rsid w:val="00A2258A"/>
    <w:rsid w:val="00A4216C"/>
    <w:rsid w:val="00A47D70"/>
    <w:rsid w:val="00A77610"/>
    <w:rsid w:val="00AD511B"/>
    <w:rsid w:val="00AD5CC8"/>
    <w:rsid w:val="00B20AE6"/>
    <w:rsid w:val="00B514CD"/>
    <w:rsid w:val="00B61CA4"/>
    <w:rsid w:val="00B71206"/>
    <w:rsid w:val="00B7712D"/>
    <w:rsid w:val="00B90E5D"/>
    <w:rsid w:val="00B92903"/>
    <w:rsid w:val="00BB2C5E"/>
    <w:rsid w:val="00BF0125"/>
    <w:rsid w:val="00C04496"/>
    <w:rsid w:val="00C223F8"/>
    <w:rsid w:val="00C2425C"/>
    <w:rsid w:val="00C37B23"/>
    <w:rsid w:val="00C403C0"/>
    <w:rsid w:val="00C62E4E"/>
    <w:rsid w:val="00C72903"/>
    <w:rsid w:val="00CA1453"/>
    <w:rsid w:val="00CA673D"/>
    <w:rsid w:val="00D32318"/>
    <w:rsid w:val="00D32442"/>
    <w:rsid w:val="00D70D4D"/>
    <w:rsid w:val="00D730D4"/>
    <w:rsid w:val="00DA1F60"/>
    <w:rsid w:val="00DA69AD"/>
    <w:rsid w:val="00DC7AE5"/>
    <w:rsid w:val="00DD5FE5"/>
    <w:rsid w:val="00DD7341"/>
    <w:rsid w:val="00DE7944"/>
    <w:rsid w:val="00E73465"/>
    <w:rsid w:val="00E97646"/>
    <w:rsid w:val="00F628B5"/>
    <w:rsid w:val="00F915E7"/>
    <w:rsid w:val="00FA26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7745C"/>
  <w15:docId w15:val="{1E49603A-89B8-4D5C-B25A-FBAD2EE32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n-US" w:eastAsia="en-I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0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00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00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00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00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00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00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00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00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00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00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00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00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00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00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00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00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00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0030"/>
    <w:rPr>
      <w:rFonts w:eastAsiaTheme="majorEastAsia" w:cstheme="majorBidi"/>
      <w:color w:val="272727" w:themeColor="text1" w:themeTint="D8"/>
    </w:rPr>
  </w:style>
  <w:style w:type="character" w:customStyle="1" w:styleId="TitleChar">
    <w:name w:val="Title Char"/>
    <w:basedOn w:val="DefaultParagraphFont"/>
    <w:link w:val="Title"/>
    <w:uiPriority w:val="10"/>
    <w:rsid w:val="00F400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F400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0030"/>
    <w:pPr>
      <w:spacing w:before="160"/>
      <w:jc w:val="center"/>
    </w:pPr>
    <w:rPr>
      <w:i/>
      <w:iCs/>
      <w:color w:val="404040" w:themeColor="text1" w:themeTint="BF"/>
    </w:rPr>
  </w:style>
  <w:style w:type="character" w:customStyle="1" w:styleId="QuoteChar">
    <w:name w:val="Quote Char"/>
    <w:basedOn w:val="DefaultParagraphFont"/>
    <w:link w:val="Quote"/>
    <w:uiPriority w:val="29"/>
    <w:rsid w:val="00F40030"/>
    <w:rPr>
      <w:i/>
      <w:iCs/>
      <w:color w:val="404040" w:themeColor="text1" w:themeTint="BF"/>
    </w:rPr>
  </w:style>
  <w:style w:type="paragraph" w:styleId="ListParagraph">
    <w:name w:val="List Paragraph"/>
    <w:basedOn w:val="Normal"/>
    <w:uiPriority w:val="34"/>
    <w:qFormat/>
    <w:rsid w:val="00F40030"/>
    <w:pPr>
      <w:ind w:left="720"/>
      <w:contextualSpacing/>
    </w:pPr>
  </w:style>
  <w:style w:type="character" w:styleId="IntenseEmphasis">
    <w:name w:val="Intense Emphasis"/>
    <w:basedOn w:val="DefaultParagraphFont"/>
    <w:uiPriority w:val="21"/>
    <w:qFormat/>
    <w:rsid w:val="00F40030"/>
    <w:rPr>
      <w:i/>
      <w:iCs/>
      <w:color w:val="0F4761" w:themeColor="accent1" w:themeShade="BF"/>
    </w:rPr>
  </w:style>
  <w:style w:type="paragraph" w:styleId="IntenseQuote">
    <w:name w:val="Intense Quote"/>
    <w:basedOn w:val="Normal"/>
    <w:next w:val="Normal"/>
    <w:link w:val="IntenseQuoteChar"/>
    <w:uiPriority w:val="30"/>
    <w:qFormat/>
    <w:rsid w:val="00F400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0030"/>
    <w:rPr>
      <w:i/>
      <w:iCs/>
      <w:color w:val="0F4761" w:themeColor="accent1" w:themeShade="BF"/>
    </w:rPr>
  </w:style>
  <w:style w:type="character" w:styleId="IntenseReference">
    <w:name w:val="Intense Reference"/>
    <w:basedOn w:val="DefaultParagraphFont"/>
    <w:uiPriority w:val="32"/>
    <w:qFormat/>
    <w:rsid w:val="00F40030"/>
    <w:rPr>
      <w:b/>
      <w:bCs/>
      <w:smallCaps/>
      <w:color w:val="0F4761" w:themeColor="accent1" w:themeShade="BF"/>
      <w:spacing w:val="5"/>
    </w:rPr>
  </w:style>
  <w:style w:type="character" w:styleId="Hyperlink">
    <w:name w:val="Hyperlink"/>
    <w:basedOn w:val="DefaultParagraphFont"/>
    <w:uiPriority w:val="99"/>
    <w:unhideWhenUsed/>
    <w:rsid w:val="00C223F8"/>
    <w:rPr>
      <w:color w:val="467886" w:themeColor="hyperlink"/>
      <w:u w:val="single"/>
    </w:rPr>
  </w:style>
  <w:style w:type="character" w:styleId="UnresolvedMention">
    <w:name w:val="Unresolved Mention"/>
    <w:basedOn w:val="DefaultParagraphFont"/>
    <w:uiPriority w:val="99"/>
    <w:semiHidden/>
    <w:unhideWhenUsed/>
    <w:rsid w:val="00C223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74lJpAeUFWqMWBSyb/kvi+P5zQ==">CgMxLjA4AHIhMVg5aFNBYVpwNWIxWVRlbV9jdkpZNEQ0T1NHWGZCWEFO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2</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joe@bisohio.com</dc:creator>
  <cp:lastModifiedBy>puneet sharma</cp:lastModifiedBy>
  <cp:revision>72</cp:revision>
  <dcterms:created xsi:type="dcterms:W3CDTF">2025-05-13T14:27:00Z</dcterms:created>
  <dcterms:modified xsi:type="dcterms:W3CDTF">2025-09-02T13:46:00Z</dcterms:modified>
</cp:coreProperties>
</file>