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359FE3CD" w:rsidR="00307916" w:rsidRPr="00C52EAD" w:rsidRDefault="00000000" w:rsidP="003701DB">
      <w:pPr>
        <w:rPr>
          <w:lang w:val="en-IN"/>
        </w:rPr>
      </w:pPr>
      <w:r w:rsidRPr="003701DB">
        <w:t xml:space="preserve">Plan Name: </w:t>
      </w:r>
      <w:r w:rsidR="003E5C13" w:rsidRPr="003E5C13">
        <w:t>AZ TRP O1.5K INFS+ 100/80/50</w:t>
      </w:r>
      <w:r w:rsidR="003E5C13">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4AE245F8" w:rsidR="00307916" w:rsidRPr="003701DB" w:rsidRDefault="00000000" w:rsidP="003701DB">
      <w:r w:rsidRPr="003701DB">
        <w:t xml:space="preserve">In-Network Annual Maximum: </w:t>
      </w:r>
      <w:r w:rsidR="00C44F0C" w:rsidRPr="00C44F0C">
        <w:t>Unlimited</w:t>
      </w:r>
      <w:r w:rsidR="00C44F0C">
        <w:t xml:space="preserve"> </w:t>
      </w:r>
    </w:p>
    <w:p w14:paraId="00000008" w14:textId="46AA0865" w:rsidR="00307916" w:rsidRPr="003701DB" w:rsidRDefault="00000000" w:rsidP="003701DB">
      <w:r w:rsidRPr="003701DB">
        <w:t xml:space="preserve">Out-of-Network Annual Maximum: </w:t>
      </w:r>
      <w:r w:rsidR="00C44F0C" w:rsidRPr="00C44F0C">
        <w:t>Unlimited</w:t>
      </w:r>
      <w:r w:rsidR="00C44F0C">
        <w:t xml:space="preserve"> </w:t>
      </w:r>
    </w:p>
    <w:p w14:paraId="00000009" w14:textId="199FEA1D" w:rsidR="00307916" w:rsidRPr="003701DB" w:rsidRDefault="00000000" w:rsidP="003701DB">
      <w:r w:rsidRPr="003701DB">
        <w:t xml:space="preserve">Frequencies Cleaning: </w:t>
      </w:r>
      <w:r w:rsidR="00C44F0C">
        <w:t>3</w:t>
      </w:r>
      <w:r w:rsidR="008F0930">
        <w:t xml:space="preserve"> </w:t>
      </w:r>
      <w:r w:rsidR="008F0930" w:rsidRPr="008F0930">
        <w:t>per</w:t>
      </w:r>
      <w:r w:rsidR="008F0930">
        <w:t xml:space="preserve"> </w:t>
      </w:r>
      <w:r w:rsidR="008F0930" w:rsidRPr="008F0930">
        <w:t>year</w:t>
      </w:r>
      <w:r w:rsidR="008F0930">
        <w:t xml:space="preserve"> </w:t>
      </w:r>
    </w:p>
    <w:p w14:paraId="0000000A" w14:textId="173D1923"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7673AC9A" w:rsidR="00307916" w:rsidRPr="003701DB" w:rsidRDefault="00000000" w:rsidP="003701DB">
      <w:r w:rsidRPr="003701DB">
        <w:t xml:space="preserve">Out-of-Network Cleanings: </w:t>
      </w:r>
      <w:r w:rsidR="00CC3BA2" w:rsidRPr="008139C3">
        <w:t>100</w:t>
      </w:r>
      <w:r w:rsidR="008139C3" w:rsidRPr="008139C3">
        <w:t>%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0AAF2DAE" w:rsidR="00307916" w:rsidRPr="003701DB" w:rsidRDefault="00000000" w:rsidP="003701DB">
      <w:r w:rsidRPr="003701DB">
        <w:t xml:space="preserve">Out-of-Network Exams: </w:t>
      </w:r>
      <w:r w:rsidR="00CC3BA2" w:rsidRPr="008139C3">
        <w:t>100</w:t>
      </w:r>
      <w:r w:rsidR="008139C3" w:rsidRPr="008139C3">
        <w:t>%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03A3DD47" w:rsidR="00307916" w:rsidRPr="003701DB" w:rsidRDefault="00000000" w:rsidP="003701DB">
      <w:r w:rsidRPr="003701DB">
        <w:t xml:space="preserve">Out-of-Network X-Rays: </w:t>
      </w:r>
      <w:r w:rsidR="00CC3BA2" w:rsidRPr="008139C3">
        <w:t>100</w:t>
      </w:r>
      <w:r w:rsidR="008139C3" w:rsidRPr="008139C3">
        <w:t>%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23613C53" w:rsidR="00307916" w:rsidRPr="003701DB" w:rsidRDefault="00000000" w:rsidP="003701DB">
      <w:r w:rsidRPr="003701DB">
        <w:t xml:space="preserve">Out-of-Network Sealants: </w:t>
      </w:r>
      <w:r w:rsidR="00CC3BA2" w:rsidRPr="008139C3">
        <w:t>100</w:t>
      </w:r>
      <w:r w:rsidR="008139C3" w:rsidRPr="008139C3">
        <w:t>% no deductible</w:t>
      </w:r>
      <w:r w:rsidR="008139C3">
        <w:t xml:space="preserve"> </w:t>
      </w:r>
    </w:p>
    <w:p w14:paraId="00000013" w14:textId="1FCE0C63" w:rsidR="00307916" w:rsidRPr="003701DB" w:rsidRDefault="00000000" w:rsidP="003701DB">
      <w:r w:rsidRPr="003701DB">
        <w:t xml:space="preserve">In-Network Fillings: </w:t>
      </w:r>
      <w:r w:rsidR="00C44F0C">
        <w:t>80</w:t>
      </w:r>
      <w:r w:rsidR="008139C3" w:rsidRPr="008139C3">
        <w:t>% after deductible</w:t>
      </w:r>
      <w:r w:rsidR="008139C3">
        <w:t xml:space="preserve"> </w:t>
      </w:r>
    </w:p>
    <w:p w14:paraId="00000014" w14:textId="462C0025" w:rsidR="00307916" w:rsidRPr="003701DB" w:rsidRDefault="00000000" w:rsidP="003701DB">
      <w:r w:rsidRPr="003701DB">
        <w:t xml:space="preserve">Out-of-Network Fillings: </w:t>
      </w:r>
      <w:r w:rsidR="00C44F0C">
        <w:t>80</w:t>
      </w:r>
      <w:r w:rsidR="008139C3" w:rsidRPr="008139C3">
        <w:t>% after deductible</w:t>
      </w:r>
      <w:r w:rsidR="008139C3">
        <w:t xml:space="preserve"> </w:t>
      </w:r>
    </w:p>
    <w:p w14:paraId="00000015" w14:textId="210E59D2" w:rsidR="00307916" w:rsidRPr="003701DB" w:rsidRDefault="00000000" w:rsidP="003701DB">
      <w:r w:rsidRPr="003701DB">
        <w:t xml:space="preserve">In-Network Simple Extractions: </w:t>
      </w:r>
    </w:p>
    <w:p w14:paraId="00000016" w14:textId="3E98809E" w:rsidR="00307916" w:rsidRPr="003701DB" w:rsidRDefault="00000000" w:rsidP="003701DB">
      <w:r w:rsidRPr="003701DB">
        <w:t xml:space="preserve">Out-of-Network Simple Extractions: </w:t>
      </w:r>
    </w:p>
    <w:p w14:paraId="00000017" w14:textId="1C5186FC" w:rsidR="00307916" w:rsidRPr="003701DB" w:rsidRDefault="00000000" w:rsidP="003701DB">
      <w:r w:rsidRPr="003701DB">
        <w:t xml:space="preserve">In-Network Root Canal: </w:t>
      </w:r>
      <w:r w:rsidR="00C44F0C">
        <w:t>80</w:t>
      </w:r>
      <w:r w:rsidR="003664C7" w:rsidRPr="008139C3">
        <w:t>% after deductible</w:t>
      </w:r>
      <w:r w:rsidR="003664C7">
        <w:t xml:space="preserve"> </w:t>
      </w:r>
    </w:p>
    <w:p w14:paraId="00000018" w14:textId="63E57BD8" w:rsidR="00307916" w:rsidRPr="003701DB" w:rsidRDefault="00000000" w:rsidP="003701DB">
      <w:r w:rsidRPr="003701DB">
        <w:t xml:space="preserve">Out-of-Network Root Canal: </w:t>
      </w:r>
      <w:r w:rsidR="00C44F0C">
        <w:t>80</w:t>
      </w:r>
      <w:r w:rsidR="003664C7" w:rsidRPr="008139C3">
        <w:t>% after deductible</w:t>
      </w:r>
      <w:r w:rsidR="003664C7">
        <w:t xml:space="preserve"> </w:t>
      </w:r>
    </w:p>
    <w:p w14:paraId="00000019" w14:textId="54536B05" w:rsidR="00307916" w:rsidRPr="003701DB" w:rsidRDefault="00000000" w:rsidP="003701DB">
      <w:r w:rsidRPr="003701DB">
        <w:t xml:space="preserve">In-Network Periodontal Gum Disease: </w:t>
      </w:r>
      <w:r w:rsidR="00C44F0C">
        <w:t>80</w:t>
      </w:r>
      <w:r w:rsidR="003664C7" w:rsidRPr="008139C3">
        <w:t>% after deductible</w:t>
      </w:r>
      <w:r w:rsidR="003664C7">
        <w:t xml:space="preserve"> </w:t>
      </w:r>
    </w:p>
    <w:p w14:paraId="0000001A" w14:textId="1707F727" w:rsidR="00307916" w:rsidRPr="003701DB" w:rsidRDefault="00000000" w:rsidP="003701DB">
      <w:r w:rsidRPr="003701DB">
        <w:t xml:space="preserve">Out-of-Network Periodontal Gum Disease: </w:t>
      </w:r>
      <w:r w:rsidR="00C44F0C">
        <w:t>80</w:t>
      </w:r>
      <w:r w:rsidR="003664C7" w:rsidRPr="008139C3">
        <w:t>% after deductible</w:t>
      </w:r>
      <w:r w:rsidR="003664C7">
        <w:t xml:space="preserve"> </w:t>
      </w:r>
    </w:p>
    <w:p w14:paraId="0000001B" w14:textId="6FD8485B" w:rsidR="00307916" w:rsidRPr="003701DB" w:rsidRDefault="00000000" w:rsidP="003701DB">
      <w:r w:rsidRPr="003701DB">
        <w:lastRenderedPageBreak/>
        <w:t>In-Network Oral Surgery:</w:t>
      </w:r>
      <w:r w:rsidR="003701DB">
        <w:t xml:space="preserve"> </w:t>
      </w:r>
      <w:r w:rsidR="00C44F0C">
        <w:t>80</w:t>
      </w:r>
      <w:r w:rsidR="003664C7" w:rsidRPr="008139C3">
        <w:t>% after deductible</w:t>
      </w:r>
      <w:r w:rsidR="003664C7">
        <w:t xml:space="preserve"> </w:t>
      </w:r>
    </w:p>
    <w:p w14:paraId="0000001C" w14:textId="1987CDC9" w:rsidR="00307916" w:rsidRPr="003701DB" w:rsidRDefault="00000000" w:rsidP="003701DB">
      <w:r w:rsidRPr="003701DB">
        <w:t xml:space="preserve">Out-of-Network Oral Surgery: </w:t>
      </w:r>
      <w:r w:rsidR="00C44F0C">
        <w:t>80</w:t>
      </w:r>
      <w:r w:rsidR="003664C7" w:rsidRPr="008139C3">
        <w:t>% after deductible</w:t>
      </w:r>
      <w:r w:rsidR="003664C7">
        <w:t xml:space="preserve"> </w:t>
      </w:r>
    </w:p>
    <w:p w14:paraId="0000001D" w14:textId="3268EA6F" w:rsidR="00307916" w:rsidRPr="003701DB" w:rsidRDefault="00000000" w:rsidP="003701DB">
      <w:r w:rsidRPr="003701DB">
        <w:t xml:space="preserve">In-Network Crowns: </w:t>
      </w:r>
      <w:r w:rsidR="003557F6">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0A899105" w:rsidR="00307916" w:rsidRPr="003701DB" w:rsidRDefault="00000000" w:rsidP="003701DB">
      <w:r w:rsidRPr="003701DB">
        <w:t xml:space="preserve">In-Network Dentures: </w:t>
      </w:r>
      <w:r w:rsidR="003557F6">
        <w:t>50</w:t>
      </w:r>
      <w:r w:rsidR="003664C7">
        <w:t xml:space="preserve">%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1103EC" w:rsidR="00307916" w:rsidRPr="003701DB" w:rsidRDefault="00000000" w:rsidP="003701DB">
      <w:r w:rsidRPr="003701DB">
        <w:t xml:space="preserve">In-Network Bridges: </w:t>
      </w:r>
      <w:r w:rsidR="003557F6">
        <w:t>50</w:t>
      </w:r>
      <w:r w:rsidR="003664C7">
        <w:t xml:space="preserve">%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51F303FE" w:rsidR="00307916" w:rsidRPr="003701DB" w:rsidRDefault="00000000" w:rsidP="003701DB">
      <w:r w:rsidRPr="003701DB">
        <w:t xml:space="preserve">In-Network Implants: </w:t>
      </w:r>
    </w:p>
    <w:p w14:paraId="00000024" w14:textId="72ECFCEA" w:rsidR="00307916" w:rsidRPr="003701DB" w:rsidRDefault="00000000" w:rsidP="003701DB">
      <w:r w:rsidRPr="003701DB">
        <w:t xml:space="preserve">Out-of-Network Implants: </w:t>
      </w:r>
    </w:p>
    <w:p w14:paraId="00000025" w14:textId="0964A7F2" w:rsidR="00307916" w:rsidRPr="00520D0D" w:rsidRDefault="00000000" w:rsidP="003701DB">
      <w:pPr>
        <w:rPr>
          <w:lang w:val="en-IN"/>
        </w:rPr>
      </w:pPr>
      <w:r w:rsidRPr="003701DB">
        <w:t xml:space="preserve">In-Network Orthodontia: </w:t>
      </w:r>
      <w:r w:rsidR="00C44F0C">
        <w:t>50</w:t>
      </w:r>
      <w:r w:rsidR="00C44F0C" w:rsidRPr="008139C3">
        <w:t>% no deductible</w:t>
      </w:r>
      <w:r w:rsidR="00C44F0C">
        <w:t xml:space="preserve"> </w:t>
      </w:r>
    </w:p>
    <w:p w14:paraId="00000026" w14:textId="6D216C70" w:rsidR="00307916" w:rsidRPr="003701DB" w:rsidRDefault="00000000" w:rsidP="003701DB">
      <w:r w:rsidRPr="003701DB">
        <w:t xml:space="preserve">Out-of-Network Orthodontia: </w:t>
      </w:r>
      <w:r w:rsidR="00C44F0C">
        <w:t>50</w:t>
      </w:r>
      <w:r w:rsidR="00C44F0C" w:rsidRPr="008139C3">
        <w:t>% no deductible</w:t>
      </w:r>
      <w:r w:rsidR="00C44F0C">
        <w:t xml:space="preserve"> </w:t>
      </w:r>
    </w:p>
    <w:p w14:paraId="00000027" w14:textId="453CF19A" w:rsidR="00307916" w:rsidRPr="003701DB" w:rsidRDefault="00000000" w:rsidP="003701DB">
      <w:r w:rsidRPr="003701DB">
        <w:t>Orthodontia Lifetime Maximum:</w:t>
      </w:r>
      <w:r w:rsidR="0078722F">
        <w:t xml:space="preserve"> </w:t>
      </w:r>
      <w:r w:rsidR="00C44F0C" w:rsidRPr="00C44F0C">
        <w:t>$1,500 lifetime orthodontia maximum</w:t>
      </w:r>
      <w:r w:rsidR="00C44F0C">
        <w:t xml:space="preserve"> </w:t>
      </w:r>
    </w:p>
    <w:p w14:paraId="00000028" w14:textId="2B63749E" w:rsidR="00307916" w:rsidRPr="007C23C2" w:rsidRDefault="00000000" w:rsidP="003701DB">
      <w:pPr>
        <w:rPr>
          <w:lang w:val="en-IN"/>
        </w:rPr>
      </w:pPr>
      <w:r w:rsidRPr="003701DB">
        <w:t>Orthodontia Maximum Age:</w:t>
      </w:r>
      <w:r w:rsidR="00520D0D">
        <w:rPr>
          <w:lang w:val="en-IN"/>
        </w:rPr>
        <w:t xml:space="preserve"> </w:t>
      </w:r>
      <w:r w:rsidR="00C44F0C" w:rsidRPr="00C44F0C">
        <w:rPr>
          <w:lang w:val="en-IN"/>
        </w:rPr>
        <w:t>Child orthodontia covers children through age 18</w:t>
      </w:r>
      <w:r w:rsidR="00C44F0C">
        <w:rPr>
          <w:lang w:val="en-IN"/>
        </w:rPr>
        <w:t xml:space="preserve"> </w:t>
      </w:r>
    </w:p>
    <w:p w14:paraId="6A4B9342" w14:textId="0CA7EE8D" w:rsidR="000E5535" w:rsidRPr="00D21011" w:rsidRDefault="000E5535" w:rsidP="00C72903">
      <w:pPr>
        <w:rPr>
          <w:lang w:val="en-IN"/>
        </w:rPr>
      </w:pPr>
      <w:r w:rsidRPr="000E5535">
        <w:t>Out of Network Explanation</w:t>
      </w:r>
      <w:r>
        <w:t>:</w:t>
      </w:r>
      <w:r w:rsidR="0004753E">
        <w:rPr>
          <w:lang w:val="en-IN"/>
        </w:rPr>
        <w:t xml:space="preserve"> </w:t>
      </w:r>
      <w:r w:rsidR="00C44F0C" w:rsidRPr="00C44F0C">
        <w:rPr>
          <w:lang w:val="en-IN"/>
        </w:rPr>
        <w:t>if a member uses services rendered by a provider with whom we do not have agreements, coinsurance will apply to the maximum allowable charge. Out of network dentists may bill members for charges above the amount covered by the dental plan</w:t>
      </w:r>
      <w:r w:rsidR="00520D0D" w:rsidRPr="00520D0D">
        <w:rPr>
          <w:lang w:val="en-IN"/>
        </w:rPr>
        <w:t xml:space="preserve">. </w:t>
      </w:r>
    </w:p>
    <w:p w14:paraId="00000029" w14:textId="734EE92E" w:rsidR="00307916" w:rsidRPr="003701DB" w:rsidRDefault="00000000" w:rsidP="003701DB">
      <w:r w:rsidRPr="003701DB">
        <w:t xml:space="preserve">Waiting Period for Major Services: </w:t>
      </w:r>
      <w:r w:rsidR="003664C7">
        <w:t xml:space="preserve">12 months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11C69536" w:rsidR="00307916" w:rsidRPr="003701DB" w:rsidRDefault="00000000" w:rsidP="003701DB">
      <w:r w:rsidRPr="003701DB">
        <w:t xml:space="preserve">Network Name: </w:t>
      </w:r>
      <w:r w:rsidR="00C44F0C" w:rsidRPr="00C44F0C">
        <w:t>Humana Dental Traditional Preferred</w:t>
      </w:r>
      <w:r w:rsidR="00C44F0C">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244B57FB-52E6-4141-A730-E3B607B081B2}"/>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9054F8BF-028D-4E58-B02E-DAF0F881DA58}"/>
    <w:embedItalic r:id="rId3" w:fontKey="{7F50468E-A2C5-4E4C-BA61-1C938E881C5E}"/>
  </w:font>
  <w:font w:name="Aptos Display">
    <w:charset w:val="00"/>
    <w:family w:val="swiss"/>
    <w:pitch w:val="variable"/>
    <w:sig w:usb0="20000287" w:usb1="00000003" w:usb2="00000000" w:usb3="00000000" w:csb0="0000019F" w:csb1="00000000"/>
    <w:embedRegular r:id="rId4" w:fontKey="{DEF4CA41-D0FC-474C-A719-CD1C84AFA3B6}"/>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4753E"/>
    <w:rsid w:val="00097811"/>
    <w:rsid w:val="000A590D"/>
    <w:rsid w:val="000E5535"/>
    <w:rsid w:val="00134A56"/>
    <w:rsid w:val="00157F9F"/>
    <w:rsid w:val="0016500A"/>
    <w:rsid w:val="00165832"/>
    <w:rsid w:val="001671D8"/>
    <w:rsid w:val="00226FD9"/>
    <w:rsid w:val="002343A9"/>
    <w:rsid w:val="0025620B"/>
    <w:rsid w:val="00260CDE"/>
    <w:rsid w:val="00264403"/>
    <w:rsid w:val="00271D01"/>
    <w:rsid w:val="002878CD"/>
    <w:rsid w:val="002C7017"/>
    <w:rsid w:val="002E5BB1"/>
    <w:rsid w:val="00307916"/>
    <w:rsid w:val="00331FB5"/>
    <w:rsid w:val="003557F6"/>
    <w:rsid w:val="0035795F"/>
    <w:rsid w:val="003610A7"/>
    <w:rsid w:val="003664C7"/>
    <w:rsid w:val="003701DB"/>
    <w:rsid w:val="003914EE"/>
    <w:rsid w:val="003A4EDF"/>
    <w:rsid w:val="003B3478"/>
    <w:rsid w:val="003C385E"/>
    <w:rsid w:val="003D5083"/>
    <w:rsid w:val="003D610A"/>
    <w:rsid w:val="003E055A"/>
    <w:rsid w:val="003E2C38"/>
    <w:rsid w:val="003E5C13"/>
    <w:rsid w:val="00423EB9"/>
    <w:rsid w:val="004537FB"/>
    <w:rsid w:val="00456008"/>
    <w:rsid w:val="00466B65"/>
    <w:rsid w:val="004717C3"/>
    <w:rsid w:val="00482A21"/>
    <w:rsid w:val="004A3487"/>
    <w:rsid w:val="004B4D37"/>
    <w:rsid w:val="004D2E6F"/>
    <w:rsid w:val="004D4500"/>
    <w:rsid w:val="004F6C5E"/>
    <w:rsid w:val="00520D0D"/>
    <w:rsid w:val="00543BA9"/>
    <w:rsid w:val="005537D9"/>
    <w:rsid w:val="00593508"/>
    <w:rsid w:val="005973DD"/>
    <w:rsid w:val="005A2C77"/>
    <w:rsid w:val="005C688E"/>
    <w:rsid w:val="005D4B76"/>
    <w:rsid w:val="00620874"/>
    <w:rsid w:val="00637384"/>
    <w:rsid w:val="006466FB"/>
    <w:rsid w:val="00665819"/>
    <w:rsid w:val="006C0DFB"/>
    <w:rsid w:val="007661D5"/>
    <w:rsid w:val="00777A47"/>
    <w:rsid w:val="0078722F"/>
    <w:rsid w:val="007C23C2"/>
    <w:rsid w:val="007C6696"/>
    <w:rsid w:val="007F4769"/>
    <w:rsid w:val="00811819"/>
    <w:rsid w:val="008139C3"/>
    <w:rsid w:val="008A5444"/>
    <w:rsid w:val="008E0BFE"/>
    <w:rsid w:val="008E7E3E"/>
    <w:rsid w:val="008F0930"/>
    <w:rsid w:val="0093098A"/>
    <w:rsid w:val="009578BA"/>
    <w:rsid w:val="0097489A"/>
    <w:rsid w:val="00980F42"/>
    <w:rsid w:val="009C71CC"/>
    <w:rsid w:val="009E3836"/>
    <w:rsid w:val="00A04028"/>
    <w:rsid w:val="00A2258A"/>
    <w:rsid w:val="00AB0439"/>
    <w:rsid w:val="00AD511B"/>
    <w:rsid w:val="00AD5CC8"/>
    <w:rsid w:val="00B514CD"/>
    <w:rsid w:val="00B71206"/>
    <w:rsid w:val="00B90E5D"/>
    <w:rsid w:val="00BB2C5E"/>
    <w:rsid w:val="00BC3C9E"/>
    <w:rsid w:val="00BF0125"/>
    <w:rsid w:val="00C223F8"/>
    <w:rsid w:val="00C44F0C"/>
    <w:rsid w:val="00C52EAD"/>
    <w:rsid w:val="00C72903"/>
    <w:rsid w:val="00CA5671"/>
    <w:rsid w:val="00CC3BA2"/>
    <w:rsid w:val="00CE5383"/>
    <w:rsid w:val="00D05D7C"/>
    <w:rsid w:val="00D21011"/>
    <w:rsid w:val="00D25EEE"/>
    <w:rsid w:val="00D32442"/>
    <w:rsid w:val="00D91AC8"/>
    <w:rsid w:val="00D974CE"/>
    <w:rsid w:val="00DA1F60"/>
    <w:rsid w:val="00DA69AD"/>
    <w:rsid w:val="00DC7AE5"/>
    <w:rsid w:val="00DD5FE5"/>
    <w:rsid w:val="00DE7944"/>
    <w:rsid w:val="00E247E0"/>
    <w:rsid w:val="00E47773"/>
    <w:rsid w:val="00E53715"/>
    <w:rsid w:val="00E5763E"/>
    <w:rsid w:val="00E73465"/>
    <w:rsid w:val="00E97646"/>
    <w:rsid w:val="00EA5BDE"/>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94</cp:revision>
  <dcterms:created xsi:type="dcterms:W3CDTF">2025-05-13T14:27:00Z</dcterms:created>
  <dcterms:modified xsi:type="dcterms:W3CDTF">2025-09-01T15:52:00Z</dcterms:modified>
</cp:coreProperties>
</file>