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0D2F39D0" w:rsidR="00307916" w:rsidRPr="003701DB" w:rsidRDefault="00000000" w:rsidP="003701DB">
      <w:r w:rsidRPr="003701DB">
        <w:t xml:space="preserve">Plan Name: </w:t>
      </w:r>
      <w:r w:rsidR="00B523C4" w:rsidRPr="00B523C4">
        <w:t>11238</w:t>
      </w:r>
      <w:r w:rsidR="00B523C4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3D5D7CFE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523C4">
        <w:t>2</w:t>
      </w:r>
      <w:r w:rsidR="00C35075">
        <w:t>0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410DD5EA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523C4">
        <w:t>2</w:t>
      </w:r>
      <w:r w:rsidR="00C35075">
        <w:t>0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1B7BDE18" w:rsidR="00307916" w:rsidRPr="003701DB" w:rsidRDefault="00000000" w:rsidP="003701DB">
      <w:r w:rsidRPr="003701DB">
        <w:t xml:space="preserve">In-Network Fillings: </w:t>
      </w:r>
      <w:r w:rsidR="00B523C4">
        <w:t>50</w:t>
      </w:r>
      <w:r w:rsidR="00030343">
        <w:t xml:space="preserve">% </w:t>
      </w:r>
    </w:p>
    <w:p w14:paraId="00000014" w14:textId="0425CE85" w:rsidR="00307916" w:rsidRPr="003701DB" w:rsidRDefault="00000000" w:rsidP="003701DB">
      <w:r w:rsidRPr="003701DB">
        <w:t xml:space="preserve">Out-of-Network Fillings: </w:t>
      </w:r>
      <w:r w:rsidR="00B523C4">
        <w:t>50</w:t>
      </w:r>
      <w:r w:rsidR="00030343">
        <w:t xml:space="preserve">% </w:t>
      </w:r>
    </w:p>
    <w:p w14:paraId="00000015" w14:textId="6FDAAFED" w:rsidR="00307916" w:rsidRPr="003701DB" w:rsidRDefault="00000000" w:rsidP="003701DB">
      <w:r w:rsidRPr="003701DB">
        <w:t xml:space="preserve">In-Network Simple Extractions: </w:t>
      </w:r>
      <w:r w:rsidR="00B523C4">
        <w:t>50</w:t>
      </w:r>
      <w:r w:rsidR="007661D5">
        <w:t xml:space="preserve">% </w:t>
      </w:r>
    </w:p>
    <w:p w14:paraId="00000016" w14:textId="2A519CB0" w:rsidR="00307916" w:rsidRPr="003701DB" w:rsidRDefault="00000000" w:rsidP="003701DB">
      <w:r w:rsidRPr="003701DB">
        <w:t xml:space="preserve">Out-of-Network Simple Extractions: </w:t>
      </w:r>
      <w:r w:rsidR="00B523C4">
        <w:t>50</w:t>
      </w:r>
      <w:r w:rsidR="007661D5">
        <w:t xml:space="preserve">% </w:t>
      </w:r>
    </w:p>
    <w:p w14:paraId="00000017" w14:textId="2919A1CB" w:rsidR="00307916" w:rsidRPr="003701DB" w:rsidRDefault="00000000" w:rsidP="003701DB">
      <w:r w:rsidRPr="003701DB">
        <w:t xml:space="preserve">In-Network Root Canal: </w:t>
      </w:r>
      <w:r w:rsidR="00167484">
        <w:t>50</w:t>
      </w:r>
      <w:r w:rsidR="00030343">
        <w:t xml:space="preserve">% </w:t>
      </w:r>
    </w:p>
    <w:p w14:paraId="00000018" w14:textId="44C98BFA" w:rsidR="00307916" w:rsidRPr="003701DB" w:rsidRDefault="00000000" w:rsidP="003701DB">
      <w:r w:rsidRPr="003701DB">
        <w:t xml:space="preserve">Out-of-Network Root Canal: </w:t>
      </w:r>
      <w:r w:rsidR="00167484">
        <w:t>50</w:t>
      </w:r>
      <w:r w:rsidR="00030343">
        <w:t xml:space="preserve">% </w:t>
      </w:r>
    </w:p>
    <w:p w14:paraId="00000019" w14:textId="3646A3F7" w:rsidR="00307916" w:rsidRPr="003701DB" w:rsidRDefault="00000000" w:rsidP="003701DB">
      <w:r w:rsidRPr="003701DB">
        <w:t xml:space="preserve">In-Network Periodontal Gum Disease: </w:t>
      </w:r>
      <w:r w:rsidR="00167484">
        <w:t>50</w:t>
      </w:r>
      <w:r w:rsidR="00030343">
        <w:t xml:space="preserve">% </w:t>
      </w:r>
    </w:p>
    <w:p w14:paraId="0000001A" w14:textId="7794B347" w:rsidR="00307916" w:rsidRPr="003701DB" w:rsidRDefault="00000000" w:rsidP="003701DB">
      <w:r w:rsidRPr="003701DB">
        <w:lastRenderedPageBreak/>
        <w:t xml:space="preserve">Out-of-Network Periodontal Gum Disease: </w:t>
      </w:r>
      <w:r w:rsidR="00167484">
        <w:t>50</w:t>
      </w:r>
      <w:r w:rsidR="00030343">
        <w:t xml:space="preserve">% </w:t>
      </w:r>
    </w:p>
    <w:p w14:paraId="0000001B" w14:textId="2DF7007C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167484">
        <w:t>50</w:t>
      </w:r>
      <w:r w:rsidR="00030343">
        <w:t xml:space="preserve">% </w:t>
      </w:r>
    </w:p>
    <w:p w14:paraId="0000001C" w14:textId="0D286254" w:rsidR="00307916" w:rsidRPr="003701DB" w:rsidRDefault="00000000" w:rsidP="003701DB">
      <w:r w:rsidRPr="003701DB">
        <w:t xml:space="preserve">Out-of-Network Oral Surgery: </w:t>
      </w:r>
      <w:r w:rsidR="00167484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5EFFB0A3" w:rsidR="00307916" w:rsidRPr="003701DB" w:rsidRDefault="00000000" w:rsidP="003701DB">
      <w:r w:rsidRPr="003701DB">
        <w:t xml:space="preserve">In-Network Orthodontia: </w:t>
      </w:r>
      <w:r w:rsidR="00167484">
        <w:t xml:space="preserve">50% </w:t>
      </w:r>
    </w:p>
    <w:p w14:paraId="00000026" w14:textId="306C90DD" w:rsidR="00307916" w:rsidRPr="003701DB" w:rsidRDefault="00000000" w:rsidP="003701DB">
      <w:r w:rsidRPr="003701DB">
        <w:t xml:space="preserve">Out-of-Network Orthodontia: </w:t>
      </w:r>
      <w:r w:rsidR="00167484">
        <w:t xml:space="preserve">50% </w:t>
      </w:r>
    </w:p>
    <w:p w14:paraId="00000027" w14:textId="0D226329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167484" w:rsidRPr="00167484">
        <w:t>$1000 per person per Lifetime</w:t>
      </w:r>
      <w:r w:rsidR="00167484">
        <w:t xml:space="preserve"> </w:t>
      </w:r>
    </w:p>
    <w:p w14:paraId="00000028" w14:textId="45BB6B91" w:rsidR="00307916" w:rsidRDefault="00000000" w:rsidP="003701DB">
      <w:r w:rsidRPr="003701DB">
        <w:t xml:space="preserve">Orthodontia Maximum Age: </w:t>
      </w:r>
      <w:r w:rsidR="000B2F7D" w:rsidRPr="000B2F7D">
        <w:t>Children up to 19 Years Old</w:t>
      </w:r>
      <w:r w:rsidR="000B2F7D">
        <w:t xml:space="preserve"> </w:t>
      </w:r>
    </w:p>
    <w:p w14:paraId="6A4B9342" w14:textId="1582BC04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C35075" w:rsidRPr="00C35075">
        <w:t>Out of</w:t>
      </w:r>
      <w:r w:rsidR="00C35075" w:rsidRPr="00C35075">
        <w:rPr>
          <w:rFonts w:ascii="Cambria Math" w:hAnsi="Cambria Math" w:cs="Cambria Math"/>
        </w:rPr>
        <w:t>‐</w:t>
      </w:r>
      <w:r w:rsidR="00C35075" w:rsidRPr="00C35075">
        <w:t>Network benefits are based on the participating provider contracted fees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AA8D602-A562-4B4C-8C0C-3AB26AA9B7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C47663F-2122-4BDC-B618-2FBE83B3CB3A}"/>
    <w:embedItalic r:id="rId3" w:fontKey="{611B9570-B205-45B8-9A79-21A8511C7D0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1D8AF8A-2579-4DB0-9CCA-277577E6BC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91AFD20-40AE-48E1-AC1D-FDD43ECEF2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0146A"/>
    <w:rsid w:val="00030343"/>
    <w:rsid w:val="00097811"/>
    <w:rsid w:val="000A590D"/>
    <w:rsid w:val="000A63AA"/>
    <w:rsid w:val="000B2F7D"/>
    <w:rsid w:val="000E5535"/>
    <w:rsid w:val="00134A56"/>
    <w:rsid w:val="0016500A"/>
    <w:rsid w:val="00165832"/>
    <w:rsid w:val="00167484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300B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36003"/>
    <w:rsid w:val="006466FB"/>
    <w:rsid w:val="00706212"/>
    <w:rsid w:val="007661D5"/>
    <w:rsid w:val="00777A47"/>
    <w:rsid w:val="0078722F"/>
    <w:rsid w:val="00796149"/>
    <w:rsid w:val="00851E32"/>
    <w:rsid w:val="008A588D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523C4"/>
    <w:rsid w:val="00B71206"/>
    <w:rsid w:val="00B90E5D"/>
    <w:rsid w:val="00BB2C5E"/>
    <w:rsid w:val="00BB4A15"/>
    <w:rsid w:val="00BF0125"/>
    <w:rsid w:val="00BF4420"/>
    <w:rsid w:val="00C223F8"/>
    <w:rsid w:val="00C2425C"/>
    <w:rsid w:val="00C35075"/>
    <w:rsid w:val="00C72903"/>
    <w:rsid w:val="00CA673D"/>
    <w:rsid w:val="00D32442"/>
    <w:rsid w:val="00D61C4E"/>
    <w:rsid w:val="00D65194"/>
    <w:rsid w:val="00DA1F60"/>
    <w:rsid w:val="00DA69AD"/>
    <w:rsid w:val="00DC7AE5"/>
    <w:rsid w:val="00DD5FE5"/>
    <w:rsid w:val="00DE7944"/>
    <w:rsid w:val="00DF5C3E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58</cp:revision>
  <dcterms:created xsi:type="dcterms:W3CDTF">2025-05-13T14:27:00Z</dcterms:created>
  <dcterms:modified xsi:type="dcterms:W3CDTF">2025-09-01T20:06:00Z</dcterms:modified>
</cp:coreProperties>
</file>