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Memorial Hermann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Select 5000-80 HSA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5,000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10,000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10,000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20,000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6,350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12,700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12,700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25,400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20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20% after deductible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20% after deductible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after deductible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20% after deductible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20% after deductible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20%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20% after deductible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20%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20%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20%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20%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$4 after deductible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50% after deductible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$25 after deductible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50% after deductible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$50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after deductible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33%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50% after deductible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$8 / $50 / $100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Not Covered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healthplan.memorialhermann.org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855-645-8448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althplan.memorialherman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HqfwhUpExi+/KjHXAL9GQULng==">CgMxLjA4AHIhMUE3T2N3cWlaMFdQaXJTTHE5cTNRRE45SG9MZXpXMTZq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