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Regence BlueCross BlueShield of Oregon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Regence Bronze BolsterCare 9200 Preferred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9,200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18,400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9,200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18,400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No charge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No charge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No charge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No charge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No charge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No charge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No charge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No charge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No charge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No charge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No charge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No charge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No charge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No charge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EPO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https://regence.com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1-888-367-2116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gen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xmZSXkxIHmq4eAb/TfaUOJrLMg==">CgMxLjA4AHIhMUhfaUZfTGw0T1VaRVczSG1Id3JwZXlES3BvYW1iTG9O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