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B652C" w14:textId="01488F57" w:rsidR="008300BF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B65BB2">
        <w:rPr>
          <w:rFonts w:ascii="Aptos" w:eastAsia="Aptos" w:hAnsi="Aptos"/>
          <w:sz w:val="24"/>
        </w:rPr>
        <w:t xml:space="preserve"> </w:t>
      </w:r>
    </w:p>
    <w:p w14:paraId="11E52FDD" w14:textId="52181774" w:rsidR="008300BF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DY14</w:t>
      </w:r>
      <w:r w:rsidR="00B65BB2">
        <w:rPr>
          <w:rFonts w:ascii="Aptos" w:eastAsia="Aptos" w:hAnsi="Aptos"/>
          <w:sz w:val="24"/>
        </w:rPr>
        <w:t xml:space="preserve"> </w:t>
      </w:r>
    </w:p>
    <w:p w14:paraId="2069F3D3" w14:textId="2B51396F" w:rsidR="008300B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2,500</w:t>
      </w:r>
      <w:r w:rsidR="00B65BB2">
        <w:rPr>
          <w:rFonts w:ascii="Aptos" w:eastAsia="Aptos" w:hAnsi="Aptos"/>
          <w:sz w:val="24"/>
        </w:rPr>
        <w:t xml:space="preserve"> </w:t>
      </w:r>
    </w:p>
    <w:p w14:paraId="1BBBA485" w14:textId="661516C9" w:rsidR="008300B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5,000</w:t>
      </w:r>
      <w:r w:rsidR="00B65BB2">
        <w:rPr>
          <w:rFonts w:ascii="Aptos" w:eastAsia="Aptos" w:hAnsi="Aptos"/>
          <w:sz w:val="24"/>
        </w:rPr>
        <w:t xml:space="preserve"> </w:t>
      </w:r>
    </w:p>
    <w:p w14:paraId="08A34502" w14:textId="60209CF5" w:rsidR="008300B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</w:t>
      </w:r>
    </w:p>
    <w:p w14:paraId="7A9B0429" w14:textId="5E3249CE" w:rsidR="008300B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</w:t>
      </w:r>
    </w:p>
    <w:p w14:paraId="27FBA011" w14:textId="57AFBA0C" w:rsidR="008300B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6,000</w:t>
      </w:r>
      <w:r w:rsidR="00B65BB2">
        <w:rPr>
          <w:rFonts w:ascii="Aptos" w:eastAsia="Aptos" w:hAnsi="Aptos"/>
          <w:sz w:val="24"/>
        </w:rPr>
        <w:t xml:space="preserve"> </w:t>
      </w:r>
    </w:p>
    <w:p w14:paraId="7B3879B9" w14:textId="0B81361B" w:rsidR="008300B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12,000</w:t>
      </w:r>
      <w:r w:rsidR="00B65BB2">
        <w:rPr>
          <w:rFonts w:ascii="Aptos" w:eastAsia="Aptos" w:hAnsi="Aptos"/>
          <w:sz w:val="24"/>
        </w:rPr>
        <w:t xml:space="preserve"> </w:t>
      </w:r>
    </w:p>
    <w:p w14:paraId="40A2AE56" w14:textId="6D4B5EE5" w:rsidR="008300B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</w:t>
      </w:r>
    </w:p>
    <w:p w14:paraId="3C06E419" w14:textId="7F846DE0" w:rsidR="008300B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</w:t>
      </w:r>
    </w:p>
    <w:p w14:paraId="6F69582A" w14:textId="77055D48" w:rsidR="008300B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0</w:t>
      </w:r>
      <w:r w:rsidR="00B65BB2">
        <w:rPr>
          <w:rFonts w:ascii="Aptos" w:eastAsia="Aptos" w:hAnsi="Aptos"/>
          <w:sz w:val="24"/>
        </w:rPr>
        <w:t xml:space="preserve"> </w:t>
      </w:r>
    </w:p>
    <w:p w14:paraId="37682F3B" w14:textId="19685423" w:rsidR="008300B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</w:t>
      </w:r>
    </w:p>
    <w:p w14:paraId="32E8BA88" w14:textId="15F6085C" w:rsidR="008300B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No </w:t>
      </w:r>
      <w:r w:rsidR="00470DE7">
        <w:rPr>
          <w:rFonts w:ascii="Aptos" w:eastAsia="Aptos" w:hAnsi="Aptos"/>
          <w:sz w:val="24"/>
        </w:rPr>
        <w:t>Charge</w:t>
      </w:r>
      <w:r w:rsidR="00B65BB2">
        <w:rPr>
          <w:rFonts w:ascii="Aptos" w:eastAsia="Aptos" w:hAnsi="Aptos"/>
          <w:sz w:val="24"/>
        </w:rPr>
        <w:t xml:space="preserve"> </w:t>
      </w:r>
    </w:p>
    <w:p w14:paraId="2548D3EA" w14:textId="431EFD2F" w:rsidR="008300B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</w:t>
      </w:r>
    </w:p>
    <w:p w14:paraId="75F6900C" w14:textId="4560B057" w:rsidR="008300B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$50 </w:t>
      </w:r>
      <w:r w:rsidR="00B65BB2">
        <w:rPr>
          <w:rFonts w:ascii="Aptos" w:eastAsia="Aptos" w:hAnsi="Aptos"/>
          <w:sz w:val="24"/>
        </w:rPr>
        <w:t xml:space="preserve"> </w:t>
      </w:r>
    </w:p>
    <w:p w14:paraId="0F01069C" w14:textId="3B9344DD" w:rsidR="008300B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</w:t>
      </w:r>
    </w:p>
    <w:p w14:paraId="35675807" w14:textId="23ACFEE0" w:rsidR="008300B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$75 </w:t>
      </w:r>
    </w:p>
    <w:p w14:paraId="58A8D7B6" w14:textId="0732D2C7" w:rsidR="008300B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</w:t>
      </w:r>
    </w:p>
    <w:p w14:paraId="606852C8" w14:textId="766AAA13" w:rsidR="008300B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$500 after deductible</w:t>
      </w:r>
      <w:r w:rsidR="00B65BB2">
        <w:rPr>
          <w:rFonts w:ascii="Aptos" w:eastAsia="Aptos" w:hAnsi="Aptos"/>
          <w:sz w:val="24"/>
        </w:rPr>
        <w:t xml:space="preserve"> </w:t>
      </w:r>
    </w:p>
    <w:p w14:paraId="1D3CB18D" w14:textId="2428E048" w:rsidR="008300B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</w:t>
      </w:r>
    </w:p>
    <w:p w14:paraId="3C744178" w14:textId="1C6C484F" w:rsidR="008300B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</w:t>
      </w:r>
      <w:r w:rsidR="00470DE7">
        <w:rPr>
          <w:rFonts w:ascii="Aptos" w:eastAsia="Aptos" w:hAnsi="Aptos"/>
          <w:sz w:val="24"/>
        </w:rPr>
        <w:t>Charge</w:t>
      </w:r>
      <w:r w:rsidR="00B65BB2">
        <w:rPr>
          <w:rFonts w:ascii="Aptos" w:eastAsia="Aptos" w:hAnsi="Aptos"/>
          <w:sz w:val="24"/>
        </w:rPr>
        <w:t xml:space="preserve"> </w:t>
      </w:r>
    </w:p>
    <w:p w14:paraId="53006ADD" w14:textId="24D25210" w:rsidR="008300B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</w:t>
      </w:r>
    </w:p>
    <w:p w14:paraId="52108B0F" w14:textId="5753231D" w:rsidR="008300B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$400 after deductible</w:t>
      </w:r>
      <w:r w:rsidR="00B65BB2">
        <w:rPr>
          <w:rFonts w:ascii="Aptos" w:eastAsia="Aptos" w:hAnsi="Aptos"/>
          <w:sz w:val="24"/>
        </w:rPr>
        <w:t xml:space="preserve"> </w:t>
      </w:r>
    </w:p>
    <w:p w14:paraId="5FB39211" w14:textId="0E351A2F" w:rsidR="008300B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</w:t>
      </w:r>
    </w:p>
    <w:p w14:paraId="06F78B4B" w14:textId="70C24906" w:rsidR="008300B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$700</w:t>
      </w:r>
      <w:r w:rsidR="00470DE7">
        <w:rPr>
          <w:rFonts w:ascii="Aptos" w:eastAsia="Aptos" w:hAnsi="Aptos"/>
          <w:sz w:val="24"/>
        </w:rPr>
        <w:t xml:space="preserve"> Per day</w:t>
      </w:r>
      <w:r>
        <w:rPr>
          <w:rFonts w:ascii="Aptos" w:eastAsia="Aptos" w:hAnsi="Aptos"/>
          <w:sz w:val="24"/>
        </w:rPr>
        <w:t xml:space="preserve"> $2,100 after deductible</w:t>
      </w:r>
      <w:r w:rsidR="00B65BB2">
        <w:rPr>
          <w:rFonts w:ascii="Aptos" w:eastAsia="Aptos" w:hAnsi="Aptos"/>
          <w:sz w:val="24"/>
        </w:rPr>
        <w:t xml:space="preserve"> </w:t>
      </w:r>
    </w:p>
    <w:p w14:paraId="61A76C0C" w14:textId="211206A6" w:rsidR="008300B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</w:t>
      </w:r>
    </w:p>
    <w:p w14:paraId="6EE90437" w14:textId="550FC4A2" w:rsidR="008300B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</w:t>
      </w:r>
      <w:r w:rsidR="00470DE7">
        <w:rPr>
          <w:rFonts w:ascii="Aptos" w:eastAsia="Aptos" w:hAnsi="Aptos"/>
          <w:sz w:val="24"/>
        </w:rPr>
        <w:t>$700 Per day $2,100 after deductible</w:t>
      </w:r>
      <w:r w:rsidR="00470DE7">
        <w:rPr>
          <w:rFonts w:ascii="Aptos" w:eastAsia="Aptos" w:hAnsi="Aptos"/>
          <w:sz w:val="24"/>
        </w:rPr>
        <w:t xml:space="preserve"> </w:t>
      </w:r>
    </w:p>
    <w:p w14:paraId="7C53957B" w14:textId="4BD04079" w:rsidR="008300B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</w:t>
      </w:r>
    </w:p>
    <w:p w14:paraId="2D9A9848" w14:textId="3968FD0F" w:rsidR="008300B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In-Network Major Diagnostics: Designated $500 after deductible / In-Network 50% after deductible</w:t>
      </w:r>
      <w:r w:rsidR="00B65BB2">
        <w:rPr>
          <w:rFonts w:ascii="Aptos" w:eastAsia="Aptos" w:hAnsi="Aptos"/>
          <w:sz w:val="24"/>
        </w:rPr>
        <w:t xml:space="preserve"> </w:t>
      </w:r>
    </w:p>
    <w:p w14:paraId="1ED0BABB" w14:textId="1622DF42" w:rsidR="008300B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Major Diagnostics: </w:t>
      </w:r>
    </w:p>
    <w:p w14:paraId="489850BB" w14:textId="52DB9189" w:rsidR="008300B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</w:t>
      </w:r>
    </w:p>
    <w:p w14:paraId="165DE3A3" w14:textId="4C6B1534" w:rsidR="008300B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2AF2A58E" w14:textId="0BC0F494" w:rsidR="008300B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10</w:t>
      </w:r>
      <w:r w:rsidR="00B65BB2">
        <w:rPr>
          <w:rFonts w:ascii="Aptos" w:eastAsia="Aptos" w:hAnsi="Aptos"/>
          <w:sz w:val="24"/>
        </w:rPr>
        <w:t xml:space="preserve"> </w:t>
      </w:r>
    </w:p>
    <w:p w14:paraId="39C5FB0C" w14:textId="3A4497BD" w:rsidR="008300B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</w:t>
      </w:r>
    </w:p>
    <w:p w14:paraId="7B3CD99E" w14:textId="04739A3A" w:rsidR="008300B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40</w:t>
      </w:r>
      <w:r w:rsidR="00B65BB2">
        <w:rPr>
          <w:rFonts w:ascii="Aptos" w:eastAsia="Aptos" w:hAnsi="Aptos"/>
          <w:sz w:val="24"/>
        </w:rPr>
        <w:t xml:space="preserve"> </w:t>
      </w:r>
    </w:p>
    <w:p w14:paraId="68756F91" w14:textId="1F660888" w:rsidR="008300B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</w:t>
      </w:r>
    </w:p>
    <w:p w14:paraId="7C46008A" w14:textId="61F048FB" w:rsidR="008300B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140</w:t>
      </w:r>
      <w:r w:rsidR="00B65BB2">
        <w:rPr>
          <w:rFonts w:ascii="Aptos" w:eastAsia="Aptos" w:hAnsi="Aptos"/>
          <w:sz w:val="24"/>
        </w:rPr>
        <w:t xml:space="preserve"> </w:t>
      </w:r>
    </w:p>
    <w:p w14:paraId="248F996F" w14:textId="545722F1" w:rsidR="008300B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</w:t>
      </w:r>
    </w:p>
    <w:p w14:paraId="33FDEEFF" w14:textId="5A2CC1F0" w:rsidR="008300B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$300 ($500 </w:t>
      </w:r>
      <w:proofErr w:type="gramStart"/>
      <w:r>
        <w:rPr>
          <w:rFonts w:ascii="Aptos" w:eastAsia="Aptos" w:hAnsi="Aptos"/>
          <w:sz w:val="24"/>
        </w:rPr>
        <w:t>Specialty  )</w:t>
      </w:r>
      <w:proofErr w:type="gramEnd"/>
      <w:r w:rsidR="00B65BB2">
        <w:rPr>
          <w:rFonts w:ascii="Aptos" w:eastAsia="Aptos" w:hAnsi="Aptos"/>
          <w:sz w:val="24"/>
        </w:rPr>
        <w:t xml:space="preserve"> </w:t>
      </w:r>
    </w:p>
    <w:p w14:paraId="2FC684E7" w14:textId="2D29E2F2" w:rsidR="008300B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</w:t>
      </w:r>
    </w:p>
    <w:p w14:paraId="6DE56AB5" w14:textId="3AF4380E" w:rsidR="008300B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153B84F6" w14:textId="46173845" w:rsidR="008300B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276897BA" w14:textId="0218FE97" w:rsidR="008300B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$</w:t>
      </w:r>
      <w:proofErr w:type="gramStart"/>
      <w:r>
        <w:rPr>
          <w:rFonts w:ascii="Aptos" w:eastAsia="Aptos" w:hAnsi="Aptos"/>
          <w:sz w:val="24"/>
        </w:rPr>
        <w:t>25  /</w:t>
      </w:r>
      <w:proofErr w:type="gramEnd"/>
      <w:r>
        <w:rPr>
          <w:rFonts w:ascii="Aptos" w:eastAsia="Aptos" w:hAnsi="Aptos"/>
          <w:sz w:val="24"/>
        </w:rPr>
        <w:t xml:space="preserve"> $</w:t>
      </w:r>
      <w:proofErr w:type="gramStart"/>
      <w:r>
        <w:rPr>
          <w:rFonts w:ascii="Aptos" w:eastAsia="Aptos" w:hAnsi="Aptos"/>
          <w:sz w:val="24"/>
        </w:rPr>
        <w:t>100  /</w:t>
      </w:r>
      <w:proofErr w:type="gramEnd"/>
      <w:r>
        <w:rPr>
          <w:rFonts w:ascii="Aptos" w:eastAsia="Aptos" w:hAnsi="Aptos"/>
          <w:sz w:val="24"/>
        </w:rPr>
        <w:t xml:space="preserve"> $350 / $750</w:t>
      </w:r>
      <w:r w:rsidR="00B65BB2">
        <w:rPr>
          <w:rFonts w:ascii="Aptos" w:eastAsia="Aptos" w:hAnsi="Aptos"/>
          <w:sz w:val="24"/>
        </w:rPr>
        <w:t xml:space="preserve"> </w:t>
      </w:r>
    </w:p>
    <w:p w14:paraId="7291838C" w14:textId="55C55B2E" w:rsidR="008300B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</w:t>
      </w:r>
    </w:p>
    <w:p w14:paraId="53708EEA" w14:textId="13EB97A3" w:rsidR="008300B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B65BB2">
        <w:rPr>
          <w:rFonts w:ascii="Aptos" w:eastAsia="Aptos" w:hAnsi="Aptos"/>
          <w:sz w:val="24"/>
        </w:rPr>
        <w:t xml:space="preserve"> </w:t>
      </w:r>
    </w:p>
    <w:p w14:paraId="202786FE" w14:textId="522C5A4E" w:rsidR="008300B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27728BE7" w14:textId="50250535" w:rsidR="008300B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Embedded</w:t>
      </w:r>
      <w:r w:rsidR="00B65BB2">
        <w:rPr>
          <w:rFonts w:ascii="Aptos" w:eastAsia="Aptos" w:hAnsi="Aptos"/>
          <w:sz w:val="24"/>
        </w:rPr>
        <w:t xml:space="preserve"> </w:t>
      </w:r>
    </w:p>
    <w:p w14:paraId="706DD749" w14:textId="3745AD8D" w:rsidR="008300B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HMO</w:t>
      </w:r>
      <w:r w:rsidR="00B65BB2">
        <w:rPr>
          <w:rFonts w:ascii="Aptos" w:eastAsia="Aptos" w:hAnsi="Aptos"/>
          <w:sz w:val="24"/>
        </w:rPr>
        <w:t xml:space="preserve"> </w:t>
      </w:r>
    </w:p>
    <w:p w14:paraId="40E8F877" w14:textId="333943FF" w:rsidR="008300B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4490CB44" w14:textId="1B11865C" w:rsidR="008300B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B65BB2" w:rsidRPr="00B714B8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B65BB2">
        <w:rPr>
          <w:rFonts w:ascii="Aptos" w:eastAsia="Aptos" w:hAnsi="Aptos"/>
          <w:sz w:val="24"/>
        </w:rPr>
        <w:t xml:space="preserve"> </w:t>
      </w:r>
    </w:p>
    <w:p w14:paraId="01D2C7F9" w14:textId="7C4FFD15" w:rsidR="008300B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1-866-801-4409</w:t>
      </w:r>
      <w:r w:rsidR="00B65BB2">
        <w:rPr>
          <w:rFonts w:ascii="Aptos" w:eastAsia="Aptos" w:hAnsi="Aptos"/>
          <w:sz w:val="24"/>
        </w:rPr>
        <w:t xml:space="preserve"> </w:t>
      </w:r>
    </w:p>
    <w:sectPr w:rsidR="008300B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2579307">
    <w:abstractNumId w:val="8"/>
  </w:num>
  <w:num w:numId="2" w16cid:durableId="1036462300">
    <w:abstractNumId w:val="6"/>
  </w:num>
  <w:num w:numId="3" w16cid:durableId="1619411134">
    <w:abstractNumId w:val="5"/>
  </w:num>
  <w:num w:numId="4" w16cid:durableId="566459082">
    <w:abstractNumId w:val="4"/>
  </w:num>
  <w:num w:numId="5" w16cid:durableId="2022773754">
    <w:abstractNumId w:val="7"/>
  </w:num>
  <w:num w:numId="6" w16cid:durableId="101539368">
    <w:abstractNumId w:val="3"/>
  </w:num>
  <w:num w:numId="7" w16cid:durableId="803739084">
    <w:abstractNumId w:val="2"/>
  </w:num>
  <w:num w:numId="8" w16cid:durableId="967202959">
    <w:abstractNumId w:val="1"/>
  </w:num>
  <w:num w:numId="9" w16cid:durableId="584874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0DE7"/>
    <w:rsid w:val="008300BF"/>
    <w:rsid w:val="00AA1D8D"/>
    <w:rsid w:val="00AF1BAD"/>
    <w:rsid w:val="00B47730"/>
    <w:rsid w:val="00B65BB2"/>
    <w:rsid w:val="00C85FE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A293E0"/>
  <w14:defaultImageDpi w14:val="300"/>
  <w15:docId w15:val="{FCE4FAA4-04D7-462C-9FFB-17D3C1564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65BB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5B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3</cp:revision>
  <dcterms:created xsi:type="dcterms:W3CDTF">2013-12-23T23:15:00Z</dcterms:created>
  <dcterms:modified xsi:type="dcterms:W3CDTF">2025-07-17T17:46:00Z</dcterms:modified>
  <cp:category/>
</cp:coreProperties>
</file>