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484C0" w14:textId="677B6FDD" w:rsidR="001B5984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BD6B5C">
        <w:rPr>
          <w:rFonts w:ascii="Aptos" w:eastAsia="Aptos" w:hAnsi="Aptos"/>
          <w:sz w:val="24"/>
        </w:rPr>
        <w:t xml:space="preserve"> </w:t>
      </w:r>
    </w:p>
    <w:p w14:paraId="0445783F" w14:textId="057F4D3A" w:rsidR="001B5984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DZOO</w:t>
      </w:r>
      <w:r w:rsidR="00BD6B5C">
        <w:rPr>
          <w:rFonts w:ascii="Aptos" w:eastAsia="Aptos" w:hAnsi="Aptos"/>
          <w:sz w:val="24"/>
        </w:rPr>
        <w:t xml:space="preserve"> </w:t>
      </w:r>
    </w:p>
    <w:p w14:paraId="7822A8BA" w14:textId="7FC258AC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1,000</w:t>
      </w:r>
      <w:r w:rsidR="00BD6B5C">
        <w:rPr>
          <w:rFonts w:ascii="Aptos" w:eastAsia="Aptos" w:hAnsi="Aptos"/>
          <w:sz w:val="24"/>
        </w:rPr>
        <w:t xml:space="preserve"> </w:t>
      </w:r>
    </w:p>
    <w:p w14:paraId="64AFEF57" w14:textId="5DD0BDF0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2,000</w:t>
      </w:r>
      <w:r w:rsidR="00BD6B5C">
        <w:rPr>
          <w:rFonts w:ascii="Aptos" w:eastAsia="Aptos" w:hAnsi="Aptos"/>
          <w:sz w:val="24"/>
        </w:rPr>
        <w:t xml:space="preserve"> </w:t>
      </w:r>
    </w:p>
    <w:p w14:paraId="4C7DBB8A" w14:textId="2C1378FB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10,500</w:t>
      </w:r>
      <w:r w:rsidR="00BD6B5C">
        <w:rPr>
          <w:rFonts w:ascii="Aptos" w:eastAsia="Aptos" w:hAnsi="Aptos"/>
          <w:sz w:val="24"/>
        </w:rPr>
        <w:t xml:space="preserve"> </w:t>
      </w:r>
    </w:p>
    <w:p w14:paraId="0E907C4C" w14:textId="0214F208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21,000</w:t>
      </w:r>
      <w:r w:rsidR="00BD6B5C">
        <w:rPr>
          <w:rFonts w:ascii="Aptos" w:eastAsia="Aptos" w:hAnsi="Aptos"/>
          <w:sz w:val="24"/>
        </w:rPr>
        <w:t xml:space="preserve"> </w:t>
      </w:r>
    </w:p>
    <w:p w14:paraId="57FD16F2" w14:textId="7895BCE6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8,000</w:t>
      </w:r>
      <w:r w:rsidR="00BD6B5C">
        <w:rPr>
          <w:rFonts w:ascii="Aptos" w:eastAsia="Aptos" w:hAnsi="Aptos"/>
          <w:sz w:val="24"/>
        </w:rPr>
        <w:t xml:space="preserve"> </w:t>
      </w:r>
    </w:p>
    <w:p w14:paraId="2366299E" w14:textId="237CB2E7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16,000</w:t>
      </w:r>
      <w:r w:rsidR="00BD6B5C">
        <w:rPr>
          <w:rFonts w:ascii="Aptos" w:eastAsia="Aptos" w:hAnsi="Aptos"/>
          <w:sz w:val="24"/>
        </w:rPr>
        <w:t xml:space="preserve"> </w:t>
      </w:r>
    </w:p>
    <w:p w14:paraId="215754DD" w14:textId="01E80F54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21,000</w:t>
      </w:r>
      <w:r w:rsidR="00BD6B5C">
        <w:rPr>
          <w:rFonts w:ascii="Aptos" w:eastAsia="Aptos" w:hAnsi="Aptos"/>
          <w:sz w:val="24"/>
        </w:rPr>
        <w:t xml:space="preserve"> </w:t>
      </w:r>
    </w:p>
    <w:p w14:paraId="2E5F5A2F" w14:textId="3EA0C0F7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42,000</w:t>
      </w:r>
      <w:r w:rsidR="00BD6B5C">
        <w:rPr>
          <w:rFonts w:ascii="Aptos" w:eastAsia="Aptos" w:hAnsi="Aptos"/>
          <w:sz w:val="24"/>
        </w:rPr>
        <w:t xml:space="preserve"> </w:t>
      </w:r>
    </w:p>
    <w:p w14:paraId="1B1383E2" w14:textId="38178718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30</w:t>
      </w:r>
      <w:r w:rsidR="00BD6B5C">
        <w:rPr>
          <w:rFonts w:ascii="Aptos" w:eastAsia="Aptos" w:hAnsi="Aptos"/>
          <w:sz w:val="24"/>
        </w:rPr>
        <w:t xml:space="preserve"> </w:t>
      </w:r>
    </w:p>
    <w:p w14:paraId="56B74187" w14:textId="79A67982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BD6B5C">
        <w:rPr>
          <w:rFonts w:ascii="Aptos" w:eastAsia="Aptos" w:hAnsi="Aptos"/>
          <w:sz w:val="24"/>
        </w:rPr>
        <w:t xml:space="preserve"> </w:t>
      </w:r>
    </w:p>
    <w:p w14:paraId="4F59BC5F" w14:textId="7BDF701C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No </w:t>
      </w:r>
      <w:r w:rsidR="006D3C1B">
        <w:rPr>
          <w:rFonts w:ascii="Aptos" w:eastAsia="Aptos" w:hAnsi="Aptos"/>
          <w:sz w:val="24"/>
        </w:rPr>
        <w:t>Charge</w:t>
      </w:r>
      <w:r w:rsidR="00BD6B5C">
        <w:rPr>
          <w:rFonts w:ascii="Aptos" w:eastAsia="Aptos" w:hAnsi="Aptos"/>
          <w:sz w:val="24"/>
        </w:rPr>
        <w:t xml:space="preserve"> </w:t>
      </w:r>
    </w:p>
    <w:p w14:paraId="409C6AAB" w14:textId="7A165F0D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BD6B5C">
        <w:rPr>
          <w:rFonts w:ascii="Aptos" w:eastAsia="Aptos" w:hAnsi="Aptos"/>
          <w:sz w:val="24"/>
        </w:rPr>
        <w:t xml:space="preserve"> </w:t>
      </w:r>
    </w:p>
    <w:p w14:paraId="4BB4FA03" w14:textId="47497C72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100</w:t>
      </w:r>
      <w:r w:rsidR="00BD6B5C">
        <w:rPr>
          <w:rFonts w:ascii="Aptos" w:eastAsia="Aptos" w:hAnsi="Aptos"/>
          <w:sz w:val="24"/>
        </w:rPr>
        <w:t xml:space="preserve"> </w:t>
      </w:r>
    </w:p>
    <w:p w14:paraId="78E82166" w14:textId="69380298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BD6B5C">
        <w:rPr>
          <w:rFonts w:ascii="Aptos" w:eastAsia="Aptos" w:hAnsi="Aptos"/>
          <w:sz w:val="24"/>
        </w:rPr>
        <w:t xml:space="preserve"> </w:t>
      </w:r>
    </w:p>
    <w:p w14:paraId="7C563DDD" w14:textId="24C8719D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BD6B5C">
        <w:rPr>
          <w:rFonts w:ascii="Aptos" w:eastAsia="Aptos" w:hAnsi="Aptos"/>
          <w:sz w:val="24"/>
        </w:rPr>
        <w:t xml:space="preserve"> </w:t>
      </w:r>
    </w:p>
    <w:p w14:paraId="13903236" w14:textId="38BB5932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BD6B5C">
        <w:rPr>
          <w:rFonts w:ascii="Aptos" w:eastAsia="Aptos" w:hAnsi="Aptos"/>
          <w:sz w:val="24"/>
        </w:rPr>
        <w:t xml:space="preserve"> </w:t>
      </w:r>
    </w:p>
    <w:p w14:paraId="1DE2FCE3" w14:textId="06599FBF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30% after deductible</w:t>
      </w:r>
      <w:r w:rsidR="00BD6B5C">
        <w:rPr>
          <w:rFonts w:ascii="Aptos" w:eastAsia="Aptos" w:hAnsi="Aptos"/>
          <w:sz w:val="24"/>
        </w:rPr>
        <w:t xml:space="preserve"> </w:t>
      </w:r>
    </w:p>
    <w:p w14:paraId="280C5DF1" w14:textId="375207ED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30% after deductible</w:t>
      </w:r>
      <w:r w:rsidR="00BD6B5C">
        <w:rPr>
          <w:rFonts w:ascii="Aptos" w:eastAsia="Aptos" w:hAnsi="Aptos"/>
          <w:sz w:val="24"/>
        </w:rPr>
        <w:t xml:space="preserve"> </w:t>
      </w:r>
    </w:p>
    <w:p w14:paraId="7D7CB958" w14:textId="463B8ABE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6D3C1B">
        <w:rPr>
          <w:rFonts w:ascii="Aptos" w:eastAsia="Aptos" w:hAnsi="Aptos"/>
          <w:sz w:val="24"/>
        </w:rPr>
        <w:t>Charge</w:t>
      </w:r>
      <w:r w:rsidR="00BD6B5C">
        <w:rPr>
          <w:rFonts w:ascii="Aptos" w:eastAsia="Aptos" w:hAnsi="Aptos"/>
          <w:sz w:val="24"/>
        </w:rPr>
        <w:t xml:space="preserve"> </w:t>
      </w:r>
    </w:p>
    <w:p w14:paraId="34DF5A28" w14:textId="6125F0BA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BD6B5C">
        <w:rPr>
          <w:rFonts w:ascii="Aptos" w:eastAsia="Aptos" w:hAnsi="Aptos"/>
          <w:sz w:val="24"/>
        </w:rPr>
        <w:t xml:space="preserve"> </w:t>
      </w:r>
    </w:p>
    <w:p w14:paraId="77928DAA" w14:textId="07910B35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30% after deductible</w:t>
      </w:r>
      <w:r w:rsidR="00BD6B5C">
        <w:rPr>
          <w:rFonts w:ascii="Aptos" w:eastAsia="Aptos" w:hAnsi="Aptos"/>
          <w:sz w:val="24"/>
        </w:rPr>
        <w:t xml:space="preserve"> </w:t>
      </w:r>
    </w:p>
    <w:p w14:paraId="4C51AA7E" w14:textId="6267987D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BD6B5C">
        <w:rPr>
          <w:rFonts w:ascii="Aptos" w:eastAsia="Aptos" w:hAnsi="Aptos"/>
          <w:sz w:val="24"/>
        </w:rPr>
        <w:t xml:space="preserve"> </w:t>
      </w:r>
    </w:p>
    <w:p w14:paraId="740687CD" w14:textId="3B51E201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30% after deductible</w:t>
      </w:r>
      <w:r w:rsidR="00BD6B5C">
        <w:rPr>
          <w:rFonts w:ascii="Aptos" w:eastAsia="Aptos" w:hAnsi="Aptos"/>
          <w:sz w:val="24"/>
        </w:rPr>
        <w:t xml:space="preserve"> </w:t>
      </w:r>
    </w:p>
    <w:p w14:paraId="3994B01F" w14:textId="4F581E19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BD6B5C">
        <w:rPr>
          <w:rFonts w:ascii="Aptos" w:eastAsia="Aptos" w:hAnsi="Aptos"/>
          <w:sz w:val="24"/>
        </w:rPr>
        <w:t xml:space="preserve"> </w:t>
      </w:r>
    </w:p>
    <w:p w14:paraId="1835576D" w14:textId="028787D7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30% after deductible</w:t>
      </w:r>
      <w:r w:rsidR="00BD6B5C">
        <w:rPr>
          <w:rFonts w:ascii="Aptos" w:eastAsia="Aptos" w:hAnsi="Aptos"/>
          <w:sz w:val="24"/>
        </w:rPr>
        <w:t xml:space="preserve"> </w:t>
      </w:r>
    </w:p>
    <w:p w14:paraId="5167B2FC" w14:textId="24730605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BD6B5C">
        <w:rPr>
          <w:rFonts w:ascii="Aptos" w:eastAsia="Aptos" w:hAnsi="Aptos"/>
          <w:sz w:val="24"/>
        </w:rPr>
        <w:t xml:space="preserve"> </w:t>
      </w:r>
    </w:p>
    <w:p w14:paraId="124A44D7" w14:textId="6BBAA929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30%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40% after deductible</w:t>
      </w:r>
      <w:r w:rsidR="00BD6B5C">
        <w:rPr>
          <w:rFonts w:ascii="Aptos" w:eastAsia="Aptos" w:hAnsi="Aptos"/>
          <w:sz w:val="24"/>
        </w:rPr>
        <w:t xml:space="preserve"> </w:t>
      </w:r>
    </w:p>
    <w:p w14:paraId="463FB709" w14:textId="72F87557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BD6B5C">
        <w:rPr>
          <w:rFonts w:ascii="Aptos" w:eastAsia="Aptos" w:hAnsi="Aptos"/>
          <w:sz w:val="24"/>
        </w:rPr>
        <w:t xml:space="preserve"> </w:t>
      </w:r>
    </w:p>
    <w:p w14:paraId="155DA053" w14:textId="365B3992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43DC51A4" w14:textId="64BC5919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7634D0F9" w14:textId="40BA76BA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BD6B5C">
        <w:rPr>
          <w:rFonts w:ascii="Aptos" w:eastAsia="Aptos" w:hAnsi="Aptos"/>
          <w:sz w:val="24"/>
        </w:rPr>
        <w:t xml:space="preserve"> </w:t>
      </w:r>
    </w:p>
    <w:p w14:paraId="6341DCD6" w14:textId="4C699B9B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BD6B5C">
        <w:rPr>
          <w:rFonts w:ascii="Aptos" w:eastAsia="Aptos" w:hAnsi="Aptos"/>
          <w:sz w:val="24"/>
        </w:rPr>
        <w:t xml:space="preserve"> </w:t>
      </w:r>
    </w:p>
    <w:p w14:paraId="70C1EBA9" w14:textId="6D431D31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BD6B5C">
        <w:rPr>
          <w:rFonts w:ascii="Aptos" w:eastAsia="Aptos" w:hAnsi="Aptos"/>
          <w:sz w:val="24"/>
        </w:rPr>
        <w:t xml:space="preserve"> </w:t>
      </w:r>
    </w:p>
    <w:p w14:paraId="5A7A9E24" w14:textId="0A836194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BD6B5C">
        <w:rPr>
          <w:rFonts w:ascii="Aptos" w:eastAsia="Aptos" w:hAnsi="Aptos"/>
          <w:sz w:val="24"/>
        </w:rPr>
        <w:t xml:space="preserve"> </w:t>
      </w:r>
    </w:p>
    <w:p w14:paraId="2D11ACB6" w14:textId="42C3C402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BD6B5C">
        <w:rPr>
          <w:rFonts w:ascii="Aptos" w:eastAsia="Aptos" w:hAnsi="Aptos"/>
          <w:sz w:val="24"/>
        </w:rPr>
        <w:t xml:space="preserve"> </w:t>
      </w:r>
    </w:p>
    <w:p w14:paraId="1A1B8F98" w14:textId="6B434715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BD6B5C">
        <w:rPr>
          <w:rFonts w:ascii="Aptos" w:eastAsia="Aptos" w:hAnsi="Aptos"/>
          <w:sz w:val="24"/>
        </w:rPr>
        <w:t xml:space="preserve"> </w:t>
      </w:r>
    </w:p>
    <w:p w14:paraId="2E608D04" w14:textId="0F0ADFFA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</w:t>
      </w:r>
      <w:r w:rsidR="00BD6B5C">
        <w:rPr>
          <w:rFonts w:ascii="Aptos" w:eastAsia="Aptos" w:hAnsi="Aptos"/>
          <w:sz w:val="24"/>
        </w:rPr>
        <w:t xml:space="preserve"> </w:t>
      </w:r>
    </w:p>
    <w:p w14:paraId="490EA147" w14:textId="2F3F2A4D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($500 Specialty)</w:t>
      </w:r>
      <w:r w:rsidR="00BD6B5C">
        <w:rPr>
          <w:rFonts w:ascii="Aptos" w:eastAsia="Aptos" w:hAnsi="Aptos"/>
          <w:sz w:val="24"/>
        </w:rPr>
        <w:t xml:space="preserve"> </w:t>
      </w:r>
    </w:p>
    <w:p w14:paraId="514DFDEE" w14:textId="7BF6BD03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381364D5" w14:textId="43BE0F68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5B102342" w14:textId="25469375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$312.</w:t>
      </w:r>
      <w:proofErr w:type="gramStart"/>
      <w:r>
        <w:rPr>
          <w:rFonts w:ascii="Aptos" w:eastAsia="Aptos" w:hAnsi="Aptos"/>
          <w:sz w:val="24"/>
        </w:rPr>
        <w:t>50  /</w:t>
      </w:r>
      <w:proofErr w:type="gramEnd"/>
      <w:r>
        <w:rPr>
          <w:rFonts w:ascii="Aptos" w:eastAsia="Aptos" w:hAnsi="Aptos"/>
          <w:sz w:val="24"/>
        </w:rPr>
        <w:t xml:space="preserve"> $750</w:t>
      </w:r>
      <w:r w:rsidR="00BD6B5C">
        <w:rPr>
          <w:rFonts w:ascii="Aptos" w:eastAsia="Aptos" w:hAnsi="Aptos"/>
          <w:sz w:val="24"/>
        </w:rPr>
        <w:t xml:space="preserve"> </w:t>
      </w:r>
    </w:p>
    <w:p w14:paraId="152579B0" w14:textId="1F93ADEC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BD6B5C">
        <w:rPr>
          <w:rFonts w:ascii="Aptos" w:eastAsia="Aptos" w:hAnsi="Aptos"/>
          <w:sz w:val="24"/>
        </w:rPr>
        <w:t xml:space="preserve"> </w:t>
      </w:r>
    </w:p>
    <w:p w14:paraId="59BA1F31" w14:textId="7F83F5F8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BD6B5C">
        <w:rPr>
          <w:rFonts w:ascii="Aptos" w:eastAsia="Aptos" w:hAnsi="Aptos"/>
          <w:sz w:val="24"/>
        </w:rPr>
        <w:t xml:space="preserve"> </w:t>
      </w:r>
    </w:p>
    <w:p w14:paraId="544B74DD" w14:textId="320CF168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6DCF28DC" w14:textId="048036FD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BD6B5C">
        <w:rPr>
          <w:rFonts w:ascii="Aptos" w:eastAsia="Aptos" w:hAnsi="Aptos"/>
          <w:sz w:val="24"/>
        </w:rPr>
        <w:t xml:space="preserve"> </w:t>
      </w:r>
    </w:p>
    <w:p w14:paraId="3F5F7350" w14:textId="45CA402E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BD6B5C">
        <w:rPr>
          <w:rFonts w:ascii="Aptos" w:eastAsia="Aptos" w:hAnsi="Aptos"/>
          <w:sz w:val="24"/>
        </w:rPr>
        <w:t xml:space="preserve"> </w:t>
      </w:r>
    </w:p>
    <w:p w14:paraId="4BD79369" w14:textId="5591E4AD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283F0AB2" w14:textId="3A6511CE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2034EF" w:rsidRPr="0032066C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2034EF">
        <w:t xml:space="preserve"> </w:t>
      </w:r>
    </w:p>
    <w:p w14:paraId="158A298E" w14:textId="5268E0E1" w:rsidR="001B598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</w:t>
      </w:r>
      <w:r w:rsidR="002034EF">
        <w:rPr>
          <w:rFonts w:ascii="Aptos" w:eastAsia="Aptos" w:hAnsi="Aptos"/>
          <w:sz w:val="24"/>
        </w:rPr>
        <w:t>1-866-801-4409</w:t>
      </w:r>
      <w:r w:rsidR="002034EF">
        <w:rPr>
          <w:rFonts w:ascii="Aptos" w:eastAsia="Aptos" w:hAnsi="Aptos"/>
          <w:sz w:val="24"/>
        </w:rPr>
        <w:t xml:space="preserve"> </w:t>
      </w:r>
    </w:p>
    <w:sectPr w:rsidR="001B598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082978">
    <w:abstractNumId w:val="8"/>
  </w:num>
  <w:num w:numId="2" w16cid:durableId="768894903">
    <w:abstractNumId w:val="6"/>
  </w:num>
  <w:num w:numId="3" w16cid:durableId="913584793">
    <w:abstractNumId w:val="5"/>
  </w:num>
  <w:num w:numId="4" w16cid:durableId="295375575">
    <w:abstractNumId w:val="4"/>
  </w:num>
  <w:num w:numId="5" w16cid:durableId="1285234575">
    <w:abstractNumId w:val="7"/>
  </w:num>
  <w:num w:numId="6" w16cid:durableId="388768124">
    <w:abstractNumId w:val="3"/>
  </w:num>
  <w:num w:numId="7" w16cid:durableId="946084240">
    <w:abstractNumId w:val="2"/>
  </w:num>
  <w:num w:numId="8" w16cid:durableId="308440866">
    <w:abstractNumId w:val="1"/>
  </w:num>
  <w:num w:numId="9" w16cid:durableId="123354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984"/>
    <w:rsid w:val="002034EF"/>
    <w:rsid w:val="0029639D"/>
    <w:rsid w:val="0031007E"/>
    <w:rsid w:val="00326F90"/>
    <w:rsid w:val="004C40F4"/>
    <w:rsid w:val="006D3C1B"/>
    <w:rsid w:val="00AA1D8D"/>
    <w:rsid w:val="00B47730"/>
    <w:rsid w:val="00BD6B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9EE0E"/>
  <w14:defaultImageDpi w14:val="300"/>
  <w15:docId w15:val="{A150C664-175E-4482-8132-3C85647E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D6B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B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4</cp:revision>
  <dcterms:created xsi:type="dcterms:W3CDTF">2013-12-23T23:15:00Z</dcterms:created>
  <dcterms:modified xsi:type="dcterms:W3CDTF">2025-07-15T18:44:00Z</dcterms:modified>
  <cp:category/>
</cp:coreProperties>
</file>