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86D9A" w14:textId="4214D41D" w:rsidR="001C583D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2A266E">
        <w:rPr>
          <w:rFonts w:ascii="Aptos" w:eastAsia="Aptos" w:hAnsi="Aptos"/>
          <w:sz w:val="24"/>
        </w:rPr>
        <w:t xml:space="preserve"> </w:t>
      </w:r>
    </w:p>
    <w:p w14:paraId="1BF17DDF" w14:textId="341A3A92" w:rsidR="001C583D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DZMW</w:t>
      </w:r>
      <w:r w:rsidR="002A266E">
        <w:rPr>
          <w:rFonts w:ascii="Aptos" w:eastAsia="Aptos" w:hAnsi="Aptos"/>
          <w:sz w:val="24"/>
        </w:rPr>
        <w:t xml:space="preserve"> </w:t>
      </w:r>
    </w:p>
    <w:p w14:paraId="1A768E15" w14:textId="6D45CB4D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4,500</w:t>
      </w:r>
      <w:r w:rsidR="002A266E">
        <w:rPr>
          <w:rFonts w:ascii="Aptos" w:eastAsia="Aptos" w:hAnsi="Aptos"/>
          <w:sz w:val="24"/>
        </w:rPr>
        <w:t xml:space="preserve"> </w:t>
      </w:r>
    </w:p>
    <w:p w14:paraId="51358CB3" w14:textId="29954821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9,000</w:t>
      </w:r>
      <w:r w:rsidR="002A266E">
        <w:rPr>
          <w:rFonts w:ascii="Aptos" w:eastAsia="Aptos" w:hAnsi="Aptos"/>
          <w:sz w:val="24"/>
        </w:rPr>
        <w:t xml:space="preserve"> </w:t>
      </w:r>
    </w:p>
    <w:p w14:paraId="0E639D66" w14:textId="4B1ED5DC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1E9A1AE3" w14:textId="78FF469D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19063F39" w14:textId="5EFCD6E7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7,000</w:t>
      </w:r>
      <w:r w:rsidR="002A266E">
        <w:rPr>
          <w:rFonts w:ascii="Aptos" w:eastAsia="Aptos" w:hAnsi="Aptos"/>
          <w:sz w:val="24"/>
        </w:rPr>
        <w:t xml:space="preserve"> </w:t>
      </w:r>
    </w:p>
    <w:p w14:paraId="1FB42F7F" w14:textId="24CD4F9C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14,000</w:t>
      </w:r>
      <w:r w:rsidR="002A266E">
        <w:rPr>
          <w:rFonts w:ascii="Aptos" w:eastAsia="Aptos" w:hAnsi="Aptos"/>
          <w:sz w:val="24"/>
        </w:rPr>
        <w:t xml:space="preserve"> </w:t>
      </w:r>
    </w:p>
    <w:p w14:paraId="5E8EE10B" w14:textId="778C7716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2A5C4EE5" w14:textId="62C16F71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324B703F" w14:textId="7373D887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2A266E">
        <w:rPr>
          <w:rFonts w:ascii="Aptos" w:eastAsia="Aptos" w:hAnsi="Aptos"/>
          <w:sz w:val="24"/>
        </w:rPr>
        <w:t xml:space="preserve"> </w:t>
      </w:r>
    </w:p>
    <w:p w14:paraId="131DFE8D" w14:textId="0BBA3D89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00BB1CA7" w14:textId="3E46B079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20% after deductible</w:t>
      </w:r>
      <w:r w:rsidR="002A266E">
        <w:rPr>
          <w:rFonts w:ascii="Aptos" w:eastAsia="Aptos" w:hAnsi="Aptos"/>
          <w:sz w:val="24"/>
        </w:rPr>
        <w:t xml:space="preserve"> </w:t>
      </w:r>
    </w:p>
    <w:p w14:paraId="2546D357" w14:textId="1E66BCF4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29266B94" w14:textId="38ECEE7F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20% after deductible</w:t>
      </w:r>
      <w:r w:rsidR="002A266E">
        <w:rPr>
          <w:rFonts w:ascii="Aptos" w:eastAsia="Aptos" w:hAnsi="Aptos"/>
          <w:sz w:val="24"/>
        </w:rPr>
        <w:t xml:space="preserve"> </w:t>
      </w:r>
    </w:p>
    <w:p w14:paraId="41F9C9DF" w14:textId="4BA687FB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26C23B94" w14:textId="74863E1F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20% after deductible</w:t>
      </w:r>
      <w:r w:rsidR="002A266E">
        <w:rPr>
          <w:rFonts w:ascii="Aptos" w:eastAsia="Aptos" w:hAnsi="Aptos"/>
          <w:sz w:val="24"/>
        </w:rPr>
        <w:t xml:space="preserve"> </w:t>
      </w:r>
    </w:p>
    <w:p w14:paraId="04746A8C" w14:textId="0BBCC33E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01281ECE" w14:textId="5D0A301C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2A266E">
        <w:rPr>
          <w:rFonts w:ascii="Aptos" w:eastAsia="Aptos" w:hAnsi="Aptos"/>
          <w:sz w:val="24"/>
        </w:rPr>
        <w:t xml:space="preserve"> </w:t>
      </w:r>
    </w:p>
    <w:p w14:paraId="7B32832C" w14:textId="450CDCA1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5BDF33FB" w14:textId="53FF5D3E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062D4D">
        <w:rPr>
          <w:rFonts w:ascii="Aptos" w:eastAsia="Aptos" w:hAnsi="Aptos"/>
          <w:sz w:val="24"/>
        </w:rPr>
        <w:t>Charge</w:t>
      </w:r>
      <w:r w:rsidR="002A266E">
        <w:rPr>
          <w:rFonts w:ascii="Aptos" w:eastAsia="Aptos" w:hAnsi="Aptos"/>
          <w:sz w:val="24"/>
        </w:rPr>
        <w:t xml:space="preserve"> </w:t>
      </w:r>
    </w:p>
    <w:p w14:paraId="1CDA1973" w14:textId="4FA744FD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760F0E84" w14:textId="2F046E81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2A266E">
        <w:rPr>
          <w:rFonts w:ascii="Aptos" w:eastAsia="Aptos" w:hAnsi="Aptos"/>
          <w:sz w:val="24"/>
        </w:rPr>
        <w:t xml:space="preserve"> </w:t>
      </w:r>
    </w:p>
    <w:p w14:paraId="3AACD191" w14:textId="475D0635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12F08C02" w14:textId="58100B3A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2A266E">
        <w:rPr>
          <w:rFonts w:ascii="Aptos" w:eastAsia="Aptos" w:hAnsi="Aptos"/>
          <w:sz w:val="24"/>
        </w:rPr>
        <w:t xml:space="preserve"> </w:t>
      </w:r>
    </w:p>
    <w:p w14:paraId="3137E485" w14:textId="39A7A354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48469A35" w14:textId="4DB32EF4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2A266E">
        <w:rPr>
          <w:rFonts w:ascii="Aptos" w:eastAsia="Aptos" w:hAnsi="Aptos"/>
          <w:sz w:val="24"/>
        </w:rPr>
        <w:t xml:space="preserve"> </w:t>
      </w:r>
    </w:p>
    <w:p w14:paraId="5796BF90" w14:textId="5D13D511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4D3FEF1F" w14:textId="6E1D1563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20% after deductible</w:t>
      </w:r>
      <w:r w:rsidR="002A266E">
        <w:rPr>
          <w:rFonts w:ascii="Aptos" w:eastAsia="Aptos" w:hAnsi="Aptos"/>
          <w:sz w:val="24"/>
        </w:rPr>
        <w:t xml:space="preserve"> </w:t>
      </w:r>
    </w:p>
    <w:p w14:paraId="28C5631C" w14:textId="60B8C6CA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377803C3" w14:textId="2BAF2700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12351A79" w14:textId="7977E8E3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1A454423" w14:textId="6CCA737E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20% after deductible</w:t>
      </w:r>
      <w:r w:rsidR="002A266E">
        <w:rPr>
          <w:rFonts w:ascii="Aptos" w:eastAsia="Aptos" w:hAnsi="Aptos"/>
          <w:sz w:val="24"/>
        </w:rPr>
        <w:t xml:space="preserve"> </w:t>
      </w:r>
    </w:p>
    <w:p w14:paraId="6E53C4AF" w14:textId="7373CB8A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1EAD62D7" w14:textId="2DBDA4C8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20% after deductible</w:t>
      </w:r>
      <w:r w:rsidR="002A266E">
        <w:rPr>
          <w:rFonts w:ascii="Aptos" w:eastAsia="Aptos" w:hAnsi="Aptos"/>
          <w:sz w:val="24"/>
        </w:rPr>
        <w:t xml:space="preserve"> </w:t>
      </w:r>
    </w:p>
    <w:p w14:paraId="7CB58FEB" w14:textId="098F607C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5C5F24F4" w14:textId="5F6757CF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20% after deductible</w:t>
      </w:r>
      <w:r w:rsidR="002A266E">
        <w:rPr>
          <w:rFonts w:ascii="Aptos" w:eastAsia="Aptos" w:hAnsi="Aptos"/>
          <w:sz w:val="24"/>
        </w:rPr>
        <w:t xml:space="preserve"> </w:t>
      </w:r>
    </w:p>
    <w:p w14:paraId="491984C6" w14:textId="15920F00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73077B7D" w14:textId="1AA08129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20% after deductible</w:t>
      </w:r>
      <w:r w:rsidR="002A266E">
        <w:rPr>
          <w:rFonts w:ascii="Aptos" w:eastAsia="Aptos" w:hAnsi="Aptos"/>
          <w:sz w:val="24"/>
        </w:rPr>
        <w:t xml:space="preserve"> </w:t>
      </w:r>
    </w:p>
    <w:p w14:paraId="01196945" w14:textId="4A142534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46E81D1C" w14:textId="01E41941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51B198FC" w14:textId="26A99287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2546CA60" w14:textId="1A87B705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20% after deductible</w:t>
      </w:r>
      <w:r w:rsidR="002A266E">
        <w:rPr>
          <w:rFonts w:ascii="Aptos" w:eastAsia="Aptos" w:hAnsi="Aptos"/>
          <w:sz w:val="24"/>
        </w:rPr>
        <w:t xml:space="preserve"> </w:t>
      </w:r>
    </w:p>
    <w:p w14:paraId="27CE7BA6" w14:textId="58BF90C9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376A60AD" w14:textId="63850C56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2A266E">
        <w:rPr>
          <w:rFonts w:ascii="Aptos" w:eastAsia="Aptos" w:hAnsi="Aptos"/>
          <w:sz w:val="24"/>
        </w:rPr>
        <w:t xml:space="preserve"> </w:t>
      </w:r>
    </w:p>
    <w:p w14:paraId="070BB0BB" w14:textId="66CAAC29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6687AE47" w14:textId="02373110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2A266E">
        <w:rPr>
          <w:rFonts w:ascii="Aptos" w:eastAsia="Aptos" w:hAnsi="Aptos"/>
          <w:sz w:val="24"/>
        </w:rPr>
        <w:t xml:space="preserve"> </w:t>
      </w:r>
    </w:p>
    <w:p w14:paraId="7E35CA68" w14:textId="1A61E2EB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HMO</w:t>
      </w:r>
      <w:r w:rsidR="002A266E">
        <w:rPr>
          <w:rFonts w:ascii="Aptos" w:eastAsia="Aptos" w:hAnsi="Aptos"/>
          <w:sz w:val="24"/>
        </w:rPr>
        <w:t xml:space="preserve"> </w:t>
      </w:r>
    </w:p>
    <w:p w14:paraId="70A2F835" w14:textId="0F85A3CF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3718EFFB" w14:textId="20B7ADAD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2A266E" w:rsidRPr="008C0C06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2A266E">
        <w:rPr>
          <w:rFonts w:ascii="Aptos" w:eastAsia="Aptos" w:hAnsi="Aptos"/>
          <w:sz w:val="24"/>
        </w:rPr>
        <w:t xml:space="preserve"> </w:t>
      </w:r>
    </w:p>
    <w:p w14:paraId="52BB4B38" w14:textId="54F9E580" w:rsidR="001C583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2A266E">
        <w:rPr>
          <w:rFonts w:ascii="Aptos" w:eastAsia="Aptos" w:hAnsi="Aptos"/>
          <w:sz w:val="24"/>
        </w:rPr>
        <w:t xml:space="preserve"> </w:t>
      </w:r>
    </w:p>
    <w:sectPr w:rsidR="001C583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70124">
    <w:abstractNumId w:val="8"/>
  </w:num>
  <w:num w:numId="2" w16cid:durableId="685404401">
    <w:abstractNumId w:val="6"/>
  </w:num>
  <w:num w:numId="3" w16cid:durableId="1033531887">
    <w:abstractNumId w:val="5"/>
  </w:num>
  <w:num w:numId="4" w16cid:durableId="701514129">
    <w:abstractNumId w:val="4"/>
  </w:num>
  <w:num w:numId="5" w16cid:durableId="1768229511">
    <w:abstractNumId w:val="7"/>
  </w:num>
  <w:num w:numId="6" w16cid:durableId="1843011777">
    <w:abstractNumId w:val="3"/>
  </w:num>
  <w:num w:numId="7" w16cid:durableId="1744133218">
    <w:abstractNumId w:val="2"/>
  </w:num>
  <w:num w:numId="8" w16cid:durableId="961693433">
    <w:abstractNumId w:val="1"/>
  </w:num>
  <w:num w:numId="9" w16cid:durableId="1196038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D4D"/>
    <w:rsid w:val="0015074B"/>
    <w:rsid w:val="001C583D"/>
    <w:rsid w:val="0029639D"/>
    <w:rsid w:val="002A266E"/>
    <w:rsid w:val="00326F90"/>
    <w:rsid w:val="00A94715"/>
    <w:rsid w:val="00AA1D8D"/>
    <w:rsid w:val="00B067C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47D5F"/>
  <w14:defaultImageDpi w14:val="300"/>
  <w15:docId w15:val="{5B70EEBD-96D5-49DC-BB5A-C01591C1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A26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2025-07-17T19:54:00Z</dcterms:modified>
  <cp:category/>
</cp:coreProperties>
</file>