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F8FB5" w14:textId="77777777" w:rsidR="00917F1D" w:rsidRDefault="00917F1D">
      <w:pPr>
        <w:shd w:val="clear" w:color="auto" w:fill="FFFFFF"/>
        <w:spacing w:line="250" w:lineRule="exact"/>
        <w:ind w:right="86"/>
        <w:jc w:val="center"/>
      </w:pPr>
    </w:p>
    <w:p w14:paraId="79A8F8BA" w14:textId="77777777" w:rsidR="002F38D7" w:rsidRDefault="00F61E5F" w:rsidP="000C675E">
      <w:pPr>
        <w:pStyle w:val="a8"/>
        <w:shd w:val="clear" w:color="auto" w:fill="FFFFFF"/>
        <w:spacing w:before="120" w:after="120" w:line="240" w:lineRule="auto"/>
        <w:ind w:left="0" w:firstLine="0"/>
        <w:jc w:val="center"/>
        <w:rPr>
          <w:rFonts w:eastAsia="Times New Roman"/>
          <w:sz w:val="22"/>
        </w:rPr>
      </w:pPr>
      <w:r>
        <w:rPr>
          <w:rFonts w:eastAsia="Times New Roman"/>
          <w:b/>
          <w:bCs/>
          <w:sz w:val="22"/>
        </w:rPr>
        <w:t>ОТЗЫВ</w:t>
      </w:r>
      <w:r>
        <w:rPr>
          <w:rFonts w:eastAsia="Times New Roman"/>
          <w:b/>
          <w:bCs/>
          <w:sz w:val="22"/>
        </w:rPr>
        <w:br/>
      </w:r>
      <w:r w:rsidR="00325F87">
        <w:rPr>
          <w:rFonts w:eastAsia="Times New Roman"/>
          <w:b/>
          <w:bCs/>
          <w:sz w:val="22"/>
        </w:rPr>
        <w:t>О РАБОТЕ ПРАКТИКАНТА</w:t>
      </w:r>
    </w:p>
    <w:p w14:paraId="625AFFF0" w14:textId="77777777" w:rsidR="00467B4B" w:rsidRPr="00257791" w:rsidRDefault="006155EC" w:rsidP="006155EC">
      <w:pPr>
        <w:shd w:val="clear" w:color="auto" w:fill="FFFFFF"/>
        <w:jc w:val="center"/>
        <w:rPr>
          <w:rFonts w:eastAsia="Times New Roman"/>
          <w:b/>
          <w:sz w:val="24"/>
          <w:szCs w:val="24"/>
        </w:rPr>
      </w:pPr>
      <w:r w:rsidRPr="006155EC">
        <w:rPr>
          <w:b/>
          <w:sz w:val="24"/>
          <w:szCs w:val="24"/>
        </w:rPr>
        <w:t>_</w:t>
      </w:r>
      <w:r w:rsidRPr="00257791">
        <w:rPr>
          <w:b/>
          <w:sz w:val="24"/>
          <w:szCs w:val="24"/>
        </w:rPr>
        <w:t>__________________________________________________________</w:t>
      </w:r>
    </w:p>
    <w:p w14:paraId="58198A81" w14:textId="77777777" w:rsidR="007022DE" w:rsidRPr="00D9508B" w:rsidRDefault="00467B4B" w:rsidP="007022DE">
      <w:pPr>
        <w:widowControl/>
        <w:jc w:val="both"/>
        <w:rPr>
          <w:sz w:val="24"/>
          <w:szCs w:val="24"/>
        </w:rPr>
      </w:pPr>
      <w:r w:rsidRPr="0079216C">
        <w:rPr>
          <w:rFonts w:eastAsia="Times New Roman"/>
          <w:sz w:val="22"/>
          <w:szCs w:val="22"/>
        </w:rPr>
        <w:t>обучающ</w:t>
      </w:r>
      <w:r w:rsidRPr="0079216C">
        <w:rPr>
          <w:sz w:val="22"/>
          <w:szCs w:val="22"/>
        </w:rPr>
        <w:t>его</w:t>
      </w:r>
      <w:r w:rsidRPr="0079216C">
        <w:rPr>
          <w:rFonts w:eastAsia="Times New Roman"/>
          <w:sz w:val="22"/>
          <w:szCs w:val="22"/>
        </w:rPr>
        <w:t xml:space="preserve">ся на </w:t>
      </w:r>
      <w:r w:rsidR="00440044">
        <w:rPr>
          <w:rFonts w:eastAsia="Times New Roman"/>
          <w:sz w:val="22"/>
          <w:szCs w:val="22"/>
        </w:rPr>
        <w:t>4</w:t>
      </w:r>
      <w:r w:rsidRPr="0079216C">
        <w:rPr>
          <w:rFonts w:eastAsia="Times New Roman"/>
          <w:sz w:val="22"/>
          <w:szCs w:val="22"/>
        </w:rPr>
        <w:t xml:space="preserve"> курсе по </w:t>
      </w:r>
      <w:r w:rsidR="007022DE" w:rsidRPr="00D9508B">
        <w:rPr>
          <w:rFonts w:eastAsia="Times New Roman"/>
          <w:sz w:val="24"/>
          <w:szCs w:val="24"/>
        </w:rPr>
        <w:t xml:space="preserve">специальности </w:t>
      </w:r>
      <w:r w:rsidR="007022DE">
        <w:rPr>
          <w:sz w:val="24"/>
          <w:szCs w:val="24"/>
        </w:rPr>
        <w:t>09.02.07 </w:t>
      </w:r>
      <w:r w:rsidR="007022DE" w:rsidRPr="00CB6B86">
        <w:rPr>
          <w:sz w:val="24"/>
          <w:szCs w:val="24"/>
        </w:rPr>
        <w:t>Информационные системы и</w:t>
      </w:r>
      <w:r w:rsidR="007022DE">
        <w:rPr>
          <w:sz w:val="24"/>
          <w:szCs w:val="24"/>
        </w:rPr>
        <w:t xml:space="preserve"> </w:t>
      </w:r>
      <w:r w:rsidR="007022DE" w:rsidRPr="007022DE">
        <w:rPr>
          <w:sz w:val="22"/>
          <w:szCs w:val="22"/>
        </w:rPr>
        <w:t>программирование</w:t>
      </w:r>
      <w:r w:rsidR="007022DE" w:rsidRPr="00D9508B">
        <w:rPr>
          <w:sz w:val="24"/>
          <w:szCs w:val="24"/>
        </w:rPr>
        <w:t xml:space="preserve"> (</w:t>
      </w:r>
      <w:r w:rsidR="007022DE">
        <w:rPr>
          <w:sz w:val="24"/>
          <w:szCs w:val="24"/>
        </w:rPr>
        <w:t xml:space="preserve">квалификация </w:t>
      </w:r>
      <w:r w:rsidR="007022DE" w:rsidRPr="00CB6B86">
        <w:rPr>
          <w:sz w:val="24"/>
          <w:szCs w:val="24"/>
        </w:rPr>
        <w:t>Программист</w:t>
      </w:r>
      <w:r w:rsidR="007022DE" w:rsidRPr="00D9508B">
        <w:rPr>
          <w:sz w:val="24"/>
          <w:szCs w:val="24"/>
        </w:rPr>
        <w:t>)</w:t>
      </w:r>
    </w:p>
    <w:p w14:paraId="66E35B6A" w14:textId="54691FE7" w:rsidR="00467B4B" w:rsidRPr="0079216C" w:rsidRDefault="00932539" w:rsidP="002110BC">
      <w:pPr>
        <w:widowControl/>
        <w:jc w:val="both"/>
        <w:rPr>
          <w:rFonts w:eastAsia="Times New Roman"/>
          <w:sz w:val="22"/>
          <w:szCs w:val="22"/>
        </w:rPr>
      </w:pPr>
      <w:r w:rsidRPr="0079216C">
        <w:rPr>
          <w:rFonts w:eastAsia="Times New Roman"/>
          <w:sz w:val="22"/>
          <w:szCs w:val="22"/>
        </w:rPr>
        <w:t>в группе ПР</w:t>
      </w:r>
      <w:r w:rsidR="00B56396">
        <w:rPr>
          <w:rFonts w:eastAsia="Times New Roman"/>
          <w:sz w:val="22"/>
          <w:szCs w:val="22"/>
        </w:rPr>
        <w:t>-</w:t>
      </w:r>
      <w:r w:rsidR="00257791">
        <w:rPr>
          <w:rFonts w:eastAsia="Times New Roman"/>
          <w:sz w:val="22"/>
          <w:szCs w:val="22"/>
        </w:rPr>
        <w:t>32</w:t>
      </w:r>
      <w:r w:rsidR="00001745" w:rsidRPr="0079216C">
        <w:rPr>
          <w:sz w:val="22"/>
          <w:szCs w:val="22"/>
        </w:rPr>
        <w:t xml:space="preserve">, </w:t>
      </w:r>
      <w:r w:rsidR="00467B4B" w:rsidRPr="0079216C">
        <w:rPr>
          <w:sz w:val="22"/>
          <w:szCs w:val="22"/>
        </w:rPr>
        <w:t>прошедшего</w:t>
      </w:r>
      <w:r w:rsidR="007022DE">
        <w:rPr>
          <w:sz w:val="22"/>
          <w:szCs w:val="22"/>
        </w:rPr>
        <w:t xml:space="preserve"> </w:t>
      </w:r>
      <w:r w:rsidR="002765E0">
        <w:rPr>
          <w:rFonts w:eastAsia="Times New Roman"/>
          <w:sz w:val="22"/>
          <w:szCs w:val="22"/>
        </w:rPr>
        <w:t>производственную практику</w:t>
      </w:r>
      <w:r w:rsidR="00B56396">
        <w:rPr>
          <w:rFonts w:eastAsia="Times New Roman"/>
          <w:sz w:val="22"/>
          <w:szCs w:val="22"/>
        </w:rPr>
        <w:t xml:space="preserve"> </w:t>
      </w:r>
      <w:r w:rsidR="00B56396">
        <w:rPr>
          <w:rFonts w:eastAsia="Times New Roman"/>
          <w:b/>
          <w:sz w:val="22"/>
          <w:szCs w:val="22"/>
        </w:rPr>
        <w:t>П</w:t>
      </w:r>
      <w:r w:rsidR="007022DE">
        <w:rPr>
          <w:rFonts w:eastAsia="Times New Roman"/>
          <w:b/>
          <w:sz w:val="22"/>
          <w:szCs w:val="22"/>
        </w:rPr>
        <w:t>П.11</w:t>
      </w:r>
      <w:r w:rsidR="00467B4B" w:rsidRPr="0079216C">
        <w:rPr>
          <w:rFonts w:eastAsia="Times New Roman"/>
          <w:b/>
          <w:sz w:val="22"/>
          <w:szCs w:val="22"/>
        </w:rPr>
        <w:t>.0</w:t>
      </w:r>
      <w:r w:rsidR="00D74997" w:rsidRPr="0079216C">
        <w:rPr>
          <w:rFonts w:eastAsia="Times New Roman"/>
          <w:b/>
          <w:sz w:val="22"/>
          <w:szCs w:val="22"/>
        </w:rPr>
        <w:t>1</w:t>
      </w:r>
      <w:r w:rsidR="000C675E" w:rsidRPr="0079216C">
        <w:rPr>
          <w:rFonts w:eastAsia="Times New Roman"/>
          <w:b/>
          <w:sz w:val="22"/>
          <w:szCs w:val="22"/>
        </w:rPr>
        <w:t> </w:t>
      </w:r>
      <w:r w:rsidR="00B56396" w:rsidRPr="00B56396">
        <w:rPr>
          <w:rFonts w:eastAsia="Times New Roman"/>
          <w:b/>
          <w:sz w:val="22"/>
          <w:szCs w:val="22"/>
        </w:rPr>
        <w:t>Разработка приложения</w:t>
      </w:r>
      <w:r w:rsidR="00467B4B" w:rsidRPr="0079216C">
        <w:rPr>
          <w:rFonts w:eastAsia="Times New Roman"/>
          <w:sz w:val="22"/>
          <w:szCs w:val="22"/>
        </w:rPr>
        <w:t xml:space="preserve"> </w:t>
      </w:r>
      <w:r w:rsidR="00467B4B" w:rsidRPr="0079216C">
        <w:rPr>
          <w:sz w:val="22"/>
          <w:szCs w:val="22"/>
        </w:rPr>
        <w:t xml:space="preserve">по профессиональному модулю </w:t>
      </w:r>
      <w:r w:rsidR="007022DE" w:rsidRPr="00CB6B86">
        <w:rPr>
          <w:rFonts w:eastAsia="Times New Roman"/>
          <w:b/>
          <w:sz w:val="24"/>
          <w:szCs w:val="24"/>
        </w:rPr>
        <w:t>ПМ.11</w:t>
      </w:r>
      <w:r w:rsidR="007022DE">
        <w:rPr>
          <w:rFonts w:eastAsia="Times New Roman"/>
          <w:b/>
          <w:sz w:val="24"/>
          <w:szCs w:val="24"/>
        </w:rPr>
        <w:t> </w:t>
      </w:r>
      <w:r w:rsidR="007022DE" w:rsidRPr="00CB6B86">
        <w:rPr>
          <w:rFonts w:eastAsia="Times New Roman"/>
          <w:b/>
          <w:sz w:val="24"/>
          <w:szCs w:val="24"/>
        </w:rPr>
        <w:t>Разработка, администрирование и защита баз данных</w:t>
      </w:r>
      <w:r w:rsidR="00001745" w:rsidRPr="0079216C">
        <w:rPr>
          <w:b/>
          <w:sz w:val="22"/>
          <w:szCs w:val="22"/>
        </w:rPr>
        <w:t xml:space="preserve"> </w:t>
      </w:r>
      <w:r w:rsidR="00467B4B" w:rsidRPr="0079216C">
        <w:rPr>
          <w:rFonts w:eastAsia="Times New Roman"/>
          <w:sz w:val="22"/>
          <w:szCs w:val="22"/>
        </w:rPr>
        <w:t xml:space="preserve">в объеме </w:t>
      </w:r>
      <w:r w:rsidR="00257791">
        <w:rPr>
          <w:rFonts w:eastAsia="Times New Roman"/>
          <w:sz w:val="22"/>
          <w:szCs w:val="22"/>
        </w:rPr>
        <w:t>36</w:t>
      </w:r>
      <w:r w:rsidR="00467B4B" w:rsidRPr="0079216C">
        <w:rPr>
          <w:rFonts w:eastAsia="Times New Roman"/>
          <w:sz w:val="22"/>
          <w:szCs w:val="22"/>
        </w:rPr>
        <w:t xml:space="preserve"> часов с «</w:t>
      </w:r>
      <w:r w:rsidR="00257791">
        <w:rPr>
          <w:rFonts w:eastAsia="Times New Roman"/>
          <w:sz w:val="22"/>
          <w:szCs w:val="22"/>
        </w:rPr>
        <w:t>25</w:t>
      </w:r>
      <w:r w:rsidR="00467B4B" w:rsidRPr="0079216C">
        <w:rPr>
          <w:rFonts w:eastAsia="Times New Roman"/>
          <w:sz w:val="22"/>
          <w:szCs w:val="22"/>
        </w:rPr>
        <w:t xml:space="preserve">» </w:t>
      </w:r>
      <w:r w:rsidR="00B56396">
        <w:rPr>
          <w:rFonts w:eastAsia="Times New Roman"/>
          <w:sz w:val="22"/>
          <w:szCs w:val="22"/>
        </w:rPr>
        <w:t>ноября</w:t>
      </w:r>
      <w:r w:rsidR="00467B4B" w:rsidRPr="0079216C">
        <w:rPr>
          <w:rFonts w:eastAsia="Times New Roman"/>
          <w:sz w:val="22"/>
          <w:szCs w:val="22"/>
        </w:rPr>
        <w:t xml:space="preserve"> 20</w:t>
      </w:r>
      <w:r w:rsidR="007022DE">
        <w:rPr>
          <w:rFonts w:eastAsia="Times New Roman"/>
          <w:sz w:val="22"/>
          <w:szCs w:val="22"/>
        </w:rPr>
        <w:t>2</w:t>
      </w:r>
      <w:r w:rsidR="00257791">
        <w:rPr>
          <w:rFonts w:eastAsia="Times New Roman"/>
          <w:sz w:val="22"/>
          <w:szCs w:val="22"/>
        </w:rPr>
        <w:t>4</w:t>
      </w:r>
      <w:r w:rsidR="00467B4B" w:rsidRPr="0079216C">
        <w:rPr>
          <w:rFonts w:eastAsia="Times New Roman"/>
          <w:sz w:val="22"/>
          <w:szCs w:val="22"/>
        </w:rPr>
        <w:t xml:space="preserve"> г. по «</w:t>
      </w:r>
      <w:r w:rsidR="00257791">
        <w:rPr>
          <w:rFonts w:eastAsia="Times New Roman"/>
          <w:sz w:val="22"/>
          <w:szCs w:val="22"/>
        </w:rPr>
        <w:t>30</w:t>
      </w:r>
      <w:r w:rsidR="00467B4B" w:rsidRPr="0079216C">
        <w:rPr>
          <w:rFonts w:eastAsia="Times New Roman"/>
          <w:sz w:val="22"/>
          <w:szCs w:val="22"/>
        </w:rPr>
        <w:t xml:space="preserve">» </w:t>
      </w:r>
      <w:r w:rsidR="00B56396">
        <w:rPr>
          <w:rFonts w:eastAsia="Times New Roman"/>
          <w:sz w:val="22"/>
          <w:szCs w:val="22"/>
        </w:rPr>
        <w:t>ноября</w:t>
      </w:r>
      <w:r w:rsidR="00467B4B" w:rsidRPr="0079216C">
        <w:rPr>
          <w:rFonts w:eastAsia="Times New Roman"/>
          <w:sz w:val="22"/>
          <w:szCs w:val="22"/>
        </w:rPr>
        <w:t xml:space="preserve"> 20</w:t>
      </w:r>
      <w:r w:rsidR="007022DE">
        <w:rPr>
          <w:rFonts w:eastAsia="Times New Roman"/>
          <w:sz w:val="22"/>
          <w:szCs w:val="22"/>
        </w:rPr>
        <w:t>2</w:t>
      </w:r>
      <w:r w:rsidR="00257791">
        <w:rPr>
          <w:rFonts w:eastAsia="Times New Roman"/>
          <w:sz w:val="22"/>
          <w:szCs w:val="22"/>
        </w:rPr>
        <w:t>4</w:t>
      </w:r>
      <w:r w:rsidR="00001745" w:rsidRPr="0079216C">
        <w:rPr>
          <w:sz w:val="22"/>
          <w:szCs w:val="22"/>
        </w:rPr>
        <w:t> </w:t>
      </w:r>
      <w:r w:rsidR="00467B4B" w:rsidRPr="0079216C">
        <w:rPr>
          <w:rFonts w:eastAsia="Times New Roman"/>
          <w:sz w:val="22"/>
          <w:szCs w:val="22"/>
        </w:rPr>
        <w:t>г.</w:t>
      </w:r>
    </w:p>
    <w:p w14:paraId="3B36E892" w14:textId="77777777" w:rsidR="00E07ECE" w:rsidRPr="0079216C" w:rsidRDefault="00E07ECE" w:rsidP="00E07ECE">
      <w:pPr>
        <w:pStyle w:val="a8"/>
        <w:numPr>
          <w:ilvl w:val="0"/>
          <w:numId w:val="5"/>
        </w:numPr>
        <w:shd w:val="clear" w:color="auto" w:fill="FFFFFF"/>
        <w:spacing w:before="240" w:line="360" w:lineRule="auto"/>
        <w:rPr>
          <w:rFonts w:eastAsia="Times New Roman"/>
          <w:b/>
          <w:sz w:val="22"/>
        </w:rPr>
      </w:pPr>
      <w:r w:rsidRPr="0079216C">
        <w:rPr>
          <w:rFonts w:eastAsia="Times New Roman"/>
          <w:b/>
          <w:sz w:val="22"/>
        </w:rPr>
        <w:t>Аттестационный лист</w:t>
      </w:r>
    </w:p>
    <w:p w14:paraId="1D022712" w14:textId="77777777" w:rsidR="00D47B48" w:rsidRPr="0079216C" w:rsidRDefault="00D47B48" w:rsidP="00D47B48">
      <w:pPr>
        <w:pStyle w:val="a8"/>
        <w:shd w:val="clear" w:color="auto" w:fill="FFFFFF"/>
        <w:spacing w:before="240" w:line="360" w:lineRule="auto"/>
        <w:ind w:left="1397" w:firstLine="0"/>
        <w:rPr>
          <w:rFonts w:eastAsia="Times New Roman"/>
          <w:sz w:val="22"/>
        </w:rPr>
      </w:pPr>
      <w:r w:rsidRPr="0079216C">
        <w:rPr>
          <w:rFonts w:eastAsia="Times New Roman"/>
          <w:sz w:val="22"/>
        </w:rPr>
        <w:t>За время практики выполнены виды работ:</w:t>
      </w:r>
    </w:p>
    <w:tbl>
      <w:tblPr>
        <w:tblStyle w:val="a7"/>
        <w:tblpPr w:leftFromText="180" w:rightFromText="180" w:vertAnchor="text" w:horzAnchor="page" w:tblpX="1549" w:tblpY="170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1134"/>
        <w:gridCol w:w="1701"/>
      </w:tblGrid>
      <w:tr w:rsidR="00D47B48" w14:paraId="7AB598E3" w14:textId="77777777" w:rsidTr="00D47B48">
        <w:tc>
          <w:tcPr>
            <w:tcW w:w="2263" w:type="dxa"/>
          </w:tcPr>
          <w:p w14:paraId="318025BE" w14:textId="77777777" w:rsidR="00D47B48" w:rsidRDefault="00D47B48" w:rsidP="00D47B48">
            <w:pPr>
              <w:rPr>
                <w:b/>
              </w:rPr>
            </w:pPr>
            <w:r w:rsidRPr="0079216C">
              <w:rPr>
                <w:b/>
                <w:bCs/>
                <w:color w:val="000000"/>
                <w:sz w:val="18"/>
                <w:szCs w:val="18"/>
              </w:rPr>
              <w:t>Виды работ, выполненных обучающимся во время практики</w:t>
            </w:r>
          </w:p>
        </w:tc>
        <w:tc>
          <w:tcPr>
            <w:tcW w:w="3828" w:type="dxa"/>
          </w:tcPr>
          <w:p w14:paraId="1C34B2DB" w14:textId="77777777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Критерии</w:t>
            </w:r>
          </w:p>
        </w:tc>
        <w:tc>
          <w:tcPr>
            <w:tcW w:w="1134" w:type="dxa"/>
          </w:tcPr>
          <w:p w14:paraId="2CBE4451" w14:textId="77777777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Рейтинг</w:t>
            </w:r>
          </w:p>
        </w:tc>
        <w:tc>
          <w:tcPr>
            <w:tcW w:w="1701" w:type="dxa"/>
          </w:tcPr>
          <w:p w14:paraId="1A4F9937" w14:textId="77777777" w:rsidR="00D47B48" w:rsidRDefault="00D47B48" w:rsidP="00D47B48">
            <w:pPr>
              <w:rPr>
                <w:b/>
              </w:rPr>
            </w:pPr>
            <w:r w:rsidRPr="0079216C">
              <w:rPr>
                <w:b/>
                <w:bCs/>
                <w:color w:val="000000"/>
                <w:sz w:val="18"/>
                <w:szCs w:val="18"/>
              </w:rPr>
              <w:t>Качество выполнения работ (набранные баллы)</w:t>
            </w:r>
          </w:p>
        </w:tc>
      </w:tr>
      <w:tr w:rsidR="00D47B48" w14:paraId="0185DFAC" w14:textId="77777777" w:rsidTr="00D47B48">
        <w:tc>
          <w:tcPr>
            <w:tcW w:w="2263" w:type="dxa"/>
            <w:vMerge w:val="restart"/>
          </w:tcPr>
          <w:p w14:paraId="23B7285D" w14:textId="77777777" w:rsidR="00D47B48" w:rsidRDefault="00D47B48" w:rsidP="00334E8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Документирование</w:t>
            </w:r>
            <w:r w:rsidRPr="00B56396">
              <w:rPr>
                <w:color w:val="000000"/>
                <w:sz w:val="18"/>
                <w:szCs w:val="18"/>
              </w:rPr>
              <w:t xml:space="preserve"> проектных решений</w:t>
            </w:r>
          </w:p>
          <w:p w14:paraId="449440D7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</w:tcPr>
          <w:p w14:paraId="068855C5" w14:textId="77777777" w:rsidR="00D47B48" w:rsidRPr="009D387E" w:rsidRDefault="00D47B48" w:rsidP="00D47B48">
            <w:pPr>
              <w:rPr>
                <w:bCs/>
              </w:rPr>
            </w:pPr>
            <w:r w:rsidRPr="009D387E">
              <w:rPr>
                <w:bCs/>
              </w:rPr>
              <w:t>Техно</w:t>
            </w:r>
            <w:r>
              <w:rPr>
                <w:bCs/>
              </w:rPr>
              <w:t>логическая документация</w:t>
            </w:r>
          </w:p>
        </w:tc>
        <w:tc>
          <w:tcPr>
            <w:tcW w:w="1134" w:type="dxa"/>
          </w:tcPr>
          <w:p w14:paraId="374F1BFE" w14:textId="4123BC71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1" w:type="dxa"/>
          </w:tcPr>
          <w:p w14:paraId="70F1A64E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5A679AEE" w14:textId="77777777" w:rsidTr="00D47B48">
        <w:tc>
          <w:tcPr>
            <w:tcW w:w="2263" w:type="dxa"/>
            <w:vMerge/>
          </w:tcPr>
          <w:p w14:paraId="07E27B2A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169BBE26" w14:textId="77777777" w:rsidR="00D47B48" w:rsidRDefault="00D47B48" w:rsidP="00D47B48">
            <w:pPr>
              <w:rPr>
                <w:b/>
              </w:rPr>
            </w:pPr>
            <w:r w:rsidRPr="00B56396">
              <w:rPr>
                <w:color w:val="000000"/>
                <w:sz w:val="18"/>
                <w:szCs w:val="18"/>
              </w:rPr>
              <w:t>Проектная документация</w:t>
            </w:r>
          </w:p>
        </w:tc>
        <w:tc>
          <w:tcPr>
            <w:tcW w:w="1134" w:type="dxa"/>
          </w:tcPr>
          <w:p w14:paraId="6FDA6625" w14:textId="13011C03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1" w:type="dxa"/>
          </w:tcPr>
          <w:p w14:paraId="288D93B0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68778E88" w14:textId="77777777" w:rsidTr="00D47B48">
        <w:tc>
          <w:tcPr>
            <w:tcW w:w="2263" w:type="dxa"/>
            <w:vMerge/>
          </w:tcPr>
          <w:p w14:paraId="53AF8E0D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10E970A7" w14:textId="77777777" w:rsidR="00D47B48" w:rsidRDefault="00D47B48" w:rsidP="00D47B48">
            <w:pPr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Загрузка документации в систему контроля версий</w:t>
            </w:r>
          </w:p>
        </w:tc>
        <w:tc>
          <w:tcPr>
            <w:tcW w:w="1134" w:type="dxa"/>
          </w:tcPr>
          <w:p w14:paraId="669367AB" w14:textId="12DF2273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1" w:type="dxa"/>
          </w:tcPr>
          <w:p w14:paraId="3FFD0362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144402FB" w14:textId="77777777" w:rsidTr="00D47B48">
        <w:tc>
          <w:tcPr>
            <w:tcW w:w="2263" w:type="dxa"/>
            <w:vMerge w:val="restart"/>
          </w:tcPr>
          <w:p w14:paraId="4DA3DFA2" w14:textId="77777777" w:rsidR="00D47B48" w:rsidRDefault="00D47B48" w:rsidP="00334E82">
            <w:pPr>
              <w:jc w:val="center"/>
              <w:rPr>
                <w:b/>
              </w:rPr>
            </w:pPr>
            <w:r w:rsidRPr="00B56396">
              <w:rPr>
                <w:color w:val="000000"/>
                <w:sz w:val="18"/>
                <w:szCs w:val="18"/>
              </w:rPr>
              <w:t>Системный анализ и проектирование</w:t>
            </w:r>
          </w:p>
        </w:tc>
        <w:tc>
          <w:tcPr>
            <w:tcW w:w="3828" w:type="dxa"/>
            <w:vAlign w:val="center"/>
          </w:tcPr>
          <w:p w14:paraId="22C716BB" w14:textId="77777777" w:rsidR="00D47B48" w:rsidRDefault="00D47B48" w:rsidP="00D47B48">
            <w:pPr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Разработка алгоритма</w:t>
            </w:r>
          </w:p>
        </w:tc>
        <w:tc>
          <w:tcPr>
            <w:tcW w:w="1134" w:type="dxa"/>
          </w:tcPr>
          <w:p w14:paraId="4ABFC558" w14:textId="126360A5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1" w:type="dxa"/>
          </w:tcPr>
          <w:p w14:paraId="3A02B0C3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342743B8" w14:textId="77777777" w:rsidTr="00D47B48">
        <w:tc>
          <w:tcPr>
            <w:tcW w:w="2263" w:type="dxa"/>
            <w:vMerge/>
          </w:tcPr>
          <w:p w14:paraId="10331E5E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1420C50F" w14:textId="77777777" w:rsidR="00D47B48" w:rsidRDefault="00D47B48" w:rsidP="00D47B48">
            <w:pPr>
              <w:rPr>
                <w:b/>
              </w:rPr>
            </w:pPr>
            <w:r w:rsidRPr="00530790">
              <w:rPr>
                <w:color w:val="000000"/>
                <w:sz w:val="18"/>
                <w:szCs w:val="18"/>
              </w:rPr>
              <w:t>Моделирование данных</w:t>
            </w:r>
          </w:p>
        </w:tc>
        <w:tc>
          <w:tcPr>
            <w:tcW w:w="1134" w:type="dxa"/>
          </w:tcPr>
          <w:p w14:paraId="483479CF" w14:textId="1C730E01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1" w:type="dxa"/>
          </w:tcPr>
          <w:p w14:paraId="2031DE3B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5130F261" w14:textId="77777777" w:rsidTr="00D47B48">
        <w:tc>
          <w:tcPr>
            <w:tcW w:w="2263" w:type="dxa"/>
            <w:vMerge/>
          </w:tcPr>
          <w:p w14:paraId="615DABDB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6196CB5F" w14:textId="77777777" w:rsidR="00D47B48" w:rsidRDefault="00D47B48" w:rsidP="00D47B48">
            <w:pPr>
              <w:rPr>
                <w:b/>
              </w:rPr>
            </w:pPr>
            <w:r w:rsidRPr="00530790">
              <w:rPr>
                <w:color w:val="000000"/>
                <w:sz w:val="18"/>
                <w:szCs w:val="18"/>
              </w:rPr>
              <w:t>Моделирование интерфейса</w:t>
            </w:r>
          </w:p>
        </w:tc>
        <w:tc>
          <w:tcPr>
            <w:tcW w:w="1134" w:type="dxa"/>
          </w:tcPr>
          <w:p w14:paraId="7104DB0B" w14:textId="04ECFAEF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1" w:type="dxa"/>
          </w:tcPr>
          <w:p w14:paraId="62542589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5A237AD7" w14:textId="77777777" w:rsidTr="00D47B48">
        <w:tc>
          <w:tcPr>
            <w:tcW w:w="2263" w:type="dxa"/>
            <w:vMerge w:val="restart"/>
          </w:tcPr>
          <w:p w14:paraId="5DCF4582" w14:textId="77777777" w:rsidR="00D47B48" w:rsidRPr="0079216C" w:rsidRDefault="00D47B48" w:rsidP="00334E82">
            <w:pPr>
              <w:jc w:val="center"/>
              <w:rPr>
                <w:color w:val="000000"/>
                <w:sz w:val="18"/>
                <w:szCs w:val="18"/>
              </w:rPr>
            </w:pPr>
            <w:r w:rsidRPr="00B56396">
              <w:rPr>
                <w:color w:val="000000"/>
                <w:sz w:val="18"/>
                <w:szCs w:val="18"/>
              </w:rPr>
              <w:t>Разработка программного обеспечения</w:t>
            </w:r>
          </w:p>
          <w:p w14:paraId="73AA76FF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6DA40E9E" w14:textId="77777777" w:rsidR="00D47B48" w:rsidRDefault="00D47B48" w:rsidP="00D47B48">
            <w:pPr>
              <w:rPr>
                <w:b/>
              </w:rPr>
            </w:pPr>
            <w:r w:rsidRPr="00440044">
              <w:rPr>
                <w:color w:val="000000"/>
                <w:sz w:val="18"/>
                <w:szCs w:val="18"/>
              </w:rPr>
              <w:t>Безопасность системы</w:t>
            </w:r>
          </w:p>
        </w:tc>
        <w:tc>
          <w:tcPr>
            <w:tcW w:w="1134" w:type="dxa"/>
          </w:tcPr>
          <w:p w14:paraId="49D1B883" w14:textId="01FB3028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01" w:type="dxa"/>
          </w:tcPr>
          <w:p w14:paraId="0DA04FD6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308686BA" w14:textId="77777777" w:rsidTr="00D47B48">
        <w:tc>
          <w:tcPr>
            <w:tcW w:w="2263" w:type="dxa"/>
            <w:vMerge/>
          </w:tcPr>
          <w:p w14:paraId="1E2C697E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28D7C304" w14:textId="77777777" w:rsidR="00D47B48" w:rsidRDefault="00D47B48" w:rsidP="00D47B48">
            <w:pPr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Разработка базы данных</w:t>
            </w:r>
          </w:p>
        </w:tc>
        <w:tc>
          <w:tcPr>
            <w:tcW w:w="1134" w:type="dxa"/>
          </w:tcPr>
          <w:p w14:paraId="78614BCA" w14:textId="524BCDD1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1" w:type="dxa"/>
          </w:tcPr>
          <w:p w14:paraId="47A56E55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565E72E8" w14:textId="77777777" w:rsidTr="00D47B48">
        <w:tc>
          <w:tcPr>
            <w:tcW w:w="2263" w:type="dxa"/>
            <w:vMerge/>
          </w:tcPr>
          <w:p w14:paraId="33EB4ADD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64A3CA16" w14:textId="77777777" w:rsidR="00D47B48" w:rsidRDefault="00D47B48" w:rsidP="00D47B48">
            <w:pPr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Импорт данных</w:t>
            </w:r>
          </w:p>
        </w:tc>
        <w:tc>
          <w:tcPr>
            <w:tcW w:w="1134" w:type="dxa"/>
          </w:tcPr>
          <w:p w14:paraId="7A8CAAF8" w14:textId="1D34EFC5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01" w:type="dxa"/>
          </w:tcPr>
          <w:p w14:paraId="0187EB67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135547E5" w14:textId="77777777" w:rsidTr="00D47B48">
        <w:tc>
          <w:tcPr>
            <w:tcW w:w="2263" w:type="dxa"/>
            <w:vMerge/>
          </w:tcPr>
          <w:p w14:paraId="006B19BC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27C6EC02" w14:textId="77777777" w:rsidR="00D47B48" w:rsidRDefault="00D47B48" w:rsidP="00D47B48">
            <w:pPr>
              <w:rPr>
                <w:b/>
              </w:rPr>
            </w:pPr>
            <w:r w:rsidRPr="00440044">
              <w:rPr>
                <w:color w:val="000000"/>
                <w:sz w:val="18"/>
                <w:szCs w:val="18"/>
              </w:rPr>
              <w:t>Разработка доступа к данным</w:t>
            </w:r>
          </w:p>
        </w:tc>
        <w:tc>
          <w:tcPr>
            <w:tcW w:w="1134" w:type="dxa"/>
          </w:tcPr>
          <w:p w14:paraId="1558D0BD" w14:textId="578B3250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1" w:type="dxa"/>
          </w:tcPr>
          <w:p w14:paraId="0B4C90A2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45272B42" w14:textId="77777777" w:rsidTr="00D47B48">
        <w:tc>
          <w:tcPr>
            <w:tcW w:w="2263" w:type="dxa"/>
            <w:vMerge/>
          </w:tcPr>
          <w:p w14:paraId="49B3DE64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14677B62" w14:textId="77777777" w:rsidR="00D47B48" w:rsidRDefault="00D47B48" w:rsidP="00D47B48">
            <w:pPr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Разработка основных форм и меню</w:t>
            </w:r>
          </w:p>
        </w:tc>
        <w:tc>
          <w:tcPr>
            <w:tcW w:w="1134" w:type="dxa"/>
          </w:tcPr>
          <w:p w14:paraId="60F520B0" w14:textId="1CD29C00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1" w:type="dxa"/>
          </w:tcPr>
          <w:p w14:paraId="36F3E1B8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598F8D0D" w14:textId="77777777" w:rsidTr="00D47B48">
        <w:tc>
          <w:tcPr>
            <w:tcW w:w="2263" w:type="dxa"/>
            <w:vMerge/>
          </w:tcPr>
          <w:p w14:paraId="0AB34D89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1BB229FC" w14:textId="77777777" w:rsidR="00D47B48" w:rsidRDefault="00D47B48" w:rsidP="00D47B48">
            <w:pPr>
              <w:rPr>
                <w:b/>
              </w:rPr>
            </w:pPr>
            <w:r w:rsidRPr="00440044">
              <w:rPr>
                <w:color w:val="000000"/>
                <w:sz w:val="18"/>
                <w:szCs w:val="18"/>
              </w:rPr>
              <w:t>Реализация логики приложения</w:t>
            </w:r>
          </w:p>
        </w:tc>
        <w:tc>
          <w:tcPr>
            <w:tcW w:w="1134" w:type="dxa"/>
          </w:tcPr>
          <w:p w14:paraId="1D015847" w14:textId="52244F16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01" w:type="dxa"/>
          </w:tcPr>
          <w:p w14:paraId="57A46A51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64A937A2" w14:textId="77777777" w:rsidTr="00D47B48">
        <w:tc>
          <w:tcPr>
            <w:tcW w:w="2263" w:type="dxa"/>
            <w:vMerge/>
          </w:tcPr>
          <w:p w14:paraId="73230D94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22CCC926" w14:textId="77777777" w:rsidR="00D47B48" w:rsidRDefault="00D47B48" w:rsidP="00D47B48">
            <w:pPr>
              <w:rPr>
                <w:b/>
              </w:rPr>
            </w:pPr>
            <w:r w:rsidRPr="00440044">
              <w:rPr>
                <w:color w:val="000000"/>
                <w:sz w:val="18"/>
                <w:szCs w:val="18"/>
              </w:rPr>
              <w:t xml:space="preserve">Реализация </w:t>
            </w:r>
            <w:r w:rsidRPr="00257791">
              <w:rPr>
                <w:color w:val="000000"/>
                <w:sz w:val="18"/>
                <w:szCs w:val="18"/>
              </w:rPr>
              <w:t>алгоритм</w:t>
            </w:r>
            <w:r>
              <w:rPr>
                <w:color w:val="000000"/>
                <w:sz w:val="18"/>
                <w:szCs w:val="18"/>
              </w:rPr>
              <w:t>а</w:t>
            </w:r>
            <w:r w:rsidRPr="00257791">
              <w:rPr>
                <w:color w:val="000000"/>
                <w:sz w:val="18"/>
                <w:szCs w:val="18"/>
              </w:rPr>
              <w:t xml:space="preserve"> подсчета итоговой суммы платежа </w:t>
            </w:r>
          </w:p>
        </w:tc>
        <w:tc>
          <w:tcPr>
            <w:tcW w:w="1134" w:type="dxa"/>
          </w:tcPr>
          <w:p w14:paraId="254D7D50" w14:textId="15626EDD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01" w:type="dxa"/>
          </w:tcPr>
          <w:p w14:paraId="28CD3CFB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0C9B5C82" w14:textId="77777777" w:rsidTr="00334E82">
        <w:trPr>
          <w:trHeight w:val="351"/>
        </w:trPr>
        <w:tc>
          <w:tcPr>
            <w:tcW w:w="2263" w:type="dxa"/>
            <w:vMerge w:val="restart"/>
          </w:tcPr>
          <w:p w14:paraId="4AC82282" w14:textId="77777777" w:rsidR="00D47B48" w:rsidRPr="0079216C" w:rsidRDefault="00D47B48" w:rsidP="00334E82">
            <w:pPr>
              <w:jc w:val="center"/>
              <w:rPr>
                <w:color w:val="000000"/>
                <w:sz w:val="18"/>
                <w:szCs w:val="18"/>
              </w:rPr>
            </w:pPr>
            <w:r w:rsidRPr="00B56396">
              <w:rPr>
                <w:color w:val="000000"/>
                <w:sz w:val="18"/>
                <w:szCs w:val="18"/>
              </w:rPr>
              <w:t>Интеграция программных модулей</w:t>
            </w:r>
          </w:p>
          <w:p w14:paraId="7AE0BB33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1A7A9BE6" w14:textId="77777777" w:rsidR="00D47B48" w:rsidRDefault="00D47B48" w:rsidP="00D47B48">
            <w:pPr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Реализация истории платежей в виде отчета</w:t>
            </w:r>
          </w:p>
        </w:tc>
        <w:tc>
          <w:tcPr>
            <w:tcW w:w="1134" w:type="dxa"/>
          </w:tcPr>
          <w:p w14:paraId="6CBB9082" w14:textId="1AC6BAA8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01" w:type="dxa"/>
          </w:tcPr>
          <w:p w14:paraId="72A3AFC7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79C88A1E" w14:textId="77777777" w:rsidTr="00D47B48">
        <w:tc>
          <w:tcPr>
            <w:tcW w:w="2263" w:type="dxa"/>
            <w:vMerge/>
          </w:tcPr>
          <w:p w14:paraId="3F389A67" w14:textId="77777777" w:rsidR="00D47B48" w:rsidRDefault="00D47B48" w:rsidP="00D47B48">
            <w:pPr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79883D94" w14:textId="77777777" w:rsidR="00D47B48" w:rsidRDefault="00D47B48" w:rsidP="00D47B48">
            <w:pPr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Внедрение функции расчета скидки</w:t>
            </w:r>
          </w:p>
        </w:tc>
        <w:tc>
          <w:tcPr>
            <w:tcW w:w="1134" w:type="dxa"/>
          </w:tcPr>
          <w:p w14:paraId="7AAF40A3" w14:textId="450AADB7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01" w:type="dxa"/>
          </w:tcPr>
          <w:p w14:paraId="304FA062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755372B5" w14:textId="77777777" w:rsidTr="00D47B48">
        <w:tc>
          <w:tcPr>
            <w:tcW w:w="6091" w:type="dxa"/>
            <w:gridSpan w:val="2"/>
          </w:tcPr>
          <w:p w14:paraId="1D679BC9" w14:textId="77777777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1134" w:type="dxa"/>
          </w:tcPr>
          <w:p w14:paraId="2AD01D4D" w14:textId="5B9CF10E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701" w:type="dxa"/>
          </w:tcPr>
          <w:p w14:paraId="0D00DE0E" w14:textId="77777777" w:rsidR="00D47B48" w:rsidRDefault="00D47B48" w:rsidP="00D47B48">
            <w:pPr>
              <w:rPr>
                <w:b/>
              </w:rPr>
            </w:pPr>
          </w:p>
        </w:tc>
      </w:tr>
    </w:tbl>
    <w:p w14:paraId="0AD01247" w14:textId="77777777" w:rsidR="009D387E" w:rsidRDefault="009D387E" w:rsidP="00E07ECE">
      <w:pPr>
        <w:pStyle w:val="a8"/>
        <w:shd w:val="clear" w:color="auto" w:fill="FFFFFF"/>
        <w:spacing w:before="240" w:line="360" w:lineRule="auto"/>
        <w:ind w:left="1397" w:firstLine="0"/>
        <w:rPr>
          <w:rFonts w:eastAsia="Times New Roman"/>
          <w:sz w:val="22"/>
        </w:rPr>
      </w:pPr>
    </w:p>
    <w:p w14:paraId="726EA25F" w14:textId="77777777" w:rsidR="009D387E" w:rsidRDefault="009D387E" w:rsidP="00E07ECE">
      <w:pPr>
        <w:pStyle w:val="a8"/>
        <w:shd w:val="clear" w:color="auto" w:fill="FFFFFF"/>
        <w:spacing w:before="240" w:line="360" w:lineRule="auto"/>
        <w:ind w:left="1397" w:firstLine="0"/>
        <w:rPr>
          <w:rFonts w:eastAsia="Times New Roman"/>
          <w:sz w:val="22"/>
        </w:rPr>
      </w:pPr>
    </w:p>
    <w:p w14:paraId="7F3F4C59" w14:textId="77777777" w:rsidR="004C0BE8" w:rsidRDefault="004C0BE8" w:rsidP="00531407">
      <w:pPr>
        <w:pStyle w:val="a9"/>
        <w:spacing w:before="0" w:beforeAutospacing="0" w:after="0" w:afterAutospacing="0"/>
        <w:jc w:val="center"/>
        <w:rPr>
          <w:b/>
          <w:bCs/>
          <w:sz w:val="22"/>
          <w:szCs w:val="22"/>
        </w:rPr>
      </w:pPr>
    </w:p>
    <w:p w14:paraId="6049B67B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6B93DB85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5A881339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57B3DEFC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4C307901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3DA20F8A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2A47F94E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2FB5225B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6B88B544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3A60F336" w14:textId="4D4114BA" w:rsidR="00BC47B0" w:rsidRPr="00E16CF8" w:rsidRDefault="00BC47B0" w:rsidP="00BC47B0">
      <w:pPr>
        <w:pStyle w:val="a9"/>
        <w:spacing w:before="0" w:beforeAutospacing="0" w:after="240" w:afterAutospacing="0"/>
        <w:jc w:val="center"/>
        <w:rPr>
          <w:b/>
          <w:sz w:val="22"/>
          <w:szCs w:val="22"/>
        </w:rPr>
      </w:pPr>
      <w:r w:rsidRPr="009B4EE0">
        <w:rPr>
          <w:b/>
          <w:bCs/>
          <w:sz w:val="22"/>
          <w:szCs w:val="22"/>
        </w:rPr>
        <w:t xml:space="preserve">Шкала итоговых оценок успеваемости по </w:t>
      </w:r>
      <w:r>
        <w:rPr>
          <w:b/>
          <w:bCs/>
          <w:sz w:val="22"/>
          <w:szCs w:val="22"/>
        </w:rPr>
        <w:t>практике</w:t>
      </w:r>
    </w:p>
    <w:tbl>
      <w:tblPr>
        <w:tblW w:w="10206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992"/>
        <w:gridCol w:w="7087"/>
      </w:tblGrid>
      <w:tr w:rsidR="00BC47B0" w:rsidRPr="00E16CF8" w14:paraId="48EF73FF" w14:textId="77777777" w:rsidTr="00F52858">
        <w:trPr>
          <w:trHeight w:val="76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F2247" w14:textId="77777777" w:rsidR="00BC47B0" w:rsidRPr="00E16CF8" w:rsidRDefault="00BC47B0" w:rsidP="00F52858">
            <w:pPr>
              <w:jc w:val="center"/>
            </w:pPr>
            <w:r w:rsidRPr="00E16CF8">
              <w:rPr>
                <w:bCs/>
              </w:rPr>
              <w:t xml:space="preserve">оценка </w:t>
            </w:r>
          </w:p>
          <w:p w14:paraId="40B2D875" w14:textId="77777777" w:rsidR="00BC47B0" w:rsidRPr="00E16CF8" w:rsidRDefault="00BC47B0" w:rsidP="00F52858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6D21A" w14:textId="77777777" w:rsidR="00BC47B0" w:rsidRPr="00E16CF8" w:rsidRDefault="00BC47B0" w:rsidP="00F52858">
            <w:pPr>
              <w:jc w:val="center"/>
            </w:pPr>
            <w:r w:rsidRPr="00E16CF8">
              <w:rPr>
                <w:bCs/>
              </w:rPr>
              <w:t xml:space="preserve">Сумма баллов 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701DD" w14:textId="77777777" w:rsidR="00BC47B0" w:rsidRPr="00E16CF8" w:rsidRDefault="00BC47B0" w:rsidP="00F52858">
            <w:pPr>
              <w:ind w:left="29" w:right="180"/>
              <w:jc w:val="center"/>
            </w:pPr>
            <w:r w:rsidRPr="00E16CF8">
              <w:t>Пояснение оценок</w:t>
            </w:r>
          </w:p>
        </w:tc>
      </w:tr>
      <w:tr w:rsidR="00BC47B0" w:rsidRPr="00E16CF8" w14:paraId="591F9A0D" w14:textId="77777777" w:rsidTr="00F52858"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1C917" w14:textId="77777777" w:rsidR="00BC47B0" w:rsidRPr="00E16CF8" w:rsidRDefault="00BC47B0" w:rsidP="00F52858">
            <w:pPr>
              <w:ind w:right="-135"/>
            </w:pPr>
            <w:r w:rsidRPr="00E16CF8">
              <w:t>отлично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C4DD2" w14:textId="77777777" w:rsidR="00BC47B0" w:rsidRPr="00E16CF8" w:rsidRDefault="00BC47B0" w:rsidP="00F52858">
            <w:pPr>
              <w:ind w:left="-540" w:right="-365"/>
              <w:jc w:val="center"/>
            </w:pPr>
            <w:r w:rsidRPr="00E16CF8">
              <w:t xml:space="preserve">100 – 90 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262A8" w14:textId="77777777" w:rsidR="00BC47B0" w:rsidRPr="00E16CF8" w:rsidRDefault="00BC47B0" w:rsidP="00F52858">
            <w:pPr>
              <w:ind w:left="29" w:right="180"/>
              <w:jc w:val="both"/>
            </w:pPr>
            <w:r>
              <w:t>С</w:t>
            </w:r>
            <w:r w:rsidRPr="00E16CF8">
              <w:t xml:space="preserve">одержание </w:t>
            </w:r>
            <w:r>
              <w:t>практики</w:t>
            </w:r>
            <w:r w:rsidRPr="00E16CF8">
              <w:t xml:space="preserve"> освоено полностью, без пробелов, необходимые компетенции сформированы, все предусмотренные программой обучения учебные задания выполнены, качество их выполнения высокое.</w:t>
            </w:r>
          </w:p>
        </w:tc>
      </w:tr>
      <w:tr w:rsidR="00BC47B0" w:rsidRPr="00E16CF8" w14:paraId="3513CF2E" w14:textId="77777777" w:rsidTr="00F52858"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5C874" w14:textId="77777777" w:rsidR="00BC47B0" w:rsidRPr="00E16CF8" w:rsidRDefault="00BC47B0" w:rsidP="00F52858">
            <w:r w:rsidRPr="00E16CF8">
              <w:t>хорошо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7DAEA" w14:textId="77777777" w:rsidR="00BC47B0" w:rsidRPr="00E16CF8" w:rsidRDefault="00BC47B0" w:rsidP="00F52858">
            <w:pPr>
              <w:ind w:left="-540" w:right="-365"/>
              <w:jc w:val="center"/>
            </w:pPr>
            <w:r w:rsidRPr="00E16CF8">
              <w:t xml:space="preserve">89 – 75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61581" w14:textId="77777777" w:rsidR="00BC47B0" w:rsidRPr="00E16CF8" w:rsidRDefault="00BC47B0" w:rsidP="00F52858">
            <w:pPr>
              <w:ind w:left="29" w:right="180"/>
              <w:jc w:val="both"/>
            </w:pPr>
            <w:r>
              <w:t>С</w:t>
            </w:r>
            <w:r w:rsidRPr="00E16CF8">
              <w:t xml:space="preserve">одержание </w:t>
            </w:r>
            <w:r>
              <w:t>практики</w:t>
            </w:r>
            <w:r w:rsidRPr="00E16CF8">
              <w:t xml:space="preserve"> освоено полностью, необходимые компетенции в основном сформированы, все предусмотренные программой обучения учебные задания выполнены, качество их выполнения достаточно высокое.</w:t>
            </w:r>
          </w:p>
        </w:tc>
      </w:tr>
      <w:tr w:rsidR="00BC47B0" w:rsidRPr="00E16CF8" w14:paraId="702C6911" w14:textId="77777777" w:rsidTr="00F5285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FDEF8" w14:textId="77777777" w:rsidR="00BC47B0" w:rsidRPr="00E16CF8" w:rsidRDefault="00BC47B0" w:rsidP="00F52858">
            <w:r w:rsidRPr="00E16CF8">
              <w:t>удовлетворительно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99FF8" w14:textId="77777777" w:rsidR="00BC47B0" w:rsidRPr="00E16CF8" w:rsidRDefault="00BC47B0" w:rsidP="00F52858">
            <w:pPr>
              <w:ind w:left="-540" w:right="-365"/>
              <w:jc w:val="center"/>
            </w:pPr>
            <w:r w:rsidRPr="00E16CF8">
              <w:t>74  – 60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AB8B2" w14:textId="77777777" w:rsidR="00BC47B0" w:rsidRPr="00E16CF8" w:rsidRDefault="00BC47B0" w:rsidP="00F52858">
            <w:pPr>
              <w:ind w:left="29" w:right="180"/>
              <w:jc w:val="both"/>
            </w:pPr>
            <w:r>
              <w:t>С</w:t>
            </w:r>
            <w:r w:rsidRPr="00E16CF8">
              <w:t xml:space="preserve">одержание </w:t>
            </w:r>
            <w:r>
              <w:t>практики</w:t>
            </w:r>
            <w:r w:rsidRPr="00E16CF8">
              <w:t xml:space="preserve"> освоено частично, но пробелы не носят существенного характера, необходимые компетенции в основном сформированы, большинство предусмотренных программой обучения учебных задач выполнено, в них имеются ошибки.</w:t>
            </w:r>
          </w:p>
        </w:tc>
      </w:tr>
      <w:tr w:rsidR="00BC47B0" w:rsidRPr="00E16CF8" w14:paraId="4C1345E1" w14:textId="77777777" w:rsidTr="00F52858"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79A4C" w14:textId="77777777" w:rsidR="00BC47B0" w:rsidRPr="00E16CF8" w:rsidRDefault="00BC47B0" w:rsidP="00F52858">
            <w:r w:rsidRPr="00E16CF8">
              <w:t>неудовлетворительно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74FD1" w14:textId="77777777" w:rsidR="00BC47B0" w:rsidRPr="00E16CF8" w:rsidRDefault="00BC47B0" w:rsidP="00F52858">
            <w:pPr>
              <w:ind w:left="-540" w:right="-365"/>
              <w:jc w:val="center"/>
            </w:pPr>
            <w:r w:rsidRPr="00E16CF8">
              <w:rPr>
                <w:lang w:val="en-US"/>
              </w:rPr>
              <w:t xml:space="preserve">0 – </w:t>
            </w:r>
            <w:r w:rsidRPr="00E16CF8">
              <w:t>59</w:t>
            </w:r>
            <w:r w:rsidRPr="00E16CF8">
              <w:rPr>
                <w:lang w:val="en-US"/>
              </w:rPr>
              <w:t xml:space="preserve">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DE8A7" w14:textId="77777777" w:rsidR="00BC47B0" w:rsidRPr="00E16CF8" w:rsidRDefault="00BC47B0" w:rsidP="00F52858">
            <w:pPr>
              <w:ind w:left="29" w:right="180"/>
              <w:jc w:val="both"/>
            </w:pPr>
            <w:r>
              <w:t>С</w:t>
            </w:r>
            <w:r w:rsidRPr="00E16CF8">
              <w:t xml:space="preserve">одержание </w:t>
            </w:r>
            <w:r>
              <w:t>практики</w:t>
            </w:r>
            <w:r w:rsidRPr="00E16CF8">
              <w:t xml:space="preserve"> не освоено, необходимые компетенции не сформированы, большинство предусмотренных программой обучения учебных заданий не выполнено, качество их выполнения оценено числом баллов, близким к минимальному.</w:t>
            </w:r>
          </w:p>
        </w:tc>
      </w:tr>
    </w:tbl>
    <w:p w14:paraId="1A6CA248" w14:textId="77777777" w:rsidR="00BC47B0" w:rsidRPr="00786A36" w:rsidRDefault="00BC47B0" w:rsidP="00BC47B0">
      <w:pPr>
        <w:ind w:left="28" w:right="181"/>
        <w:jc w:val="both"/>
      </w:pPr>
    </w:p>
    <w:p w14:paraId="549A59F4" w14:textId="77777777" w:rsidR="00440044" w:rsidRDefault="00440044">
      <w:pPr>
        <w:widowControl/>
        <w:autoSpaceDE/>
        <w:autoSpaceDN/>
        <w:adjustRightInd/>
        <w:spacing w:after="200" w:line="276" w:lineRule="auto"/>
        <w:rPr>
          <w:rFonts w:eastAsia="Times New Roman" w:cstheme="minorBidi"/>
          <w:b/>
          <w:sz w:val="22"/>
          <w:szCs w:val="22"/>
          <w:lang w:eastAsia="en-US"/>
        </w:rPr>
      </w:pPr>
      <w:r>
        <w:rPr>
          <w:rFonts w:eastAsia="Times New Roman"/>
          <w:b/>
          <w:sz w:val="22"/>
        </w:rPr>
        <w:br w:type="page"/>
      </w:r>
    </w:p>
    <w:p w14:paraId="4079CF84" w14:textId="77777777" w:rsidR="00E07ECE" w:rsidRPr="00096F5E" w:rsidRDefault="00E07ECE" w:rsidP="00E07ECE">
      <w:pPr>
        <w:pStyle w:val="a8"/>
        <w:numPr>
          <w:ilvl w:val="0"/>
          <w:numId w:val="5"/>
        </w:numPr>
        <w:shd w:val="clear" w:color="auto" w:fill="FFFFFF"/>
        <w:spacing w:before="240" w:line="360" w:lineRule="auto"/>
        <w:rPr>
          <w:rFonts w:eastAsia="Times New Roman"/>
          <w:b/>
          <w:sz w:val="22"/>
        </w:rPr>
      </w:pPr>
      <w:r w:rsidRPr="00096F5E">
        <w:rPr>
          <w:rFonts w:eastAsia="Times New Roman"/>
          <w:b/>
          <w:sz w:val="22"/>
        </w:rPr>
        <w:lastRenderedPageBreak/>
        <w:t>Характеристика</w:t>
      </w:r>
    </w:p>
    <w:p w14:paraId="1C1AC7AF" w14:textId="77777777" w:rsidR="00917F1D" w:rsidRPr="00096F5E" w:rsidRDefault="00257F66" w:rsidP="00E07ECE">
      <w:pPr>
        <w:pStyle w:val="a8"/>
        <w:shd w:val="clear" w:color="auto" w:fill="FFFFFF"/>
        <w:spacing w:before="240" w:line="360" w:lineRule="auto"/>
        <w:ind w:left="1397" w:firstLine="0"/>
        <w:rPr>
          <w:rFonts w:eastAsia="Times New Roman"/>
          <w:sz w:val="22"/>
        </w:rPr>
      </w:pPr>
      <w:r w:rsidRPr="00096F5E">
        <w:rPr>
          <w:rFonts w:eastAsia="Times New Roman"/>
          <w:sz w:val="22"/>
        </w:rPr>
        <w:t>За время практики обучающийся проявил личностные и деловые качества: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88"/>
        <w:gridCol w:w="1458"/>
        <w:gridCol w:w="1560"/>
        <w:gridCol w:w="1417"/>
      </w:tblGrid>
      <w:tr w:rsidR="00B97769" w:rsidRPr="002110BC" w14:paraId="7F182814" w14:textId="77777777" w:rsidTr="00A37FB5">
        <w:trPr>
          <w:trHeight w:hRule="exact" w:val="312"/>
        </w:trPr>
        <w:tc>
          <w:tcPr>
            <w:tcW w:w="5488" w:type="dxa"/>
            <w:vMerge w:val="restart"/>
            <w:shd w:val="clear" w:color="auto" w:fill="FFFFFF"/>
            <w:vAlign w:val="center"/>
          </w:tcPr>
          <w:p w14:paraId="4A6B380D" w14:textId="77777777" w:rsidR="00B97769" w:rsidRPr="002110BC" w:rsidRDefault="00B97769" w:rsidP="006876C8">
            <w:pPr>
              <w:shd w:val="clear" w:color="auto" w:fill="FFFFFF"/>
              <w:spacing w:line="230" w:lineRule="exact"/>
              <w:ind w:right="154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Проявленные личностные и деловые качества</w:t>
            </w:r>
          </w:p>
        </w:tc>
        <w:tc>
          <w:tcPr>
            <w:tcW w:w="4435" w:type="dxa"/>
            <w:gridSpan w:val="3"/>
            <w:shd w:val="clear" w:color="auto" w:fill="FFFFFF"/>
            <w:vAlign w:val="center"/>
          </w:tcPr>
          <w:p w14:paraId="0E521C66" w14:textId="77777777" w:rsidR="00B97769" w:rsidRPr="002110BC" w:rsidRDefault="00B97769" w:rsidP="006876C8">
            <w:pPr>
              <w:shd w:val="clear" w:color="auto" w:fill="FFFFFF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Степень проявления</w:t>
            </w:r>
          </w:p>
        </w:tc>
      </w:tr>
      <w:tr w:rsidR="00B97769" w:rsidRPr="002110BC" w14:paraId="2687C979" w14:textId="77777777" w:rsidTr="00A37FB5">
        <w:trPr>
          <w:trHeight w:hRule="exact" w:val="586"/>
        </w:trPr>
        <w:tc>
          <w:tcPr>
            <w:tcW w:w="5488" w:type="dxa"/>
            <w:vMerge/>
            <w:shd w:val="clear" w:color="auto" w:fill="FFFFFF"/>
          </w:tcPr>
          <w:p w14:paraId="5CC67BDA" w14:textId="77777777" w:rsidR="00B97769" w:rsidRPr="002110BC" w:rsidRDefault="00B97769">
            <w:pPr>
              <w:rPr>
                <w:b/>
              </w:rPr>
            </w:pPr>
          </w:p>
        </w:tc>
        <w:tc>
          <w:tcPr>
            <w:tcW w:w="1458" w:type="dxa"/>
            <w:shd w:val="clear" w:color="auto" w:fill="FFFFFF"/>
            <w:vAlign w:val="center"/>
          </w:tcPr>
          <w:p w14:paraId="458A4C50" w14:textId="77777777" w:rsidR="00B97769" w:rsidRPr="002110BC" w:rsidRDefault="00B97769" w:rsidP="00A37FB5">
            <w:pPr>
              <w:shd w:val="clear" w:color="auto" w:fill="FFFFFF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Не проявлял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659E650A" w14:textId="77777777" w:rsidR="00B97769" w:rsidRPr="002110BC" w:rsidRDefault="00B97769" w:rsidP="00A37FB5">
            <w:pPr>
              <w:shd w:val="clear" w:color="auto" w:fill="FFFFFF"/>
              <w:spacing w:line="230" w:lineRule="exact"/>
              <w:ind w:left="10" w:right="14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Проявлял эпизодически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8971185" w14:textId="77777777" w:rsidR="00B97769" w:rsidRPr="002110BC" w:rsidRDefault="00B97769" w:rsidP="00A37FB5">
            <w:pPr>
              <w:shd w:val="clear" w:color="auto" w:fill="FFFFFF"/>
              <w:spacing w:line="230" w:lineRule="exact"/>
              <w:ind w:left="14" w:right="24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Проявлял регулярно</w:t>
            </w:r>
          </w:p>
        </w:tc>
      </w:tr>
      <w:tr w:rsidR="00B97769" w:rsidRPr="002110BC" w14:paraId="4990EC95" w14:textId="77777777" w:rsidTr="00C366C3">
        <w:trPr>
          <w:trHeight w:hRule="exact" w:val="536"/>
        </w:trPr>
        <w:tc>
          <w:tcPr>
            <w:tcW w:w="5488" w:type="dxa"/>
            <w:shd w:val="clear" w:color="auto" w:fill="FFFFFF"/>
            <w:vAlign w:val="center"/>
          </w:tcPr>
          <w:p w14:paraId="4248FC9A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 xml:space="preserve">Понимание сущности и социальной значимости профессии </w:t>
            </w:r>
            <w:r w:rsidRPr="002110BC">
              <w:rPr>
                <w:rFonts w:eastAsia="Times New Roman"/>
                <w:b/>
              </w:rPr>
              <w:t>программиста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050F6B07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3B899F2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9AC143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19EC34AB" w14:textId="77777777" w:rsidTr="00C366C3">
        <w:trPr>
          <w:trHeight w:hRule="exact" w:val="326"/>
        </w:trPr>
        <w:tc>
          <w:tcPr>
            <w:tcW w:w="5488" w:type="dxa"/>
            <w:shd w:val="clear" w:color="auto" w:fill="FFFFFF"/>
            <w:vAlign w:val="center"/>
          </w:tcPr>
          <w:p w14:paraId="57D0DF1A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 xml:space="preserve">Проявление интереса к профессии </w:t>
            </w:r>
            <w:r w:rsidRPr="002110BC">
              <w:rPr>
                <w:rFonts w:eastAsia="Times New Roman"/>
                <w:b/>
              </w:rPr>
              <w:t>программиста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030BD386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77BE5E71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D3A200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5CD73E1C" w14:textId="77777777" w:rsidTr="00C366C3">
        <w:trPr>
          <w:trHeight w:hRule="exact" w:val="533"/>
        </w:trPr>
        <w:tc>
          <w:tcPr>
            <w:tcW w:w="5488" w:type="dxa"/>
            <w:shd w:val="clear" w:color="auto" w:fill="FFFFFF"/>
            <w:vAlign w:val="center"/>
          </w:tcPr>
          <w:p w14:paraId="15AD4277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Ответственное отношение к выполнению порученных производственных заданий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32DB8781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2AEA2327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735346FD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13872352" w14:textId="77777777" w:rsidTr="00C366C3">
        <w:trPr>
          <w:trHeight w:hRule="exact" w:val="413"/>
        </w:trPr>
        <w:tc>
          <w:tcPr>
            <w:tcW w:w="5488" w:type="dxa"/>
            <w:shd w:val="clear" w:color="auto" w:fill="FFFFFF"/>
            <w:vAlign w:val="center"/>
          </w:tcPr>
          <w:p w14:paraId="4876AF15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Самооценка и самоанализ выполняемых действий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0C279C96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66AEE5CE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EB2FC55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4338509A" w14:textId="77777777" w:rsidTr="00C366C3">
        <w:trPr>
          <w:trHeight w:hRule="exact" w:val="534"/>
        </w:trPr>
        <w:tc>
          <w:tcPr>
            <w:tcW w:w="5488" w:type="dxa"/>
            <w:shd w:val="clear" w:color="auto" w:fill="FFFFFF"/>
            <w:vAlign w:val="center"/>
          </w:tcPr>
          <w:p w14:paraId="4262BD7B" w14:textId="77777777" w:rsidR="00B97769" w:rsidRPr="002110BC" w:rsidRDefault="00B97769" w:rsidP="00DC0071">
            <w:pPr>
              <w:shd w:val="clear" w:color="auto" w:fill="FFFFFF"/>
              <w:rPr>
                <w:rFonts w:eastAsia="Times New Roman"/>
              </w:rPr>
            </w:pPr>
            <w:r w:rsidRPr="002110BC">
              <w:t>Выбор методов и способов выполнения профессиональных задач, оценка их эффективности и качества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610BF677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22FB2AD1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8A669DF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03DFF85C" w14:textId="77777777" w:rsidTr="00C366C3">
        <w:trPr>
          <w:trHeight w:hRule="exact" w:val="456"/>
        </w:trPr>
        <w:tc>
          <w:tcPr>
            <w:tcW w:w="5488" w:type="dxa"/>
            <w:shd w:val="clear" w:color="auto" w:fill="FFFFFF"/>
            <w:vAlign w:val="center"/>
          </w:tcPr>
          <w:p w14:paraId="6278ED73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Способность самостоятельно принимать решения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543A35E2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8320886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27DEC53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10187842" w14:textId="77777777" w:rsidTr="00C366C3">
        <w:trPr>
          <w:trHeight w:hRule="exact" w:val="566"/>
        </w:trPr>
        <w:tc>
          <w:tcPr>
            <w:tcW w:w="5488" w:type="dxa"/>
            <w:shd w:val="clear" w:color="auto" w:fill="FFFFFF"/>
            <w:vAlign w:val="center"/>
          </w:tcPr>
          <w:p w14:paraId="42478A7C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Поиск, анализ и оценка информации, необходимой для постановки и решения профессиональных задач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4D987F34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6E54C4A8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450947E8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23EAD5E2" w14:textId="77777777" w:rsidTr="00C366C3">
        <w:trPr>
          <w:trHeight w:hRule="exact" w:val="853"/>
        </w:trPr>
        <w:tc>
          <w:tcPr>
            <w:tcW w:w="5488" w:type="dxa"/>
            <w:shd w:val="clear" w:color="auto" w:fill="FFFFFF"/>
            <w:vAlign w:val="center"/>
          </w:tcPr>
          <w:p w14:paraId="15CA41D0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 xml:space="preserve">Использование информационно - коммуникационных технологий при освоении вида профессиональной деятельности </w:t>
            </w:r>
            <w:r w:rsidRPr="002110BC">
              <w:rPr>
                <w:rFonts w:eastAsia="Times New Roman"/>
                <w:b/>
              </w:rPr>
              <w:t>Разработка и администрирование баз данных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0B4B8722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6B8BCA29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6CD78A8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76D4A35D" w14:textId="77777777" w:rsidTr="00C366C3">
        <w:trPr>
          <w:trHeight w:hRule="exact" w:val="505"/>
        </w:trPr>
        <w:tc>
          <w:tcPr>
            <w:tcW w:w="5488" w:type="dxa"/>
            <w:shd w:val="clear" w:color="auto" w:fill="FFFFFF"/>
            <w:vAlign w:val="center"/>
          </w:tcPr>
          <w:p w14:paraId="031BFB6C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Способность работать в коллективе и команде, обеспечение ее сплочения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63891A2D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1DBE162E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065A76C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3EA6A6A9" w14:textId="77777777" w:rsidTr="00C366C3">
        <w:trPr>
          <w:trHeight w:hRule="exact" w:val="588"/>
        </w:trPr>
        <w:tc>
          <w:tcPr>
            <w:tcW w:w="5488" w:type="dxa"/>
            <w:shd w:val="clear" w:color="auto" w:fill="FFFFFF"/>
            <w:vAlign w:val="center"/>
          </w:tcPr>
          <w:p w14:paraId="568C0B6A" w14:textId="77777777" w:rsidR="00B97769" w:rsidRPr="002110BC" w:rsidRDefault="00B97769" w:rsidP="00DC0071">
            <w:pPr>
              <w:shd w:val="clear" w:color="auto" w:fill="FFFFFF"/>
              <w:rPr>
                <w:rFonts w:eastAsia="Times New Roman"/>
              </w:rPr>
            </w:pPr>
            <w:r w:rsidRPr="002110BC">
              <w:rPr>
                <w:rFonts w:eastAsia="Times New Roman"/>
              </w:rPr>
              <w:t>Эффективное общение с коллегами, руководством, потребителями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559EB93F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45359AA0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3479C5D1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73B98D0E" w14:textId="77777777" w:rsidTr="00C366C3">
        <w:trPr>
          <w:trHeight w:hRule="exact" w:val="531"/>
        </w:trPr>
        <w:tc>
          <w:tcPr>
            <w:tcW w:w="5488" w:type="dxa"/>
            <w:shd w:val="clear" w:color="auto" w:fill="FFFFFF"/>
            <w:vAlign w:val="center"/>
          </w:tcPr>
          <w:p w14:paraId="1A548307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Самостоятельное определение задач профессионального и личностного развития, самообразование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37337105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4B839F9D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38F18DD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</w:tbl>
    <w:tbl>
      <w:tblPr>
        <w:tblStyle w:val="a7"/>
        <w:tblW w:w="9916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5"/>
        <w:gridCol w:w="918"/>
        <w:gridCol w:w="1168"/>
        <w:gridCol w:w="1031"/>
        <w:gridCol w:w="1279"/>
        <w:gridCol w:w="1750"/>
        <w:gridCol w:w="226"/>
        <w:gridCol w:w="249"/>
      </w:tblGrid>
      <w:tr w:rsidR="00DC0071" w:rsidRPr="00096F5E" w14:paraId="6401A1D2" w14:textId="77777777" w:rsidTr="00DF7A02">
        <w:trPr>
          <w:gridAfter w:val="1"/>
          <w:wAfter w:w="283" w:type="dxa"/>
        </w:trPr>
        <w:tc>
          <w:tcPr>
            <w:tcW w:w="3537" w:type="dxa"/>
          </w:tcPr>
          <w:p w14:paraId="306549D3" w14:textId="77777777" w:rsidR="00DC0071" w:rsidRPr="00096F5E" w:rsidRDefault="00DC0071" w:rsidP="002110BC">
            <w:pPr>
              <w:spacing w:before="226"/>
              <w:ind w:right="250"/>
              <w:rPr>
                <w:sz w:val="22"/>
                <w:szCs w:val="22"/>
              </w:rPr>
            </w:pPr>
            <w:r w:rsidRPr="00096F5E">
              <w:rPr>
                <w:b/>
                <w:sz w:val="22"/>
                <w:szCs w:val="22"/>
              </w:rPr>
              <w:t>Результат аттестации</w:t>
            </w:r>
          </w:p>
        </w:tc>
        <w:tc>
          <w:tcPr>
            <w:tcW w:w="4820" w:type="dxa"/>
            <w:gridSpan w:val="4"/>
          </w:tcPr>
          <w:p w14:paraId="38CDE152" w14:textId="77777777" w:rsidR="00DC0071" w:rsidRPr="00096F5E" w:rsidRDefault="00BE78C0" w:rsidP="002110BC">
            <w:pPr>
              <w:spacing w:before="226"/>
              <w:ind w:right="-108"/>
              <w:rPr>
                <w:sz w:val="22"/>
                <w:szCs w:val="22"/>
              </w:rPr>
            </w:pPr>
            <w:r w:rsidRPr="00096F5E">
              <w:rPr>
                <w:sz w:val="22"/>
                <w:szCs w:val="22"/>
              </w:rPr>
              <w:t xml:space="preserve">Объем и качество работы практиканта заслуживает оценки </w:t>
            </w:r>
          </w:p>
        </w:tc>
        <w:tc>
          <w:tcPr>
            <w:tcW w:w="1276" w:type="dxa"/>
            <w:gridSpan w:val="2"/>
          </w:tcPr>
          <w:p w14:paraId="4D49CD12" w14:textId="77777777" w:rsidR="00BE78C0" w:rsidRPr="00096F5E" w:rsidRDefault="00BE78C0" w:rsidP="002110BC">
            <w:pPr>
              <w:ind w:right="-108"/>
              <w:rPr>
                <w:sz w:val="22"/>
                <w:szCs w:val="22"/>
              </w:rPr>
            </w:pPr>
          </w:p>
          <w:p w14:paraId="234D13EB" w14:textId="77777777" w:rsidR="00DF7A02" w:rsidRPr="00096F5E" w:rsidRDefault="00DF7A02" w:rsidP="002110BC">
            <w:pPr>
              <w:ind w:right="-108"/>
              <w:rPr>
                <w:sz w:val="22"/>
                <w:szCs w:val="22"/>
              </w:rPr>
            </w:pPr>
          </w:p>
          <w:p w14:paraId="5F01D2D2" w14:textId="77777777" w:rsidR="00BE78C0" w:rsidRPr="00096F5E" w:rsidRDefault="00BE78C0" w:rsidP="003F5A41">
            <w:pPr>
              <w:ind w:right="-108"/>
              <w:rPr>
                <w:sz w:val="22"/>
                <w:szCs w:val="22"/>
              </w:rPr>
            </w:pPr>
            <w:r w:rsidRPr="00096F5E">
              <w:rPr>
                <w:sz w:val="22"/>
                <w:szCs w:val="22"/>
              </w:rPr>
              <w:t>«</w:t>
            </w:r>
            <w:r w:rsidR="003F5A41">
              <w:rPr>
                <w:sz w:val="22"/>
                <w:szCs w:val="22"/>
              </w:rPr>
              <w:t>______________</w:t>
            </w:r>
            <w:r w:rsidRPr="00096F5E">
              <w:rPr>
                <w:sz w:val="22"/>
                <w:szCs w:val="22"/>
              </w:rPr>
              <w:t>»</w:t>
            </w:r>
          </w:p>
        </w:tc>
      </w:tr>
      <w:tr w:rsidR="00DC0071" w:rsidRPr="00096F5E" w14:paraId="0FD5FCB0" w14:textId="77777777" w:rsidTr="00DF7A02">
        <w:trPr>
          <w:gridAfter w:val="2"/>
          <w:wAfter w:w="425" w:type="dxa"/>
        </w:trPr>
        <w:tc>
          <w:tcPr>
            <w:tcW w:w="3537" w:type="dxa"/>
          </w:tcPr>
          <w:p w14:paraId="2DA9E5D5" w14:textId="3B50EE23" w:rsidR="00DC0071" w:rsidRPr="00096F5E" w:rsidRDefault="00DC0071" w:rsidP="009218BB">
            <w:pPr>
              <w:spacing w:before="120"/>
              <w:rPr>
                <w:b/>
                <w:sz w:val="22"/>
                <w:szCs w:val="22"/>
              </w:rPr>
            </w:pPr>
            <w:r w:rsidRPr="00096F5E">
              <w:rPr>
                <w:sz w:val="22"/>
                <w:szCs w:val="22"/>
              </w:rPr>
              <w:t>«</w:t>
            </w:r>
            <w:r w:rsidR="00D47B48">
              <w:rPr>
                <w:sz w:val="22"/>
                <w:szCs w:val="22"/>
              </w:rPr>
              <w:t>30</w:t>
            </w:r>
            <w:r w:rsidRPr="00096F5E">
              <w:rPr>
                <w:sz w:val="22"/>
                <w:szCs w:val="22"/>
              </w:rPr>
              <w:t xml:space="preserve">» </w:t>
            </w:r>
            <w:r w:rsidR="00440044">
              <w:rPr>
                <w:sz w:val="22"/>
                <w:szCs w:val="22"/>
              </w:rPr>
              <w:t>ноября</w:t>
            </w:r>
            <w:r w:rsidRPr="00096F5E">
              <w:rPr>
                <w:sz w:val="22"/>
                <w:szCs w:val="22"/>
              </w:rPr>
              <w:t xml:space="preserve"> 20</w:t>
            </w:r>
            <w:r w:rsidR="00531407">
              <w:rPr>
                <w:sz w:val="22"/>
                <w:szCs w:val="22"/>
              </w:rPr>
              <w:t>2</w:t>
            </w:r>
            <w:r w:rsidR="00D47B48">
              <w:rPr>
                <w:sz w:val="22"/>
                <w:szCs w:val="22"/>
              </w:rPr>
              <w:t>4</w:t>
            </w:r>
            <w:r w:rsidRPr="00096F5E">
              <w:rPr>
                <w:sz w:val="22"/>
                <w:szCs w:val="22"/>
              </w:rPr>
              <w:t xml:space="preserve"> г. </w:t>
            </w:r>
          </w:p>
        </w:tc>
        <w:tc>
          <w:tcPr>
            <w:tcW w:w="2268" w:type="dxa"/>
            <w:gridSpan w:val="2"/>
          </w:tcPr>
          <w:p w14:paraId="69E2EF79" w14:textId="77777777" w:rsidR="00DC0071" w:rsidRPr="00096F5E" w:rsidRDefault="00DC0071" w:rsidP="002110BC">
            <w:pPr>
              <w:spacing w:before="226"/>
              <w:ind w:right="250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3"/>
          </w:tcPr>
          <w:p w14:paraId="4209DFA8" w14:textId="77777777" w:rsidR="00DC0071" w:rsidRPr="00096F5E" w:rsidRDefault="00DC0071" w:rsidP="002110BC">
            <w:pPr>
              <w:spacing w:before="226"/>
              <w:ind w:right="250"/>
              <w:rPr>
                <w:sz w:val="22"/>
                <w:szCs w:val="22"/>
              </w:rPr>
            </w:pPr>
          </w:p>
        </w:tc>
      </w:tr>
      <w:tr w:rsidR="00DC0071" w:rsidRPr="00096F5E" w14:paraId="565613D6" w14:textId="77777777" w:rsidTr="00DF7A02">
        <w:tc>
          <w:tcPr>
            <w:tcW w:w="4529" w:type="dxa"/>
            <w:gridSpan w:val="2"/>
          </w:tcPr>
          <w:p w14:paraId="1F4B9872" w14:textId="77777777" w:rsidR="00DC0071" w:rsidRPr="00096F5E" w:rsidRDefault="00DC0071" w:rsidP="00D8164B">
            <w:pPr>
              <w:spacing w:before="226"/>
              <w:ind w:right="250"/>
              <w:rPr>
                <w:b/>
                <w:sz w:val="22"/>
                <w:szCs w:val="22"/>
              </w:rPr>
            </w:pPr>
            <w:r w:rsidRPr="00096F5E">
              <w:rPr>
                <w:sz w:val="22"/>
                <w:szCs w:val="22"/>
              </w:rPr>
              <w:t>Руководител</w:t>
            </w:r>
            <w:r w:rsidR="00440044">
              <w:rPr>
                <w:sz w:val="22"/>
                <w:szCs w:val="22"/>
              </w:rPr>
              <w:t>и</w:t>
            </w:r>
            <w:r w:rsidRPr="00096F5E">
              <w:rPr>
                <w:sz w:val="22"/>
                <w:szCs w:val="22"/>
              </w:rPr>
              <w:t xml:space="preserve"> практики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32242335" w14:textId="77777777" w:rsidR="00DC0071" w:rsidRPr="00096F5E" w:rsidRDefault="00DC0071" w:rsidP="002110BC">
            <w:pPr>
              <w:spacing w:before="226"/>
              <w:ind w:right="250"/>
              <w:rPr>
                <w:sz w:val="22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2F678145" w14:textId="77777777" w:rsidR="00DC0071" w:rsidRDefault="00440044" w:rsidP="002110BC">
            <w:pPr>
              <w:spacing w:before="226"/>
              <w:ind w:left="601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Бабикова Т.М</w:t>
            </w:r>
            <w:r w:rsidR="00DC0071" w:rsidRPr="00096F5E">
              <w:rPr>
                <w:sz w:val="22"/>
                <w:szCs w:val="22"/>
              </w:rPr>
              <w:t>.</w:t>
            </w:r>
          </w:p>
          <w:p w14:paraId="30D705D0" w14:textId="77777777" w:rsidR="00440044" w:rsidRDefault="00440044" w:rsidP="002110BC">
            <w:pPr>
              <w:spacing w:before="226"/>
              <w:ind w:left="601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Пьяненкова А.В.</w:t>
            </w:r>
          </w:p>
          <w:p w14:paraId="4406DCEC" w14:textId="2ACC75AE" w:rsidR="00440044" w:rsidRPr="00096F5E" w:rsidRDefault="00440044" w:rsidP="002110BC">
            <w:pPr>
              <w:spacing w:before="226"/>
              <w:ind w:left="601" w:right="-108"/>
              <w:rPr>
                <w:sz w:val="22"/>
                <w:szCs w:val="22"/>
              </w:rPr>
            </w:pPr>
          </w:p>
        </w:tc>
      </w:tr>
    </w:tbl>
    <w:p w14:paraId="3F43EB3C" w14:textId="77777777" w:rsidR="00E77C3E" w:rsidRPr="00FF54E6" w:rsidRDefault="00E77C3E" w:rsidP="00E77C3E">
      <w:pPr>
        <w:shd w:val="clear" w:color="auto" w:fill="FFFFFF"/>
        <w:spacing w:before="226" w:line="274" w:lineRule="exact"/>
        <w:ind w:left="115" w:right="250" w:firstLine="566"/>
        <w:rPr>
          <w:sz w:val="22"/>
          <w:szCs w:val="22"/>
        </w:rPr>
      </w:pPr>
    </w:p>
    <w:sectPr w:rsidR="00E77C3E" w:rsidRPr="00FF54E6" w:rsidSect="000C675E">
      <w:headerReference w:type="first" r:id="rId8"/>
      <w:pgSz w:w="11909" w:h="16834" w:code="9"/>
      <w:pgMar w:top="1134" w:right="851" w:bottom="567" w:left="1134" w:header="568" w:footer="720" w:gutter="0"/>
      <w:cols w:space="6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F9B9D" w14:textId="77777777" w:rsidR="007C1BEB" w:rsidRDefault="007C1BEB" w:rsidP="00537D86">
      <w:r>
        <w:separator/>
      </w:r>
    </w:p>
  </w:endnote>
  <w:endnote w:type="continuationSeparator" w:id="0">
    <w:p w14:paraId="01903F9F" w14:textId="77777777" w:rsidR="007C1BEB" w:rsidRDefault="007C1BEB" w:rsidP="0053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5FAE4" w14:textId="77777777" w:rsidR="007C1BEB" w:rsidRDefault="007C1BEB" w:rsidP="00537D86">
      <w:r>
        <w:separator/>
      </w:r>
    </w:p>
  </w:footnote>
  <w:footnote w:type="continuationSeparator" w:id="0">
    <w:p w14:paraId="2A41F5BE" w14:textId="77777777" w:rsidR="007C1BEB" w:rsidRDefault="007C1BEB" w:rsidP="00537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D7BF9" w14:textId="77777777" w:rsidR="008745B2" w:rsidRDefault="00E23B58" w:rsidP="00D9508B">
    <w:pPr>
      <w:pStyle w:val="a3"/>
      <w:jc w:val="center"/>
      <w:rPr>
        <w:sz w:val="22"/>
        <w:szCs w:val="22"/>
      </w:rPr>
    </w:pPr>
    <w:r w:rsidRPr="000C675E">
      <w:rPr>
        <w:sz w:val="22"/>
        <w:szCs w:val="22"/>
      </w:rPr>
      <w:t>БЮДЖЕТНОЕ</w:t>
    </w:r>
    <w:r w:rsidR="00DE301D">
      <w:rPr>
        <w:sz w:val="22"/>
        <w:szCs w:val="22"/>
      </w:rPr>
      <w:t xml:space="preserve"> ПРОФЕССИОНАЛЬНОЕ</w:t>
    </w:r>
    <w:r w:rsidR="00DE301D" w:rsidRPr="000C675E">
      <w:rPr>
        <w:sz w:val="22"/>
        <w:szCs w:val="22"/>
      </w:rPr>
      <w:t xml:space="preserve"> </w:t>
    </w:r>
    <w:r w:rsidRPr="000C675E">
      <w:rPr>
        <w:sz w:val="22"/>
        <w:szCs w:val="22"/>
      </w:rPr>
      <w:t xml:space="preserve">ОБРАЗОВАТЕЛЬНОЕ </w:t>
    </w:r>
    <w:r w:rsidR="00E31209" w:rsidRPr="000C675E">
      <w:rPr>
        <w:sz w:val="22"/>
        <w:szCs w:val="22"/>
      </w:rPr>
      <w:t>УЧРЕЖДЕНИЕ</w:t>
    </w:r>
  </w:p>
  <w:p w14:paraId="1219CEC6" w14:textId="77777777" w:rsidR="00E23B58" w:rsidRPr="000C675E" w:rsidRDefault="00E31209" w:rsidP="00D9508B">
    <w:pPr>
      <w:pStyle w:val="a3"/>
      <w:jc w:val="center"/>
      <w:rPr>
        <w:sz w:val="22"/>
        <w:szCs w:val="22"/>
      </w:rPr>
    </w:pPr>
    <w:r>
      <w:rPr>
        <w:sz w:val="22"/>
        <w:szCs w:val="22"/>
      </w:rPr>
      <w:t>ОМСКОЙ ОБЛАСТИ</w:t>
    </w:r>
    <w:r w:rsidRPr="000C675E">
      <w:rPr>
        <w:sz w:val="22"/>
        <w:szCs w:val="22"/>
      </w:rPr>
      <w:br/>
    </w:r>
    <w:r w:rsidR="00E23B58" w:rsidRPr="000C675E">
      <w:rPr>
        <w:sz w:val="22"/>
        <w:szCs w:val="22"/>
      </w:rPr>
      <w:t>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2ADA"/>
    <w:multiLevelType w:val="hybridMultilevel"/>
    <w:tmpl w:val="541C13AC"/>
    <w:lvl w:ilvl="0" w:tplc="0512D6F6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7" w:hanging="360"/>
      </w:pPr>
    </w:lvl>
    <w:lvl w:ilvl="2" w:tplc="0419001B" w:tentative="1">
      <w:start w:val="1"/>
      <w:numFmt w:val="lowerRoman"/>
      <w:lvlText w:val="%3."/>
      <w:lvlJc w:val="right"/>
      <w:pPr>
        <w:ind w:left="2837" w:hanging="180"/>
      </w:pPr>
    </w:lvl>
    <w:lvl w:ilvl="3" w:tplc="0419000F" w:tentative="1">
      <w:start w:val="1"/>
      <w:numFmt w:val="decimal"/>
      <w:lvlText w:val="%4."/>
      <w:lvlJc w:val="left"/>
      <w:pPr>
        <w:ind w:left="3557" w:hanging="360"/>
      </w:pPr>
    </w:lvl>
    <w:lvl w:ilvl="4" w:tplc="04190019" w:tentative="1">
      <w:start w:val="1"/>
      <w:numFmt w:val="lowerLetter"/>
      <w:lvlText w:val="%5."/>
      <w:lvlJc w:val="left"/>
      <w:pPr>
        <w:ind w:left="4277" w:hanging="360"/>
      </w:pPr>
    </w:lvl>
    <w:lvl w:ilvl="5" w:tplc="0419001B" w:tentative="1">
      <w:start w:val="1"/>
      <w:numFmt w:val="lowerRoman"/>
      <w:lvlText w:val="%6."/>
      <w:lvlJc w:val="right"/>
      <w:pPr>
        <w:ind w:left="4997" w:hanging="180"/>
      </w:pPr>
    </w:lvl>
    <w:lvl w:ilvl="6" w:tplc="0419000F" w:tentative="1">
      <w:start w:val="1"/>
      <w:numFmt w:val="decimal"/>
      <w:lvlText w:val="%7."/>
      <w:lvlJc w:val="left"/>
      <w:pPr>
        <w:ind w:left="5717" w:hanging="360"/>
      </w:pPr>
    </w:lvl>
    <w:lvl w:ilvl="7" w:tplc="04190019" w:tentative="1">
      <w:start w:val="1"/>
      <w:numFmt w:val="lowerLetter"/>
      <w:lvlText w:val="%8."/>
      <w:lvlJc w:val="left"/>
      <w:pPr>
        <w:ind w:left="6437" w:hanging="360"/>
      </w:pPr>
    </w:lvl>
    <w:lvl w:ilvl="8" w:tplc="041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1" w15:restartNumberingAfterBreak="0">
    <w:nsid w:val="1A2E1092"/>
    <w:multiLevelType w:val="hybridMultilevel"/>
    <w:tmpl w:val="C7767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641A95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D64D2"/>
    <w:multiLevelType w:val="hybridMultilevel"/>
    <w:tmpl w:val="4E52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E3098"/>
    <w:multiLevelType w:val="hybridMultilevel"/>
    <w:tmpl w:val="F3AA5E86"/>
    <w:lvl w:ilvl="0" w:tplc="43E64016">
      <w:start w:val="1"/>
      <w:numFmt w:val="decimal"/>
      <w:lvlText w:val="%1."/>
      <w:lvlJc w:val="left"/>
      <w:pPr>
        <w:ind w:left="107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" w15:restartNumberingAfterBreak="0">
    <w:nsid w:val="7F692EC8"/>
    <w:multiLevelType w:val="hybridMultilevel"/>
    <w:tmpl w:val="1E4C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58152">
    <w:abstractNumId w:val="2"/>
  </w:num>
  <w:num w:numId="2" w16cid:durableId="662591062">
    <w:abstractNumId w:val="4"/>
  </w:num>
  <w:num w:numId="3" w16cid:durableId="1142431230">
    <w:abstractNumId w:val="1"/>
  </w:num>
  <w:num w:numId="4" w16cid:durableId="2068062262">
    <w:abstractNumId w:val="3"/>
  </w:num>
  <w:num w:numId="5" w16cid:durableId="194105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F66"/>
    <w:rsid w:val="00001745"/>
    <w:rsid w:val="00096F5E"/>
    <w:rsid w:val="000A6BBE"/>
    <w:rsid w:val="000C675E"/>
    <w:rsid w:val="000E6AE8"/>
    <w:rsid w:val="001124AA"/>
    <w:rsid w:val="00156A7C"/>
    <w:rsid w:val="00163D6F"/>
    <w:rsid w:val="001721EC"/>
    <w:rsid w:val="00197D33"/>
    <w:rsid w:val="001A41B6"/>
    <w:rsid w:val="001E22D7"/>
    <w:rsid w:val="002110BC"/>
    <w:rsid w:val="002457E3"/>
    <w:rsid w:val="00257791"/>
    <w:rsid w:val="00257F66"/>
    <w:rsid w:val="00263C2A"/>
    <w:rsid w:val="002765E0"/>
    <w:rsid w:val="002A471B"/>
    <w:rsid w:val="002F38D7"/>
    <w:rsid w:val="002F4984"/>
    <w:rsid w:val="00325F87"/>
    <w:rsid w:val="003335F7"/>
    <w:rsid w:val="00334E82"/>
    <w:rsid w:val="00335D68"/>
    <w:rsid w:val="00345E2A"/>
    <w:rsid w:val="00380C83"/>
    <w:rsid w:val="00393631"/>
    <w:rsid w:val="003F5A41"/>
    <w:rsid w:val="0043220A"/>
    <w:rsid w:val="00440044"/>
    <w:rsid w:val="00457FD8"/>
    <w:rsid w:val="00464FE7"/>
    <w:rsid w:val="00467B4B"/>
    <w:rsid w:val="0047785E"/>
    <w:rsid w:val="004C0BE8"/>
    <w:rsid w:val="00530790"/>
    <w:rsid w:val="00531407"/>
    <w:rsid w:val="00536D0C"/>
    <w:rsid w:val="00537D86"/>
    <w:rsid w:val="0061258C"/>
    <w:rsid w:val="006155EC"/>
    <w:rsid w:val="006208B8"/>
    <w:rsid w:val="006876C8"/>
    <w:rsid w:val="006B2AED"/>
    <w:rsid w:val="007022DE"/>
    <w:rsid w:val="00752EBD"/>
    <w:rsid w:val="00773786"/>
    <w:rsid w:val="0079216C"/>
    <w:rsid w:val="007C1BEB"/>
    <w:rsid w:val="007C765A"/>
    <w:rsid w:val="007D057F"/>
    <w:rsid w:val="007D2D77"/>
    <w:rsid w:val="007F6CCD"/>
    <w:rsid w:val="00804945"/>
    <w:rsid w:val="0082147A"/>
    <w:rsid w:val="00840C60"/>
    <w:rsid w:val="00865B9A"/>
    <w:rsid w:val="008745B2"/>
    <w:rsid w:val="00875DF0"/>
    <w:rsid w:val="0088145C"/>
    <w:rsid w:val="008E1123"/>
    <w:rsid w:val="00917F1D"/>
    <w:rsid w:val="009218BB"/>
    <w:rsid w:val="00932539"/>
    <w:rsid w:val="009D387E"/>
    <w:rsid w:val="00A37FB5"/>
    <w:rsid w:val="00B261A6"/>
    <w:rsid w:val="00B56396"/>
    <w:rsid w:val="00B97769"/>
    <w:rsid w:val="00BC47B0"/>
    <w:rsid w:val="00BC7E58"/>
    <w:rsid w:val="00BE78C0"/>
    <w:rsid w:val="00C36199"/>
    <w:rsid w:val="00C366C3"/>
    <w:rsid w:val="00D17F99"/>
    <w:rsid w:val="00D47B48"/>
    <w:rsid w:val="00D74997"/>
    <w:rsid w:val="00D8164B"/>
    <w:rsid w:val="00D85727"/>
    <w:rsid w:val="00D9508B"/>
    <w:rsid w:val="00DC0071"/>
    <w:rsid w:val="00DE301D"/>
    <w:rsid w:val="00DE5D0D"/>
    <w:rsid w:val="00DF7A02"/>
    <w:rsid w:val="00E07ECE"/>
    <w:rsid w:val="00E23B58"/>
    <w:rsid w:val="00E31209"/>
    <w:rsid w:val="00E77C3E"/>
    <w:rsid w:val="00EA7F7C"/>
    <w:rsid w:val="00F41503"/>
    <w:rsid w:val="00F5525D"/>
    <w:rsid w:val="00F61E5F"/>
    <w:rsid w:val="00FA0897"/>
    <w:rsid w:val="00FE398E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162D5E"/>
  <w15:docId w15:val="{42C68F5B-2769-4E2A-8E35-7443DD56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37D8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37D86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7D8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37D86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537D8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E398E"/>
    <w:pPr>
      <w:widowControl/>
      <w:autoSpaceDE/>
      <w:autoSpaceDN/>
      <w:adjustRightInd/>
      <w:spacing w:line="276" w:lineRule="auto"/>
      <w:ind w:left="720" w:firstLine="709"/>
      <w:contextualSpacing/>
    </w:pPr>
    <w:rPr>
      <w:rFonts w:eastAsiaTheme="minorHAnsi" w:cstheme="minorBidi"/>
      <w:sz w:val="24"/>
      <w:szCs w:val="22"/>
      <w:lang w:eastAsia="en-US"/>
    </w:rPr>
  </w:style>
  <w:style w:type="paragraph" w:styleId="a9">
    <w:name w:val="Plain Text"/>
    <w:basedOn w:val="a"/>
    <w:link w:val="aa"/>
    <w:rsid w:val="00BC47B0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character" w:customStyle="1" w:styleId="aa">
    <w:name w:val="Текст Знак"/>
    <w:basedOn w:val="a0"/>
    <w:link w:val="a9"/>
    <w:rsid w:val="00BC47B0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B2E2EF-A056-4352-A38F-125D0879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404</Words>
  <Characters>3171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</vt:lpstr>
      <vt:lpstr>Приложение</vt:lpstr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Пьяненкова Анна Владимировна</dc:creator>
  <cp:lastModifiedBy>HONOR</cp:lastModifiedBy>
  <cp:revision>3</cp:revision>
  <dcterms:created xsi:type="dcterms:W3CDTF">2024-11-23T18:19:00Z</dcterms:created>
  <dcterms:modified xsi:type="dcterms:W3CDTF">2024-11-24T06:43:00Z</dcterms:modified>
</cp:coreProperties>
</file>