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rPr>
          <w:rFonts w:hint="default"/>
          <w:sz w:val="28"/>
          <w:szCs w:val="28"/>
          <w:lang w:val="en-US" w:eastAsia="zh-CN"/>
        </w:rPr>
      </w:pPr>
      <w:r>
        <w:rPr>
          <w:rFonts w:hint="eastAsia"/>
          <w:sz w:val="28"/>
          <w:szCs w:val="28"/>
          <w:lang w:val="en-US" w:eastAsia="zh-CN"/>
        </w:rPr>
        <w:t>一、单选择</w:t>
      </w:r>
    </w:p>
    <w:p>
      <w:pPr>
        <w:spacing w:line="300" w:lineRule="auto"/>
        <w:rPr>
          <w:sz w:val="28"/>
          <w:szCs w:val="28"/>
        </w:rPr>
      </w:pPr>
      <w:r>
        <w:rPr>
          <w:rFonts w:hint="eastAsia"/>
          <w:sz w:val="28"/>
          <w:szCs w:val="28"/>
          <w:lang w:val="en-US" w:eastAsia="zh-CN"/>
        </w:rPr>
        <w:t>1、</w:t>
      </w:r>
      <w:r>
        <w:rPr>
          <w:rFonts w:hint="eastAsia"/>
          <w:sz w:val="28"/>
          <w:szCs w:val="28"/>
        </w:rPr>
        <w:t>在建筑的全寿命周期内，最大限度地节约资源，保护环境和减少污染，为人们提供健康、适用和高效的使用空间，与自然和谐共生的建筑被称为（C）</w:t>
      </w:r>
    </w:p>
    <w:p>
      <w:pPr>
        <w:spacing w:line="300" w:lineRule="auto"/>
        <w:rPr>
          <w:sz w:val="28"/>
          <w:szCs w:val="28"/>
        </w:rPr>
      </w:pPr>
      <w:r>
        <w:rPr>
          <w:rFonts w:hint="eastAsia"/>
          <w:sz w:val="28"/>
          <w:szCs w:val="28"/>
        </w:rPr>
        <w:t>A高质量建筑   B高效率建筑   C绿色建筑   D节能建筑</w:t>
      </w:r>
    </w:p>
    <w:p>
      <w:pPr>
        <w:spacing w:line="300" w:lineRule="auto"/>
        <w:rPr>
          <w:sz w:val="28"/>
          <w:szCs w:val="28"/>
        </w:rPr>
      </w:pPr>
      <w:r>
        <w:rPr>
          <w:rFonts w:hint="eastAsia"/>
          <w:sz w:val="28"/>
          <w:szCs w:val="28"/>
          <w:lang w:val="en-US" w:eastAsia="zh-CN"/>
        </w:rPr>
        <w:t>2、</w:t>
      </w:r>
      <w:r>
        <w:rPr>
          <w:rFonts w:hint="eastAsia"/>
          <w:sz w:val="28"/>
          <w:szCs w:val="28"/>
        </w:rPr>
        <w:t>绿色建筑需要对全寿命周期的各个阶段进行整体考虑、综合评估，还对建筑各个阶段进行（B）</w:t>
      </w:r>
    </w:p>
    <w:p>
      <w:pPr>
        <w:spacing w:line="300" w:lineRule="auto"/>
        <w:rPr>
          <w:sz w:val="28"/>
          <w:szCs w:val="28"/>
        </w:rPr>
      </w:pPr>
      <w:r>
        <w:rPr>
          <w:rFonts w:hint="eastAsia"/>
          <w:sz w:val="28"/>
          <w:szCs w:val="28"/>
        </w:rPr>
        <w:t>A全面评估   B过程控制   C结果控制   D结果反馈</w:t>
      </w:r>
    </w:p>
    <w:p>
      <w:pPr>
        <w:spacing w:line="300" w:lineRule="auto"/>
        <w:rPr>
          <w:sz w:val="28"/>
          <w:szCs w:val="28"/>
        </w:rPr>
      </w:pPr>
      <w:r>
        <w:rPr>
          <w:rFonts w:hint="eastAsia"/>
          <w:sz w:val="28"/>
          <w:szCs w:val="28"/>
          <w:lang w:val="en-US" w:eastAsia="zh-CN"/>
        </w:rPr>
        <w:t>3.</w:t>
      </w:r>
      <w:r>
        <w:rPr>
          <w:rFonts w:hint="eastAsia"/>
          <w:sz w:val="28"/>
          <w:szCs w:val="28"/>
        </w:rPr>
        <w:t>现如今基坑工程设计的出发点主要是（D）</w:t>
      </w:r>
    </w:p>
    <w:p>
      <w:pPr>
        <w:spacing w:line="300" w:lineRule="auto"/>
        <w:rPr>
          <w:sz w:val="28"/>
          <w:szCs w:val="28"/>
        </w:rPr>
      </w:pPr>
      <w:r>
        <w:rPr>
          <w:rFonts w:hint="eastAsia"/>
          <w:sz w:val="28"/>
          <w:szCs w:val="28"/>
        </w:rPr>
        <w:t>A考虑地下工程施工，为施工创造条件  B考虑效益  C考虑效率  D考虑环境保护为首</w:t>
      </w:r>
    </w:p>
    <w:p>
      <w:pPr>
        <w:spacing w:line="300" w:lineRule="auto"/>
        <w:rPr>
          <w:sz w:val="28"/>
          <w:szCs w:val="28"/>
        </w:rPr>
      </w:pPr>
      <w:r>
        <w:rPr>
          <w:rFonts w:hint="eastAsia"/>
          <w:lang w:val="en-US" w:eastAsia="zh-CN"/>
        </w:rPr>
        <w:t>4、</w:t>
      </w:r>
      <w:r>
        <w:rPr>
          <w:rFonts w:hint="eastAsia"/>
          <w:sz w:val="28"/>
          <w:szCs w:val="28"/>
        </w:rPr>
        <w:t>在施工力学中，基坑支护结构的变形和周边地层的变形随时间推移而发展的效应被称为（A）</w:t>
      </w:r>
    </w:p>
    <w:p>
      <w:pPr>
        <w:spacing w:line="300" w:lineRule="auto"/>
        <w:rPr>
          <w:sz w:val="28"/>
          <w:szCs w:val="28"/>
        </w:rPr>
      </w:pPr>
      <w:r>
        <w:rPr>
          <w:rFonts w:hint="eastAsia"/>
          <w:sz w:val="28"/>
          <w:szCs w:val="28"/>
        </w:rPr>
        <w:t>A时间效应     B变动效应    C变形效应   D空间效应</w:t>
      </w:r>
    </w:p>
    <w:p>
      <w:pPr>
        <w:spacing w:line="300" w:lineRule="auto"/>
        <w:rPr>
          <w:sz w:val="28"/>
          <w:szCs w:val="28"/>
        </w:rPr>
      </w:pPr>
      <w:r>
        <w:rPr>
          <w:rFonts w:hint="eastAsia"/>
          <w:sz w:val="28"/>
          <w:szCs w:val="28"/>
          <w:lang w:val="en-US" w:eastAsia="zh-CN"/>
        </w:rPr>
        <w:t>5、</w:t>
      </w:r>
      <w:r>
        <w:rPr>
          <w:rFonts w:hint="eastAsia"/>
          <w:sz w:val="28"/>
          <w:szCs w:val="28"/>
        </w:rPr>
        <w:t>在施工力学中，基坑支护结构的变形和周边地层的变形因开挖的空间尺度、开挖后的坑底暴露面积而不同的效应被称为（D）</w:t>
      </w:r>
    </w:p>
    <w:p>
      <w:pPr>
        <w:spacing w:line="300" w:lineRule="auto"/>
        <w:rPr>
          <w:sz w:val="28"/>
          <w:szCs w:val="28"/>
        </w:rPr>
      </w:pPr>
      <w:r>
        <w:rPr>
          <w:rFonts w:hint="eastAsia"/>
          <w:sz w:val="28"/>
          <w:szCs w:val="28"/>
        </w:rPr>
        <w:t>A时间效应     B变动效应    C变形效应   D空间效应</w:t>
      </w:r>
    </w:p>
    <w:p>
      <w:pPr>
        <w:spacing w:line="300" w:lineRule="auto"/>
        <w:rPr>
          <w:sz w:val="28"/>
          <w:szCs w:val="28"/>
        </w:rPr>
      </w:pPr>
      <w:r>
        <w:rPr>
          <w:rFonts w:hint="eastAsia"/>
          <w:sz w:val="28"/>
          <w:szCs w:val="28"/>
          <w:lang w:val="en-US" w:eastAsia="zh-CN"/>
        </w:rPr>
        <w:t>6、</w:t>
      </w:r>
      <w:r>
        <w:rPr>
          <w:rFonts w:hint="eastAsia"/>
          <w:sz w:val="28"/>
          <w:szCs w:val="28"/>
        </w:rPr>
        <w:t>建筑测量的任务有测绘大比例尺地形图、建筑物的施工测量和（C）</w:t>
      </w:r>
    </w:p>
    <w:p>
      <w:pPr>
        <w:spacing w:line="300" w:lineRule="auto"/>
        <w:rPr>
          <w:rFonts w:hint="eastAsia"/>
          <w:sz w:val="28"/>
          <w:szCs w:val="28"/>
        </w:rPr>
      </w:pPr>
      <w:r>
        <w:rPr>
          <w:rFonts w:hint="eastAsia"/>
          <w:sz w:val="28"/>
          <w:szCs w:val="28"/>
        </w:rPr>
        <w:t xml:space="preserve">A建筑物的形状测量   B建筑物的空间测量   </w:t>
      </w:r>
    </w:p>
    <w:p>
      <w:pPr>
        <w:spacing w:line="300" w:lineRule="auto"/>
        <w:rPr>
          <w:sz w:val="28"/>
          <w:szCs w:val="28"/>
        </w:rPr>
      </w:pPr>
      <w:r>
        <w:rPr>
          <w:rFonts w:hint="eastAsia"/>
          <w:sz w:val="28"/>
          <w:szCs w:val="28"/>
        </w:rPr>
        <w:t>C建筑物的变形测量   D建筑物的面积测量</w:t>
      </w:r>
    </w:p>
    <w:p>
      <w:pPr>
        <w:spacing w:line="300" w:lineRule="auto"/>
        <w:rPr>
          <w:sz w:val="28"/>
          <w:szCs w:val="28"/>
        </w:rPr>
      </w:pPr>
      <w:r>
        <w:rPr>
          <w:rFonts w:hint="eastAsia"/>
          <w:sz w:val="28"/>
          <w:szCs w:val="28"/>
          <w:lang w:val="en-US" w:eastAsia="zh-CN"/>
        </w:rPr>
        <w:t>7、</w:t>
      </w:r>
      <w:r>
        <w:rPr>
          <w:rFonts w:hint="eastAsia"/>
          <w:sz w:val="28"/>
          <w:szCs w:val="28"/>
        </w:rPr>
        <w:t>由德国数学家、物理学家、天文学家高斯于十九世纪二十年代提出的测量模型被称为（A）</w:t>
      </w:r>
    </w:p>
    <w:p>
      <w:pPr>
        <w:spacing w:line="300" w:lineRule="auto"/>
        <w:rPr>
          <w:sz w:val="28"/>
          <w:szCs w:val="28"/>
        </w:rPr>
      </w:pPr>
      <w:r>
        <w:rPr>
          <w:rFonts w:hint="eastAsia"/>
          <w:sz w:val="28"/>
          <w:szCs w:val="28"/>
        </w:rPr>
        <w:t>A高斯投影坐标   B高斯坐标   C高斯测量    D高斯测绘</w:t>
      </w:r>
    </w:p>
    <w:p>
      <w:pPr>
        <w:spacing w:line="300" w:lineRule="auto"/>
        <w:rPr>
          <w:sz w:val="28"/>
          <w:szCs w:val="28"/>
        </w:rPr>
      </w:pPr>
      <w:r>
        <w:rPr>
          <w:rFonts w:hint="eastAsia"/>
          <w:sz w:val="28"/>
          <w:szCs w:val="28"/>
          <w:lang w:val="en-US" w:eastAsia="zh-CN"/>
        </w:rPr>
        <w:t>8、</w:t>
      </w:r>
      <w:r>
        <w:rPr>
          <w:rFonts w:hint="eastAsia"/>
          <w:sz w:val="28"/>
          <w:szCs w:val="28"/>
        </w:rPr>
        <w:t>地表起伏形态和地物位置、形状在水平面上的投影图被称为（D）</w:t>
      </w:r>
    </w:p>
    <w:p>
      <w:pPr>
        <w:spacing w:line="300" w:lineRule="auto"/>
        <w:rPr>
          <w:rFonts w:hint="eastAsia"/>
          <w:sz w:val="28"/>
          <w:szCs w:val="28"/>
        </w:rPr>
      </w:pPr>
      <w:r>
        <w:rPr>
          <w:rFonts w:hint="eastAsia"/>
          <w:sz w:val="28"/>
          <w:szCs w:val="28"/>
        </w:rPr>
        <w:t>A地表图  B地里图  C地物图   D地形图</w:t>
      </w:r>
    </w:p>
    <w:p>
      <w:pPr>
        <w:spacing w:line="300" w:lineRule="auto"/>
        <w:rPr>
          <w:sz w:val="28"/>
          <w:szCs w:val="28"/>
        </w:rPr>
      </w:pPr>
      <w:r>
        <w:rPr>
          <w:rFonts w:hint="eastAsia"/>
          <w:sz w:val="28"/>
          <w:szCs w:val="28"/>
          <w:lang w:val="en-US" w:eastAsia="zh-CN"/>
        </w:rPr>
        <w:t>9、</w:t>
      </w:r>
      <w:r>
        <w:rPr>
          <w:rFonts w:hint="eastAsia"/>
          <w:sz w:val="28"/>
          <w:szCs w:val="28"/>
        </w:rPr>
        <w:t>结构设计理论中存在的基本矛盾之一是承认非线性和（A）</w:t>
      </w:r>
    </w:p>
    <w:p>
      <w:pPr>
        <w:spacing w:line="300" w:lineRule="auto"/>
        <w:rPr>
          <w:sz w:val="28"/>
          <w:szCs w:val="28"/>
        </w:rPr>
      </w:pPr>
      <w:r>
        <w:rPr>
          <w:rFonts w:hint="eastAsia"/>
          <w:sz w:val="28"/>
          <w:szCs w:val="28"/>
        </w:rPr>
        <w:t>A忽略非线性   B承认线性    C忽略线性   D忽略承载力</w:t>
      </w:r>
    </w:p>
    <w:p>
      <w:pPr>
        <w:spacing w:line="300" w:lineRule="auto"/>
        <w:rPr>
          <w:sz w:val="28"/>
          <w:szCs w:val="28"/>
        </w:rPr>
      </w:pPr>
      <w:r>
        <w:rPr>
          <w:rFonts w:hint="eastAsia"/>
          <w:sz w:val="28"/>
          <w:szCs w:val="28"/>
          <w:lang w:val="en-US" w:eastAsia="zh-CN"/>
        </w:rPr>
        <w:t>10、</w:t>
      </w:r>
      <w:r>
        <w:rPr>
          <w:rFonts w:hint="eastAsia"/>
          <w:sz w:val="28"/>
          <w:szCs w:val="28"/>
        </w:rPr>
        <w:t>静力分析和动力分析的区别有动力分析是一个时间过程，而且受（C）的影响。</w:t>
      </w:r>
    </w:p>
    <w:p>
      <w:pPr>
        <w:spacing w:line="300" w:lineRule="auto"/>
        <w:rPr>
          <w:sz w:val="28"/>
          <w:szCs w:val="28"/>
        </w:rPr>
      </w:pPr>
      <w:r>
        <w:rPr>
          <w:rFonts w:hint="eastAsia"/>
          <w:sz w:val="28"/>
          <w:szCs w:val="28"/>
        </w:rPr>
        <w:t>A时间   B空间  C惯性   D弹性</w:t>
      </w:r>
    </w:p>
    <w:p>
      <w:pPr>
        <w:spacing w:line="300" w:lineRule="auto"/>
        <w:rPr>
          <w:sz w:val="28"/>
          <w:szCs w:val="28"/>
        </w:rPr>
      </w:pPr>
      <w:r>
        <w:rPr>
          <w:rFonts w:hint="eastAsia"/>
          <w:sz w:val="28"/>
          <w:szCs w:val="28"/>
          <w:lang w:val="en-US" w:eastAsia="zh-CN"/>
        </w:rPr>
        <w:t>11、</w:t>
      </w:r>
      <w:r>
        <w:rPr>
          <w:rFonts w:hint="eastAsia"/>
          <w:sz w:val="28"/>
          <w:szCs w:val="28"/>
        </w:rPr>
        <w:t>损伤力学是反映混凝土性质比较好的办法，能够清楚地说明脆性材料的弹性损伤过程是导致（A）的一个重要原因。</w:t>
      </w:r>
    </w:p>
    <w:p>
      <w:pPr>
        <w:spacing w:line="300" w:lineRule="auto"/>
        <w:rPr>
          <w:sz w:val="28"/>
          <w:szCs w:val="28"/>
        </w:rPr>
      </w:pPr>
      <w:r>
        <w:rPr>
          <w:rFonts w:hint="eastAsia"/>
          <w:sz w:val="28"/>
          <w:szCs w:val="28"/>
        </w:rPr>
        <w:t>A非线性  B线性   C非弹性   D弹性</w:t>
      </w:r>
    </w:p>
    <w:p>
      <w:pPr>
        <w:spacing w:line="300" w:lineRule="auto"/>
        <w:rPr>
          <w:sz w:val="28"/>
          <w:szCs w:val="28"/>
        </w:rPr>
      </w:pPr>
      <w:r>
        <w:rPr>
          <w:rFonts w:hint="eastAsia"/>
          <w:sz w:val="28"/>
          <w:szCs w:val="28"/>
          <w:lang w:val="en-US" w:eastAsia="zh-CN"/>
        </w:rPr>
        <w:t>12、</w:t>
      </w:r>
      <w:r>
        <w:rPr>
          <w:rFonts w:hint="eastAsia"/>
          <w:sz w:val="28"/>
          <w:szCs w:val="28"/>
        </w:rPr>
        <w:t>GPS卫星定位按照定位模式可以分为绝对定位和（C）。</w:t>
      </w:r>
    </w:p>
    <w:p>
      <w:pPr>
        <w:spacing w:line="300" w:lineRule="auto"/>
        <w:rPr>
          <w:sz w:val="28"/>
          <w:szCs w:val="28"/>
        </w:rPr>
      </w:pPr>
      <w:r>
        <w:rPr>
          <w:rFonts w:hint="eastAsia"/>
          <w:sz w:val="28"/>
          <w:szCs w:val="28"/>
        </w:rPr>
        <w:t>A静态定位   B动态定位   C相对定位   D移动定位</w:t>
      </w:r>
    </w:p>
    <w:p>
      <w:pPr>
        <w:spacing w:line="300" w:lineRule="auto"/>
        <w:rPr>
          <w:sz w:val="28"/>
          <w:szCs w:val="28"/>
        </w:rPr>
      </w:pPr>
      <w:r>
        <w:rPr>
          <w:rFonts w:hint="eastAsia"/>
          <w:sz w:val="28"/>
          <w:szCs w:val="28"/>
          <w:lang w:val="en-US" w:eastAsia="zh-CN"/>
        </w:rPr>
        <w:t>13、</w:t>
      </w:r>
      <w:r>
        <w:rPr>
          <w:rFonts w:hint="eastAsia"/>
          <w:sz w:val="28"/>
          <w:szCs w:val="28"/>
        </w:rPr>
        <w:t>GPS卫星定位按照待定点的状态不同，可以分为静态定位、动态定位和（B）。</w:t>
      </w:r>
    </w:p>
    <w:p>
      <w:pPr>
        <w:spacing w:line="300" w:lineRule="auto"/>
        <w:rPr>
          <w:sz w:val="28"/>
          <w:szCs w:val="28"/>
        </w:rPr>
      </w:pPr>
      <w:r>
        <w:rPr>
          <w:rFonts w:hint="eastAsia"/>
          <w:sz w:val="28"/>
          <w:szCs w:val="28"/>
        </w:rPr>
        <w:t>A相对定位   B快速静态定位  C移动定位   D绝对定位</w:t>
      </w:r>
    </w:p>
    <w:p>
      <w:pPr>
        <w:spacing w:line="300" w:lineRule="auto"/>
        <w:rPr>
          <w:sz w:val="28"/>
          <w:szCs w:val="28"/>
        </w:rPr>
      </w:pPr>
      <w:r>
        <w:rPr>
          <w:rFonts w:hint="eastAsia"/>
          <w:sz w:val="28"/>
          <w:szCs w:val="28"/>
          <w:lang w:val="en-US" w:eastAsia="zh-CN"/>
        </w:rPr>
        <w:t>14、</w:t>
      </w:r>
      <w:r>
        <w:rPr>
          <w:rFonts w:hint="eastAsia"/>
          <w:sz w:val="28"/>
          <w:szCs w:val="28"/>
        </w:rPr>
        <w:t>绝对定位是卫星不间断地发送自身的星历参数和时间信息，拥护接收到这些信息后，经过计算求出接收机的三维位置，三维方向以及运动速度和时间信息，其精度可达到（B）米。</w:t>
      </w:r>
    </w:p>
    <w:p>
      <w:pPr>
        <w:spacing w:line="300" w:lineRule="auto"/>
        <w:rPr>
          <w:sz w:val="28"/>
          <w:szCs w:val="28"/>
        </w:rPr>
      </w:pPr>
      <w:r>
        <w:rPr>
          <w:rFonts w:hint="eastAsia"/>
          <w:sz w:val="28"/>
          <w:szCs w:val="28"/>
        </w:rPr>
        <w:t>A5-10米   B10-15米   C15-20米  D20-25米</w:t>
      </w:r>
    </w:p>
    <w:p>
      <w:pPr>
        <w:spacing w:line="300" w:lineRule="auto"/>
        <w:rPr>
          <w:sz w:val="28"/>
          <w:szCs w:val="28"/>
        </w:rPr>
      </w:pPr>
      <w:r>
        <w:rPr>
          <w:rFonts w:hint="eastAsia"/>
          <w:sz w:val="28"/>
          <w:szCs w:val="28"/>
          <w:lang w:val="en-US" w:eastAsia="zh-CN"/>
        </w:rPr>
        <w:t>15、</w:t>
      </w:r>
      <w:r>
        <w:rPr>
          <w:rFonts w:hint="eastAsia"/>
          <w:sz w:val="28"/>
          <w:szCs w:val="28"/>
        </w:rPr>
        <w:t>用两手分别以相对方向转动两个脚螺旋时，此时气泡移动的方向与左手大拇指转动脚螺旋时移动方向相同的法则被称为（A）。</w:t>
      </w:r>
    </w:p>
    <w:p>
      <w:pPr>
        <w:spacing w:line="300" w:lineRule="auto"/>
        <w:rPr>
          <w:sz w:val="28"/>
          <w:szCs w:val="28"/>
        </w:rPr>
      </w:pPr>
      <w:r>
        <w:rPr>
          <w:rFonts w:hint="eastAsia"/>
          <w:sz w:val="28"/>
          <w:szCs w:val="28"/>
        </w:rPr>
        <w:t>A左手大拇指法则   B左手法则   C手动法则  D拇指法则</w:t>
      </w:r>
    </w:p>
    <w:p>
      <w:pPr>
        <w:spacing w:line="300" w:lineRule="auto"/>
        <w:rPr>
          <w:sz w:val="28"/>
          <w:szCs w:val="28"/>
        </w:rPr>
      </w:pPr>
      <w:r>
        <w:rPr>
          <w:rFonts w:hint="eastAsia"/>
          <w:sz w:val="28"/>
          <w:szCs w:val="28"/>
          <w:lang w:val="en-US" w:eastAsia="zh-CN"/>
        </w:rPr>
        <w:t>16、</w:t>
      </w:r>
      <w:r>
        <w:rPr>
          <w:rFonts w:hint="eastAsia"/>
          <w:sz w:val="28"/>
          <w:szCs w:val="28"/>
        </w:rPr>
        <w:t>全站仪是全站型电子速测仪，是由电子测角、电子测距、电子计算和数据存储单元等组成的（C）测量系统，测量结果能自动显示，并能与外围设备交换信息的多功能测量仪器。</w:t>
      </w:r>
    </w:p>
    <w:p>
      <w:pPr>
        <w:spacing w:line="300" w:lineRule="auto"/>
        <w:rPr>
          <w:sz w:val="28"/>
          <w:szCs w:val="28"/>
        </w:rPr>
      </w:pPr>
      <w:r>
        <w:rPr>
          <w:rFonts w:hint="eastAsia"/>
          <w:sz w:val="28"/>
          <w:szCs w:val="28"/>
        </w:rPr>
        <w:t>A单一坐标   B双面坐标   C三维坐标  D立体坐标</w:t>
      </w:r>
    </w:p>
    <w:p>
      <w:pPr>
        <w:spacing w:line="300" w:lineRule="auto"/>
        <w:rPr>
          <w:sz w:val="28"/>
          <w:szCs w:val="28"/>
        </w:rPr>
      </w:pPr>
      <w:r>
        <w:rPr>
          <w:rFonts w:hint="eastAsia"/>
          <w:sz w:val="28"/>
          <w:szCs w:val="28"/>
          <w:lang w:val="en-US" w:eastAsia="zh-CN"/>
        </w:rPr>
        <w:t>17、</w:t>
      </w:r>
      <w:r>
        <w:rPr>
          <w:rFonts w:hint="eastAsia"/>
          <w:sz w:val="28"/>
          <w:szCs w:val="28"/>
        </w:rPr>
        <w:t>控制测量按区域分类主要有国家控制测量、城市控制测量和（D）。</w:t>
      </w:r>
    </w:p>
    <w:p>
      <w:pPr>
        <w:spacing w:line="300" w:lineRule="auto"/>
        <w:rPr>
          <w:rFonts w:hint="eastAsia"/>
          <w:sz w:val="28"/>
          <w:szCs w:val="28"/>
        </w:rPr>
      </w:pPr>
      <w:r>
        <w:rPr>
          <w:rFonts w:hint="eastAsia"/>
          <w:sz w:val="28"/>
          <w:szCs w:val="28"/>
        </w:rPr>
        <w:t xml:space="preserve">A地方控制测量   B企业控制测量   </w:t>
      </w:r>
    </w:p>
    <w:p>
      <w:pPr>
        <w:spacing w:line="300" w:lineRule="auto"/>
        <w:rPr>
          <w:rFonts w:hint="eastAsia"/>
          <w:sz w:val="28"/>
          <w:szCs w:val="28"/>
        </w:rPr>
      </w:pPr>
      <w:r>
        <w:rPr>
          <w:rFonts w:hint="eastAsia"/>
          <w:sz w:val="28"/>
          <w:szCs w:val="28"/>
        </w:rPr>
        <w:t>C行业控制测量   D小区域工程控制测量</w:t>
      </w:r>
    </w:p>
    <w:p>
      <w:pPr>
        <w:spacing w:line="300" w:lineRule="auto"/>
        <w:rPr>
          <w:sz w:val="28"/>
          <w:szCs w:val="28"/>
        </w:rPr>
      </w:pPr>
      <w:r>
        <w:rPr>
          <w:rFonts w:hint="eastAsia"/>
          <w:sz w:val="28"/>
          <w:szCs w:val="28"/>
          <w:lang w:val="en-US" w:eastAsia="zh-CN"/>
        </w:rPr>
        <w:t>18、</w:t>
      </w:r>
      <w:r>
        <w:rPr>
          <w:rFonts w:hint="eastAsia"/>
          <w:sz w:val="28"/>
          <w:szCs w:val="28"/>
        </w:rPr>
        <w:t>绿色建筑要最大限度地节约资源，节约的资源类型包括节地、节能、节水和（D）</w:t>
      </w:r>
    </w:p>
    <w:p>
      <w:pPr>
        <w:spacing w:line="300" w:lineRule="auto"/>
        <w:rPr>
          <w:rFonts w:hint="eastAsia"/>
          <w:sz w:val="28"/>
          <w:szCs w:val="28"/>
        </w:rPr>
      </w:pPr>
      <w:r>
        <w:rPr>
          <w:rFonts w:hint="eastAsia"/>
          <w:sz w:val="28"/>
          <w:szCs w:val="28"/>
        </w:rPr>
        <w:t>A节电   B节气   C节财   D节材</w:t>
      </w:r>
    </w:p>
    <w:p>
      <w:pPr>
        <w:spacing w:line="300" w:lineRule="auto"/>
        <w:rPr>
          <w:sz w:val="28"/>
          <w:szCs w:val="28"/>
        </w:rPr>
      </w:pPr>
      <w:r>
        <w:rPr>
          <w:rFonts w:hint="eastAsia"/>
          <w:sz w:val="28"/>
          <w:szCs w:val="28"/>
          <w:lang w:val="en-US" w:eastAsia="zh-CN"/>
        </w:rPr>
        <w:t>19、</w:t>
      </w:r>
      <w:r>
        <w:rPr>
          <w:rFonts w:hint="eastAsia"/>
          <w:sz w:val="28"/>
          <w:szCs w:val="28"/>
        </w:rPr>
        <w:t>建设项目安全实施“三同时”具体要求与主体工程同时施工、同时设计和（D）。</w:t>
      </w:r>
    </w:p>
    <w:p>
      <w:pPr>
        <w:spacing w:line="300" w:lineRule="auto"/>
        <w:rPr>
          <w:sz w:val="28"/>
          <w:szCs w:val="28"/>
        </w:rPr>
      </w:pPr>
      <w:r>
        <w:rPr>
          <w:rFonts w:hint="eastAsia"/>
          <w:sz w:val="28"/>
          <w:szCs w:val="28"/>
        </w:rPr>
        <w:t>A同时预算   B同时检查   C同时评估   D同时投入生产和使用</w:t>
      </w:r>
    </w:p>
    <w:p>
      <w:pPr>
        <w:spacing w:line="300" w:lineRule="auto"/>
        <w:rPr>
          <w:sz w:val="28"/>
          <w:szCs w:val="28"/>
        </w:rPr>
      </w:pPr>
      <w:r>
        <w:rPr>
          <w:rFonts w:hint="eastAsia"/>
          <w:sz w:val="28"/>
          <w:szCs w:val="28"/>
          <w:lang w:val="en-US" w:eastAsia="zh-CN"/>
        </w:rPr>
        <w:t>20、</w:t>
      </w:r>
      <w:r>
        <w:rPr>
          <w:rFonts w:hint="eastAsia"/>
          <w:sz w:val="28"/>
          <w:szCs w:val="28"/>
        </w:rPr>
        <w:t>钢结构抗震的优越性有钢结构重量轻和（D）</w:t>
      </w:r>
    </w:p>
    <w:p>
      <w:pPr>
        <w:spacing w:line="300" w:lineRule="auto"/>
        <w:rPr>
          <w:rFonts w:hint="eastAsia"/>
          <w:sz w:val="28"/>
          <w:szCs w:val="28"/>
        </w:rPr>
      </w:pPr>
      <w:r>
        <w:rPr>
          <w:rFonts w:hint="eastAsia"/>
          <w:sz w:val="28"/>
          <w:szCs w:val="28"/>
        </w:rPr>
        <w:t xml:space="preserve">A钢结构重量重    B钢结构不具有延展性   </w:t>
      </w:r>
    </w:p>
    <w:p>
      <w:pPr>
        <w:spacing w:line="300" w:lineRule="auto"/>
        <w:rPr>
          <w:sz w:val="28"/>
          <w:szCs w:val="28"/>
        </w:rPr>
      </w:pPr>
      <w:r>
        <w:rPr>
          <w:rFonts w:hint="eastAsia"/>
          <w:sz w:val="28"/>
          <w:szCs w:val="28"/>
        </w:rPr>
        <w:t>C钢结构密度大    D钢结构延性好</w:t>
      </w:r>
    </w:p>
    <w:p>
      <w:pPr>
        <w:spacing w:line="300" w:lineRule="auto"/>
        <w:rPr>
          <w:sz w:val="28"/>
          <w:szCs w:val="28"/>
        </w:rPr>
      </w:pPr>
      <w:r>
        <w:rPr>
          <w:rFonts w:hint="eastAsia"/>
          <w:sz w:val="28"/>
          <w:szCs w:val="28"/>
          <w:lang w:val="en-US" w:eastAsia="zh-CN"/>
        </w:rPr>
        <w:t>21、</w:t>
      </w:r>
      <w:r>
        <w:rPr>
          <w:rFonts w:hint="eastAsia"/>
          <w:sz w:val="28"/>
          <w:szCs w:val="28"/>
        </w:rPr>
        <w:t>经典连续介质损伤力学在本质上属于唯象学的研究框架，因此，对于带有根本性的、具有物理内涵的损伤演化法则，在逻辑上只能采用经验归纳和（B）的方式给出。</w:t>
      </w:r>
    </w:p>
    <w:p>
      <w:pPr>
        <w:spacing w:line="300" w:lineRule="auto"/>
        <w:rPr>
          <w:sz w:val="28"/>
          <w:szCs w:val="28"/>
        </w:rPr>
      </w:pPr>
      <w:r>
        <w:rPr>
          <w:rFonts w:hint="eastAsia"/>
          <w:sz w:val="28"/>
          <w:szCs w:val="28"/>
        </w:rPr>
        <w:t>A逻辑演绎    B理论假设    C实际总结    D现场操作</w:t>
      </w:r>
    </w:p>
    <w:p>
      <w:pPr>
        <w:spacing w:line="300" w:lineRule="auto"/>
        <w:rPr>
          <w:sz w:val="28"/>
          <w:szCs w:val="28"/>
        </w:rPr>
      </w:pPr>
      <w:r>
        <w:rPr>
          <w:rFonts w:hint="eastAsia"/>
          <w:sz w:val="28"/>
          <w:szCs w:val="28"/>
          <w:lang w:val="en-US" w:eastAsia="zh-CN"/>
        </w:rPr>
        <w:t>22、</w:t>
      </w:r>
      <w:r>
        <w:rPr>
          <w:sz w:val="28"/>
          <w:szCs w:val="28"/>
        </w:rPr>
        <w:t>以下哪条不符合历史建筑保护的精神</w:t>
      </w:r>
      <w:r>
        <w:rPr>
          <w:rFonts w:hint="eastAsia"/>
          <w:sz w:val="28"/>
          <w:szCs w:val="28"/>
        </w:rPr>
        <w:t>（A）</w:t>
      </w:r>
    </w:p>
    <w:p>
      <w:pPr>
        <w:spacing w:line="300" w:lineRule="auto"/>
        <w:rPr>
          <w:sz w:val="28"/>
          <w:szCs w:val="28"/>
        </w:rPr>
      </w:pPr>
      <w:r>
        <w:rPr>
          <w:sz w:val="28"/>
          <w:szCs w:val="28"/>
        </w:rPr>
        <w:t>A全面保护</w:t>
      </w:r>
      <w:r>
        <w:rPr>
          <w:rFonts w:hint="eastAsia"/>
          <w:sz w:val="28"/>
          <w:szCs w:val="28"/>
        </w:rPr>
        <w:t xml:space="preserve"> </w:t>
      </w:r>
      <w:r>
        <w:rPr>
          <w:sz w:val="28"/>
          <w:szCs w:val="28"/>
        </w:rPr>
        <w:t xml:space="preserve"> B重点保护</w:t>
      </w:r>
      <w:r>
        <w:rPr>
          <w:rFonts w:hint="eastAsia"/>
          <w:sz w:val="28"/>
          <w:szCs w:val="28"/>
        </w:rPr>
        <w:t xml:space="preserve"> </w:t>
      </w:r>
      <w:r>
        <w:rPr>
          <w:sz w:val="28"/>
          <w:szCs w:val="28"/>
        </w:rPr>
        <w:t xml:space="preserve">  C有限保护</w:t>
      </w:r>
      <w:r>
        <w:rPr>
          <w:rFonts w:hint="eastAsia"/>
          <w:sz w:val="28"/>
          <w:szCs w:val="28"/>
        </w:rPr>
        <w:t xml:space="preserve"> </w:t>
      </w:r>
      <w:r>
        <w:rPr>
          <w:sz w:val="28"/>
          <w:szCs w:val="28"/>
        </w:rPr>
        <w:t xml:space="preserve"> D酌情保护</w:t>
      </w:r>
    </w:p>
    <w:p>
      <w:pPr>
        <w:spacing w:line="300" w:lineRule="auto"/>
        <w:rPr>
          <w:sz w:val="28"/>
          <w:szCs w:val="28"/>
        </w:rPr>
      </w:pPr>
      <w:r>
        <w:rPr>
          <w:rFonts w:hint="eastAsia"/>
          <w:sz w:val="28"/>
          <w:szCs w:val="28"/>
          <w:lang w:val="en-US" w:eastAsia="zh-CN"/>
        </w:rPr>
        <w:t>23、</w:t>
      </w:r>
      <w:r>
        <w:rPr>
          <w:sz w:val="28"/>
          <w:szCs w:val="28"/>
        </w:rPr>
        <w:t>明清北京故宫建筑受以下哪个低于工匠系统影响最大</w:t>
      </w:r>
      <w:r>
        <w:rPr>
          <w:rFonts w:hint="eastAsia"/>
          <w:sz w:val="28"/>
          <w:szCs w:val="28"/>
        </w:rPr>
        <w:t>（C）</w:t>
      </w:r>
    </w:p>
    <w:p>
      <w:pPr>
        <w:spacing w:line="300" w:lineRule="auto"/>
        <w:rPr>
          <w:sz w:val="28"/>
          <w:szCs w:val="28"/>
        </w:rPr>
      </w:pPr>
      <w:r>
        <w:rPr>
          <w:sz w:val="28"/>
          <w:szCs w:val="28"/>
        </w:rPr>
        <w:t>A晋</w:t>
      </w:r>
      <w:r>
        <w:rPr>
          <w:rFonts w:hint="eastAsia"/>
          <w:sz w:val="28"/>
          <w:szCs w:val="28"/>
        </w:rPr>
        <w:t xml:space="preserve"> </w:t>
      </w:r>
      <w:r>
        <w:rPr>
          <w:sz w:val="28"/>
          <w:szCs w:val="28"/>
        </w:rPr>
        <w:t xml:space="preserve">  B冀</w:t>
      </w:r>
      <w:r>
        <w:rPr>
          <w:rFonts w:hint="eastAsia"/>
          <w:sz w:val="28"/>
          <w:szCs w:val="28"/>
        </w:rPr>
        <w:t xml:space="preserve"> </w:t>
      </w:r>
      <w:r>
        <w:rPr>
          <w:sz w:val="28"/>
          <w:szCs w:val="28"/>
        </w:rPr>
        <w:t xml:space="preserve">  C苏</w:t>
      </w:r>
      <w:r>
        <w:rPr>
          <w:rFonts w:hint="eastAsia"/>
          <w:sz w:val="28"/>
          <w:szCs w:val="28"/>
        </w:rPr>
        <w:t xml:space="preserve"> </w:t>
      </w:r>
      <w:r>
        <w:rPr>
          <w:sz w:val="28"/>
          <w:szCs w:val="28"/>
        </w:rPr>
        <w:t xml:space="preserve">  D赣</w:t>
      </w:r>
    </w:p>
    <w:p>
      <w:pPr>
        <w:spacing w:line="300" w:lineRule="auto"/>
        <w:rPr>
          <w:sz w:val="28"/>
          <w:szCs w:val="28"/>
        </w:rPr>
      </w:pPr>
      <w:r>
        <w:rPr>
          <w:rFonts w:hint="eastAsia"/>
          <w:sz w:val="28"/>
          <w:szCs w:val="28"/>
          <w:lang w:val="en-US" w:eastAsia="zh-CN"/>
        </w:rPr>
        <w:t>24、</w:t>
      </w:r>
      <w:r>
        <w:rPr>
          <w:sz w:val="28"/>
          <w:szCs w:val="28"/>
        </w:rPr>
        <w:t>清明上河图所表现的是</w:t>
      </w:r>
      <w:r>
        <w:rPr>
          <w:rFonts w:hint="eastAsia"/>
          <w:sz w:val="28"/>
          <w:szCs w:val="28"/>
        </w:rPr>
        <w:t>（C）城的风貌</w:t>
      </w:r>
    </w:p>
    <w:p>
      <w:pPr>
        <w:spacing w:line="300" w:lineRule="auto"/>
        <w:rPr>
          <w:sz w:val="28"/>
          <w:szCs w:val="28"/>
        </w:rPr>
      </w:pPr>
      <w:r>
        <w:rPr>
          <w:sz w:val="28"/>
          <w:szCs w:val="28"/>
        </w:rPr>
        <w:t>A西汉长安</w:t>
      </w:r>
      <w:r>
        <w:rPr>
          <w:rFonts w:hint="eastAsia"/>
          <w:sz w:val="28"/>
          <w:szCs w:val="28"/>
        </w:rPr>
        <w:t xml:space="preserve"> </w:t>
      </w:r>
      <w:r>
        <w:rPr>
          <w:sz w:val="28"/>
          <w:szCs w:val="28"/>
        </w:rPr>
        <w:t xml:space="preserve">  B唐长安</w:t>
      </w:r>
      <w:r>
        <w:rPr>
          <w:rFonts w:hint="eastAsia"/>
          <w:sz w:val="28"/>
          <w:szCs w:val="28"/>
        </w:rPr>
        <w:t xml:space="preserve"> </w:t>
      </w:r>
      <w:r>
        <w:rPr>
          <w:sz w:val="28"/>
          <w:szCs w:val="28"/>
        </w:rPr>
        <w:t xml:space="preserve">  C北宋汴梁</w:t>
      </w:r>
      <w:r>
        <w:rPr>
          <w:rFonts w:hint="eastAsia"/>
          <w:sz w:val="28"/>
          <w:szCs w:val="28"/>
        </w:rPr>
        <w:t xml:space="preserve"> </w:t>
      </w:r>
      <w:r>
        <w:rPr>
          <w:sz w:val="28"/>
          <w:szCs w:val="28"/>
        </w:rPr>
        <w:t xml:space="preserve">  D明南京</w:t>
      </w:r>
    </w:p>
    <w:p>
      <w:pPr>
        <w:spacing w:line="300" w:lineRule="auto"/>
        <w:rPr>
          <w:sz w:val="28"/>
          <w:szCs w:val="28"/>
        </w:rPr>
      </w:pPr>
      <w:r>
        <w:rPr>
          <w:rFonts w:hint="eastAsia"/>
          <w:sz w:val="28"/>
          <w:szCs w:val="28"/>
          <w:lang w:val="en-US" w:eastAsia="zh-CN"/>
        </w:rPr>
        <w:t>25、</w:t>
      </w:r>
      <w:r>
        <w:rPr>
          <w:rFonts w:hint="eastAsia"/>
          <w:sz w:val="28"/>
          <w:szCs w:val="28"/>
        </w:rPr>
        <w:t>《混凝土结构设计规范》规定，预应力混凝土构件的混凝土强度等级不应低于（B）</w:t>
      </w:r>
    </w:p>
    <w:p>
      <w:pPr>
        <w:spacing w:line="300" w:lineRule="auto"/>
        <w:rPr>
          <w:sz w:val="28"/>
          <w:szCs w:val="28"/>
        </w:rPr>
      </w:pPr>
      <w:r>
        <w:rPr>
          <w:sz w:val="28"/>
          <w:szCs w:val="28"/>
        </w:rPr>
        <w:t>A C20     B C30   C C35   D C40</w:t>
      </w:r>
    </w:p>
    <w:p>
      <w:pPr>
        <w:spacing w:line="300" w:lineRule="auto"/>
        <w:rPr>
          <w:sz w:val="28"/>
          <w:szCs w:val="28"/>
        </w:rPr>
      </w:pPr>
      <w:r>
        <w:rPr>
          <w:rFonts w:hint="eastAsia"/>
          <w:sz w:val="28"/>
          <w:szCs w:val="28"/>
          <w:lang w:val="en-US" w:eastAsia="zh-CN"/>
        </w:rPr>
        <w:t>26、</w:t>
      </w:r>
      <w:r>
        <w:rPr>
          <w:sz w:val="28"/>
          <w:szCs w:val="28"/>
        </w:rPr>
        <w:t>全预应力混凝土构件在使用条件下</w:t>
      </w:r>
      <w:r>
        <w:rPr>
          <w:rFonts w:hint="eastAsia"/>
          <w:sz w:val="28"/>
          <w:szCs w:val="28"/>
        </w:rPr>
        <w:t>，</w:t>
      </w:r>
      <w:r>
        <w:rPr>
          <w:sz w:val="28"/>
          <w:szCs w:val="28"/>
        </w:rPr>
        <w:t>构件截面混凝土</w:t>
      </w:r>
      <w:r>
        <w:rPr>
          <w:rFonts w:hint="eastAsia"/>
          <w:sz w:val="28"/>
          <w:szCs w:val="28"/>
        </w:rPr>
        <w:t>（A）</w:t>
      </w:r>
    </w:p>
    <w:p>
      <w:pPr>
        <w:spacing w:line="300" w:lineRule="auto"/>
        <w:rPr>
          <w:rFonts w:hint="eastAsia"/>
          <w:sz w:val="28"/>
          <w:szCs w:val="28"/>
        </w:rPr>
      </w:pPr>
      <w:r>
        <w:rPr>
          <w:sz w:val="28"/>
          <w:szCs w:val="28"/>
        </w:rPr>
        <w:t>A不出现拉应力</w:t>
      </w:r>
      <w:r>
        <w:rPr>
          <w:rFonts w:hint="eastAsia"/>
          <w:sz w:val="28"/>
          <w:szCs w:val="28"/>
        </w:rPr>
        <w:t xml:space="preserve"> </w:t>
      </w:r>
      <w:r>
        <w:rPr>
          <w:sz w:val="28"/>
          <w:szCs w:val="28"/>
        </w:rPr>
        <w:t xml:space="preserve">  B允许出现拉应力</w:t>
      </w:r>
      <w:r>
        <w:rPr>
          <w:rFonts w:hint="eastAsia"/>
          <w:sz w:val="28"/>
          <w:szCs w:val="28"/>
        </w:rPr>
        <w:t xml:space="preserve"> </w:t>
      </w:r>
      <w:r>
        <w:rPr>
          <w:sz w:val="28"/>
          <w:szCs w:val="28"/>
        </w:rPr>
        <w:t xml:space="preserve">  </w:t>
      </w:r>
    </w:p>
    <w:p>
      <w:pPr>
        <w:spacing w:line="300" w:lineRule="auto"/>
        <w:rPr>
          <w:sz w:val="28"/>
          <w:szCs w:val="28"/>
        </w:rPr>
      </w:pPr>
      <w:r>
        <w:rPr>
          <w:sz w:val="28"/>
          <w:szCs w:val="28"/>
        </w:rPr>
        <w:t>C不出现压应力</w:t>
      </w:r>
      <w:r>
        <w:rPr>
          <w:rFonts w:hint="eastAsia"/>
          <w:sz w:val="28"/>
          <w:szCs w:val="28"/>
        </w:rPr>
        <w:t xml:space="preserve">  </w:t>
      </w:r>
      <w:r>
        <w:rPr>
          <w:sz w:val="28"/>
          <w:szCs w:val="28"/>
        </w:rPr>
        <w:t xml:space="preserve"> D允许出现压应力</w:t>
      </w:r>
    </w:p>
    <w:p>
      <w:pPr>
        <w:spacing w:line="300" w:lineRule="auto"/>
        <w:rPr>
          <w:sz w:val="28"/>
          <w:szCs w:val="28"/>
        </w:rPr>
      </w:pPr>
      <w:r>
        <w:rPr>
          <w:rFonts w:hint="eastAsia"/>
          <w:sz w:val="28"/>
          <w:szCs w:val="28"/>
          <w:lang w:val="en-US" w:eastAsia="zh-CN"/>
        </w:rPr>
        <w:t>27、</w:t>
      </w:r>
      <w:r>
        <w:rPr>
          <w:sz w:val="28"/>
          <w:szCs w:val="28"/>
        </w:rPr>
        <w:t>第</w:t>
      </w:r>
      <w:r>
        <w:rPr>
          <w:rFonts w:hint="eastAsia"/>
          <w:sz w:val="28"/>
          <w:szCs w:val="28"/>
        </w:rPr>
        <w:t>2</w:t>
      </w:r>
      <w:r>
        <w:rPr>
          <w:sz w:val="28"/>
          <w:szCs w:val="28"/>
        </w:rPr>
        <w:t>7届联合国大会决定把每年的</w:t>
      </w:r>
      <w:r>
        <w:rPr>
          <w:rFonts w:hint="eastAsia"/>
          <w:sz w:val="28"/>
          <w:szCs w:val="28"/>
        </w:rPr>
        <w:t>6月5日定为（D）</w:t>
      </w:r>
    </w:p>
    <w:p>
      <w:pPr>
        <w:spacing w:line="300" w:lineRule="auto"/>
        <w:rPr>
          <w:sz w:val="28"/>
          <w:szCs w:val="28"/>
        </w:rPr>
      </w:pPr>
      <w:r>
        <w:rPr>
          <w:sz w:val="28"/>
          <w:szCs w:val="28"/>
        </w:rPr>
        <w:t>A地球日</w:t>
      </w:r>
      <w:r>
        <w:rPr>
          <w:rFonts w:hint="eastAsia"/>
          <w:sz w:val="28"/>
          <w:szCs w:val="28"/>
        </w:rPr>
        <w:t xml:space="preserve"> </w:t>
      </w:r>
      <w:r>
        <w:rPr>
          <w:sz w:val="28"/>
          <w:szCs w:val="28"/>
        </w:rPr>
        <w:t xml:space="preserve">  B节水日</w:t>
      </w:r>
      <w:r>
        <w:rPr>
          <w:rFonts w:hint="eastAsia"/>
          <w:sz w:val="28"/>
          <w:szCs w:val="28"/>
        </w:rPr>
        <w:t xml:space="preserve"> </w:t>
      </w:r>
      <w:r>
        <w:rPr>
          <w:sz w:val="28"/>
          <w:szCs w:val="28"/>
        </w:rPr>
        <w:t xml:space="preserve">  C爱鸟日</w:t>
      </w:r>
      <w:r>
        <w:rPr>
          <w:rFonts w:hint="eastAsia"/>
          <w:sz w:val="28"/>
          <w:szCs w:val="28"/>
        </w:rPr>
        <w:t xml:space="preserve"> </w:t>
      </w:r>
      <w:r>
        <w:rPr>
          <w:sz w:val="28"/>
          <w:szCs w:val="28"/>
        </w:rPr>
        <w:t xml:space="preserve">  D世界环境日</w:t>
      </w:r>
    </w:p>
    <w:p>
      <w:pPr>
        <w:spacing w:line="300" w:lineRule="auto"/>
        <w:rPr>
          <w:sz w:val="28"/>
          <w:szCs w:val="28"/>
        </w:rPr>
      </w:pPr>
      <w:r>
        <w:rPr>
          <w:rFonts w:hint="eastAsia"/>
          <w:sz w:val="28"/>
          <w:szCs w:val="28"/>
          <w:lang w:val="en-US" w:eastAsia="zh-CN"/>
        </w:rPr>
        <w:t>28、</w:t>
      </w:r>
      <w:r>
        <w:rPr>
          <w:sz w:val="28"/>
          <w:szCs w:val="28"/>
        </w:rPr>
        <w:t>臭氧是一种天蓝色</w:t>
      </w:r>
      <w:r>
        <w:rPr>
          <w:rFonts w:hint="eastAsia"/>
          <w:sz w:val="28"/>
          <w:szCs w:val="28"/>
        </w:rPr>
        <w:t>、</w:t>
      </w:r>
      <w:r>
        <w:rPr>
          <w:sz w:val="28"/>
          <w:szCs w:val="28"/>
        </w:rPr>
        <w:t>有臭味的气体</w:t>
      </w:r>
      <w:r>
        <w:rPr>
          <w:rFonts w:hint="eastAsia"/>
          <w:sz w:val="28"/>
          <w:szCs w:val="28"/>
        </w:rPr>
        <w:t>，</w:t>
      </w:r>
      <w:r>
        <w:rPr>
          <w:sz w:val="28"/>
          <w:szCs w:val="28"/>
        </w:rPr>
        <w:t>在大气圈平流层中的臭氧层可以吸收和滤掉太阳光中大量的</w:t>
      </w:r>
      <w:r>
        <w:rPr>
          <w:rFonts w:hint="eastAsia"/>
          <w:sz w:val="28"/>
          <w:szCs w:val="28"/>
        </w:rPr>
        <w:t>（B），有效保护地球生物的生存。</w:t>
      </w:r>
    </w:p>
    <w:p>
      <w:pPr>
        <w:spacing w:line="300" w:lineRule="auto"/>
        <w:rPr>
          <w:sz w:val="28"/>
          <w:szCs w:val="28"/>
        </w:rPr>
      </w:pPr>
      <w:r>
        <w:rPr>
          <w:sz w:val="28"/>
          <w:szCs w:val="28"/>
        </w:rPr>
        <w:t>A红外线</w:t>
      </w:r>
      <w:r>
        <w:rPr>
          <w:rFonts w:hint="eastAsia"/>
          <w:sz w:val="28"/>
          <w:szCs w:val="28"/>
        </w:rPr>
        <w:t xml:space="preserve"> </w:t>
      </w:r>
      <w:r>
        <w:rPr>
          <w:sz w:val="28"/>
          <w:szCs w:val="28"/>
        </w:rPr>
        <w:t xml:space="preserve">   B紫外线</w:t>
      </w:r>
      <w:r>
        <w:rPr>
          <w:rFonts w:hint="eastAsia"/>
          <w:sz w:val="28"/>
          <w:szCs w:val="28"/>
        </w:rPr>
        <w:t xml:space="preserve"> </w:t>
      </w:r>
      <w:r>
        <w:rPr>
          <w:sz w:val="28"/>
          <w:szCs w:val="28"/>
        </w:rPr>
        <w:t xml:space="preserve">   C可见光</w:t>
      </w:r>
      <w:r>
        <w:rPr>
          <w:rFonts w:hint="eastAsia"/>
          <w:sz w:val="28"/>
          <w:szCs w:val="28"/>
        </w:rPr>
        <w:t xml:space="preserve"> </w:t>
      </w:r>
      <w:r>
        <w:rPr>
          <w:sz w:val="28"/>
          <w:szCs w:val="28"/>
        </w:rPr>
        <w:t xml:space="preserve">   D热量</w:t>
      </w:r>
    </w:p>
    <w:p>
      <w:pPr>
        <w:spacing w:line="300" w:lineRule="auto"/>
        <w:rPr>
          <w:sz w:val="28"/>
          <w:szCs w:val="28"/>
        </w:rPr>
      </w:pPr>
      <w:r>
        <w:rPr>
          <w:rFonts w:hint="eastAsia"/>
          <w:sz w:val="28"/>
          <w:szCs w:val="28"/>
          <w:lang w:val="en-US" w:eastAsia="zh-CN"/>
        </w:rPr>
        <w:t>29、</w:t>
      </w:r>
      <w:r>
        <w:rPr>
          <w:sz w:val="28"/>
          <w:szCs w:val="28"/>
        </w:rPr>
        <w:t>如果大气中没有</w:t>
      </w:r>
      <w:r>
        <w:rPr>
          <w:rFonts w:hint="eastAsia"/>
          <w:sz w:val="28"/>
          <w:szCs w:val="28"/>
        </w:rPr>
        <w:t>“温室气体”，地球表面温度将降低至-</w:t>
      </w:r>
      <w:r>
        <w:rPr>
          <w:sz w:val="28"/>
          <w:szCs w:val="28"/>
        </w:rPr>
        <w:t>23摄氏度</w:t>
      </w:r>
      <w:r>
        <w:rPr>
          <w:rFonts w:hint="eastAsia"/>
          <w:sz w:val="28"/>
          <w:szCs w:val="28"/>
        </w:rPr>
        <w:t>，</w:t>
      </w:r>
      <w:r>
        <w:rPr>
          <w:sz w:val="28"/>
          <w:szCs w:val="28"/>
        </w:rPr>
        <w:t>但是如果温室气体量增加过多过快</w:t>
      </w:r>
      <w:r>
        <w:rPr>
          <w:rFonts w:hint="eastAsia"/>
          <w:sz w:val="28"/>
          <w:szCs w:val="28"/>
        </w:rPr>
        <w:t>，就会造成（A）</w:t>
      </w:r>
    </w:p>
    <w:p>
      <w:pPr>
        <w:spacing w:line="300" w:lineRule="auto"/>
        <w:rPr>
          <w:rFonts w:hint="eastAsia"/>
          <w:sz w:val="28"/>
          <w:szCs w:val="28"/>
        </w:rPr>
      </w:pPr>
      <w:r>
        <w:rPr>
          <w:sz w:val="28"/>
          <w:szCs w:val="28"/>
        </w:rPr>
        <w:t>A全球性气候变暖</w:t>
      </w:r>
      <w:r>
        <w:rPr>
          <w:rFonts w:hint="eastAsia"/>
          <w:sz w:val="28"/>
          <w:szCs w:val="28"/>
        </w:rPr>
        <w:t xml:space="preserve"> </w:t>
      </w:r>
      <w:r>
        <w:rPr>
          <w:sz w:val="28"/>
          <w:szCs w:val="28"/>
        </w:rPr>
        <w:t xml:space="preserve">  B海平面下降</w:t>
      </w:r>
      <w:r>
        <w:rPr>
          <w:rFonts w:hint="eastAsia"/>
          <w:sz w:val="28"/>
          <w:szCs w:val="28"/>
        </w:rPr>
        <w:t xml:space="preserve"> </w:t>
      </w:r>
      <w:r>
        <w:rPr>
          <w:sz w:val="28"/>
          <w:szCs w:val="28"/>
        </w:rPr>
        <w:t xml:space="preserve"> </w:t>
      </w:r>
    </w:p>
    <w:p>
      <w:pPr>
        <w:spacing w:line="300" w:lineRule="auto"/>
        <w:rPr>
          <w:sz w:val="28"/>
          <w:szCs w:val="28"/>
        </w:rPr>
      </w:pPr>
      <w:r>
        <w:rPr>
          <w:sz w:val="28"/>
          <w:szCs w:val="28"/>
        </w:rPr>
        <w:t>C植物生长缓慢</w:t>
      </w:r>
      <w:r>
        <w:rPr>
          <w:rFonts w:hint="eastAsia"/>
          <w:sz w:val="28"/>
          <w:szCs w:val="28"/>
        </w:rPr>
        <w:t xml:space="preserve">    </w:t>
      </w:r>
      <w:r>
        <w:rPr>
          <w:sz w:val="28"/>
          <w:szCs w:val="28"/>
        </w:rPr>
        <w:t xml:space="preserve"> D无线电通讯中断</w:t>
      </w:r>
    </w:p>
    <w:p>
      <w:pPr>
        <w:spacing w:line="300" w:lineRule="auto"/>
        <w:rPr>
          <w:sz w:val="28"/>
          <w:szCs w:val="28"/>
        </w:rPr>
      </w:pPr>
      <w:r>
        <w:rPr>
          <w:rFonts w:hint="eastAsia"/>
          <w:sz w:val="28"/>
          <w:szCs w:val="28"/>
          <w:lang w:val="en-US" w:eastAsia="zh-CN"/>
        </w:rPr>
        <w:t>30、</w:t>
      </w:r>
      <w:r>
        <w:rPr>
          <w:sz w:val="28"/>
          <w:szCs w:val="28"/>
        </w:rPr>
        <w:t>观测竖直角时</w:t>
      </w:r>
      <w:r>
        <w:rPr>
          <w:rFonts w:hint="eastAsia"/>
          <w:sz w:val="28"/>
          <w:szCs w:val="28"/>
        </w:rPr>
        <w:t>，</w:t>
      </w:r>
      <w:r>
        <w:rPr>
          <w:sz w:val="28"/>
          <w:szCs w:val="28"/>
        </w:rPr>
        <w:t>要求使竖盘水准管气泡居中</w:t>
      </w:r>
      <w:r>
        <w:rPr>
          <w:rFonts w:hint="eastAsia"/>
          <w:sz w:val="28"/>
          <w:szCs w:val="28"/>
        </w:rPr>
        <w:t>，</w:t>
      </w:r>
      <w:r>
        <w:rPr>
          <w:sz w:val="28"/>
          <w:szCs w:val="28"/>
        </w:rPr>
        <w:t>其目的是</w:t>
      </w:r>
      <w:r>
        <w:rPr>
          <w:rFonts w:hint="eastAsia"/>
          <w:sz w:val="28"/>
          <w:szCs w:val="28"/>
        </w:rPr>
        <w:t>（D）</w:t>
      </w:r>
    </w:p>
    <w:p>
      <w:pPr>
        <w:spacing w:line="300" w:lineRule="auto"/>
        <w:rPr>
          <w:rFonts w:hint="eastAsia"/>
          <w:sz w:val="28"/>
          <w:szCs w:val="28"/>
        </w:rPr>
      </w:pPr>
      <w:r>
        <w:rPr>
          <w:sz w:val="28"/>
          <w:szCs w:val="28"/>
        </w:rPr>
        <w:t>A整平仪器</w:t>
      </w:r>
      <w:r>
        <w:rPr>
          <w:rFonts w:hint="eastAsia"/>
          <w:sz w:val="28"/>
          <w:szCs w:val="28"/>
        </w:rPr>
        <w:t xml:space="preserve"> </w:t>
      </w:r>
      <w:r>
        <w:rPr>
          <w:sz w:val="28"/>
          <w:szCs w:val="28"/>
        </w:rPr>
        <w:t xml:space="preserve"> </w:t>
      </w:r>
      <w:r>
        <w:rPr>
          <w:rFonts w:hint="eastAsia"/>
          <w:sz w:val="28"/>
          <w:szCs w:val="28"/>
        </w:rPr>
        <w:t xml:space="preserve">             </w:t>
      </w:r>
      <w:r>
        <w:rPr>
          <w:sz w:val="28"/>
          <w:szCs w:val="28"/>
        </w:rPr>
        <w:t>B使竖直度盘竖直</w:t>
      </w:r>
      <w:r>
        <w:rPr>
          <w:rFonts w:hint="eastAsia"/>
          <w:sz w:val="28"/>
          <w:szCs w:val="28"/>
        </w:rPr>
        <w:t xml:space="preserve"> </w:t>
      </w:r>
      <w:r>
        <w:rPr>
          <w:sz w:val="28"/>
          <w:szCs w:val="28"/>
        </w:rPr>
        <w:t xml:space="preserve">  </w:t>
      </w:r>
    </w:p>
    <w:p>
      <w:pPr>
        <w:spacing w:line="300" w:lineRule="auto"/>
        <w:rPr>
          <w:rFonts w:hint="eastAsia"/>
          <w:sz w:val="28"/>
          <w:szCs w:val="28"/>
        </w:rPr>
      </w:pPr>
      <w:r>
        <w:rPr>
          <w:sz w:val="28"/>
          <w:szCs w:val="28"/>
        </w:rPr>
        <w:t>C使水平度盘处于水平位置</w:t>
      </w:r>
      <w:r>
        <w:rPr>
          <w:rFonts w:hint="eastAsia"/>
          <w:sz w:val="28"/>
          <w:szCs w:val="28"/>
        </w:rPr>
        <w:t xml:space="preserve"> D使竖盘读数指标处于正确位置</w:t>
      </w:r>
    </w:p>
    <w:p>
      <w:pPr>
        <w:spacing w:line="300" w:lineRule="auto"/>
        <w:rPr>
          <w:sz w:val="28"/>
          <w:szCs w:val="28"/>
        </w:rPr>
      </w:pPr>
      <w:r>
        <w:rPr>
          <w:rFonts w:hint="eastAsia"/>
          <w:sz w:val="28"/>
          <w:szCs w:val="28"/>
          <w:lang w:val="en-US" w:eastAsia="zh-CN"/>
        </w:rPr>
        <w:t>31、</w:t>
      </w:r>
      <w:r>
        <w:rPr>
          <w:sz w:val="28"/>
          <w:szCs w:val="28"/>
        </w:rPr>
        <w:t>测量的基准面与基准线分别是</w:t>
      </w:r>
      <w:r>
        <w:rPr>
          <w:rFonts w:hint="eastAsia"/>
          <w:sz w:val="28"/>
          <w:szCs w:val="28"/>
        </w:rPr>
        <w:t>（D）</w:t>
      </w:r>
    </w:p>
    <w:p>
      <w:pPr>
        <w:spacing w:line="300" w:lineRule="auto"/>
        <w:rPr>
          <w:rFonts w:hint="eastAsia"/>
          <w:sz w:val="28"/>
          <w:szCs w:val="28"/>
        </w:rPr>
      </w:pPr>
      <w:r>
        <w:rPr>
          <w:sz w:val="28"/>
          <w:szCs w:val="28"/>
        </w:rPr>
        <w:t>A水准面</w:t>
      </w:r>
      <w:r>
        <w:rPr>
          <w:rFonts w:hint="eastAsia"/>
          <w:sz w:val="28"/>
          <w:szCs w:val="28"/>
        </w:rPr>
        <w:t xml:space="preserve">、铅垂线 </w:t>
      </w:r>
      <w:r>
        <w:rPr>
          <w:sz w:val="28"/>
          <w:szCs w:val="28"/>
        </w:rPr>
        <w:t xml:space="preserve"> </w:t>
      </w:r>
      <w:r>
        <w:rPr>
          <w:rFonts w:hint="eastAsia"/>
          <w:sz w:val="28"/>
          <w:szCs w:val="28"/>
        </w:rPr>
        <w:t xml:space="preserve"> </w:t>
      </w:r>
      <w:r>
        <w:rPr>
          <w:sz w:val="28"/>
          <w:szCs w:val="28"/>
        </w:rPr>
        <w:t>B大地水准面</w:t>
      </w:r>
      <w:r>
        <w:rPr>
          <w:rFonts w:hint="eastAsia"/>
          <w:sz w:val="28"/>
          <w:szCs w:val="28"/>
        </w:rPr>
        <w:t>、</w:t>
      </w:r>
      <w:r>
        <w:rPr>
          <w:sz w:val="28"/>
          <w:szCs w:val="28"/>
        </w:rPr>
        <w:t>水平线</w:t>
      </w:r>
      <w:r>
        <w:rPr>
          <w:rFonts w:hint="eastAsia"/>
          <w:sz w:val="28"/>
          <w:szCs w:val="28"/>
        </w:rPr>
        <w:t xml:space="preserve"> </w:t>
      </w:r>
      <w:r>
        <w:rPr>
          <w:sz w:val="28"/>
          <w:szCs w:val="28"/>
        </w:rPr>
        <w:t xml:space="preserve"> </w:t>
      </w:r>
    </w:p>
    <w:p>
      <w:pPr>
        <w:spacing w:line="300" w:lineRule="auto"/>
        <w:rPr>
          <w:sz w:val="28"/>
          <w:szCs w:val="28"/>
        </w:rPr>
      </w:pPr>
      <w:r>
        <w:rPr>
          <w:sz w:val="28"/>
          <w:szCs w:val="28"/>
        </w:rPr>
        <w:t>C水平面</w:t>
      </w:r>
      <w:r>
        <w:rPr>
          <w:rFonts w:hint="eastAsia"/>
          <w:sz w:val="28"/>
          <w:szCs w:val="28"/>
        </w:rPr>
        <w:t>、</w:t>
      </w:r>
      <w:r>
        <w:rPr>
          <w:sz w:val="28"/>
          <w:szCs w:val="28"/>
        </w:rPr>
        <w:t>铅垂线</w:t>
      </w:r>
      <w:r>
        <w:rPr>
          <w:rFonts w:hint="eastAsia"/>
          <w:sz w:val="28"/>
          <w:szCs w:val="28"/>
        </w:rPr>
        <w:t xml:space="preserve"> </w:t>
      </w:r>
      <w:r>
        <w:rPr>
          <w:sz w:val="28"/>
          <w:szCs w:val="28"/>
        </w:rPr>
        <w:t xml:space="preserve">  D大地水准面</w:t>
      </w:r>
      <w:r>
        <w:rPr>
          <w:rFonts w:hint="eastAsia"/>
          <w:sz w:val="28"/>
          <w:szCs w:val="28"/>
        </w:rPr>
        <w:t>、</w:t>
      </w:r>
      <w:r>
        <w:rPr>
          <w:sz w:val="28"/>
          <w:szCs w:val="28"/>
        </w:rPr>
        <w:t>铅垂线</w:t>
      </w:r>
    </w:p>
    <w:p>
      <w:pPr>
        <w:spacing w:line="300" w:lineRule="auto"/>
        <w:rPr>
          <w:sz w:val="28"/>
          <w:szCs w:val="28"/>
        </w:rPr>
      </w:pPr>
      <w:r>
        <w:rPr>
          <w:rFonts w:hint="eastAsia"/>
          <w:sz w:val="28"/>
          <w:szCs w:val="28"/>
          <w:lang w:val="en-US" w:eastAsia="zh-CN"/>
        </w:rPr>
        <w:t>32、</w:t>
      </w:r>
      <w:r>
        <w:rPr>
          <w:sz w:val="28"/>
          <w:szCs w:val="28"/>
        </w:rPr>
        <w:t>测量工作的主要目的是确定</w:t>
      </w:r>
      <w:r>
        <w:rPr>
          <w:rFonts w:hint="eastAsia"/>
          <w:sz w:val="28"/>
          <w:szCs w:val="28"/>
        </w:rPr>
        <w:t>（C）</w:t>
      </w:r>
    </w:p>
    <w:p>
      <w:pPr>
        <w:spacing w:line="300" w:lineRule="auto"/>
        <w:rPr>
          <w:rFonts w:hint="eastAsia"/>
          <w:sz w:val="28"/>
          <w:szCs w:val="28"/>
        </w:rPr>
      </w:pPr>
      <w:r>
        <w:rPr>
          <w:sz w:val="28"/>
          <w:szCs w:val="28"/>
        </w:rPr>
        <w:t>A点的坐标和角度</w:t>
      </w:r>
      <w:r>
        <w:rPr>
          <w:rFonts w:hint="eastAsia"/>
          <w:sz w:val="28"/>
          <w:szCs w:val="28"/>
        </w:rPr>
        <w:t xml:space="preserve"> </w:t>
      </w:r>
      <w:r>
        <w:rPr>
          <w:sz w:val="28"/>
          <w:szCs w:val="28"/>
        </w:rPr>
        <w:t xml:space="preserve">  B点的距离和角度</w:t>
      </w:r>
      <w:r>
        <w:rPr>
          <w:rFonts w:hint="eastAsia"/>
          <w:sz w:val="28"/>
          <w:szCs w:val="28"/>
        </w:rPr>
        <w:t xml:space="preserve"> </w:t>
      </w:r>
      <w:r>
        <w:rPr>
          <w:sz w:val="28"/>
          <w:szCs w:val="28"/>
        </w:rPr>
        <w:t xml:space="preserve">  </w:t>
      </w:r>
    </w:p>
    <w:p>
      <w:pPr>
        <w:spacing w:line="300" w:lineRule="auto"/>
        <w:rPr>
          <w:sz w:val="28"/>
          <w:szCs w:val="28"/>
        </w:rPr>
      </w:pPr>
      <w:r>
        <w:rPr>
          <w:sz w:val="28"/>
          <w:szCs w:val="28"/>
        </w:rPr>
        <w:t>C点的坐标和高程</w:t>
      </w:r>
      <w:r>
        <w:rPr>
          <w:rFonts w:hint="eastAsia"/>
          <w:sz w:val="28"/>
          <w:szCs w:val="28"/>
        </w:rPr>
        <w:t xml:space="preserve"> </w:t>
      </w:r>
      <w:r>
        <w:rPr>
          <w:sz w:val="28"/>
          <w:szCs w:val="28"/>
        </w:rPr>
        <w:t xml:space="preserve">  D点的距离和高程</w:t>
      </w:r>
    </w:p>
    <w:p>
      <w:pPr>
        <w:spacing w:line="300" w:lineRule="auto"/>
        <w:rPr>
          <w:sz w:val="28"/>
          <w:szCs w:val="28"/>
        </w:rPr>
      </w:pPr>
      <w:r>
        <w:rPr>
          <w:rFonts w:hint="eastAsia"/>
          <w:sz w:val="28"/>
          <w:szCs w:val="28"/>
          <w:lang w:val="en-US" w:eastAsia="zh-CN"/>
        </w:rPr>
        <w:t>33、</w:t>
      </w:r>
      <w:r>
        <w:rPr>
          <w:sz w:val="28"/>
          <w:szCs w:val="28"/>
        </w:rPr>
        <w:t>在距离丈量中</w:t>
      </w:r>
      <w:r>
        <w:rPr>
          <w:rFonts w:hint="eastAsia"/>
          <w:sz w:val="28"/>
          <w:szCs w:val="28"/>
        </w:rPr>
        <w:t>，</w:t>
      </w:r>
      <w:r>
        <w:rPr>
          <w:sz w:val="28"/>
          <w:szCs w:val="28"/>
        </w:rPr>
        <w:t>衡量其丈量精度的标准是</w:t>
      </w:r>
      <w:r>
        <w:rPr>
          <w:rFonts w:hint="eastAsia"/>
          <w:sz w:val="28"/>
          <w:szCs w:val="28"/>
        </w:rPr>
        <w:t>（A）</w:t>
      </w:r>
    </w:p>
    <w:p>
      <w:pPr>
        <w:spacing w:line="300" w:lineRule="auto"/>
        <w:rPr>
          <w:sz w:val="28"/>
          <w:szCs w:val="28"/>
        </w:rPr>
      </w:pPr>
      <w:r>
        <w:rPr>
          <w:sz w:val="28"/>
          <w:szCs w:val="28"/>
        </w:rPr>
        <w:t>A相对误差</w:t>
      </w:r>
      <w:r>
        <w:rPr>
          <w:rFonts w:hint="eastAsia"/>
          <w:sz w:val="28"/>
          <w:szCs w:val="28"/>
        </w:rPr>
        <w:t xml:space="preserve"> </w:t>
      </w:r>
      <w:r>
        <w:rPr>
          <w:sz w:val="28"/>
          <w:szCs w:val="28"/>
        </w:rPr>
        <w:t xml:space="preserve"> B中误差</w:t>
      </w:r>
      <w:r>
        <w:rPr>
          <w:rFonts w:hint="eastAsia"/>
          <w:sz w:val="28"/>
          <w:szCs w:val="28"/>
        </w:rPr>
        <w:t xml:space="preserve"> </w:t>
      </w:r>
      <w:r>
        <w:rPr>
          <w:sz w:val="28"/>
          <w:szCs w:val="28"/>
        </w:rPr>
        <w:t xml:space="preserve">  C往返误差</w:t>
      </w:r>
      <w:r>
        <w:rPr>
          <w:rFonts w:hint="eastAsia"/>
          <w:sz w:val="28"/>
          <w:szCs w:val="28"/>
        </w:rPr>
        <w:t xml:space="preserve"> </w:t>
      </w:r>
      <w:r>
        <w:rPr>
          <w:sz w:val="28"/>
          <w:szCs w:val="28"/>
        </w:rPr>
        <w:t xml:space="preserve">  D真误差</w:t>
      </w:r>
    </w:p>
    <w:p>
      <w:pPr>
        <w:spacing w:line="300" w:lineRule="auto"/>
        <w:rPr>
          <w:sz w:val="28"/>
          <w:szCs w:val="28"/>
        </w:rPr>
      </w:pPr>
      <w:r>
        <w:rPr>
          <w:rFonts w:hint="eastAsia"/>
          <w:sz w:val="28"/>
          <w:szCs w:val="28"/>
          <w:lang w:val="en-US" w:eastAsia="zh-CN"/>
        </w:rPr>
        <w:t>34、</w:t>
      </w:r>
      <w:r>
        <w:rPr>
          <w:sz w:val="28"/>
          <w:szCs w:val="28"/>
        </w:rPr>
        <w:t>在构件发生断裂破坏前</w:t>
      </w:r>
      <w:r>
        <w:rPr>
          <w:rFonts w:hint="eastAsia"/>
          <w:sz w:val="28"/>
          <w:szCs w:val="28"/>
        </w:rPr>
        <w:t>，</w:t>
      </w:r>
      <w:r>
        <w:rPr>
          <w:sz w:val="28"/>
          <w:szCs w:val="28"/>
        </w:rPr>
        <w:t>有明显变形的情况是</w:t>
      </w:r>
      <w:r>
        <w:rPr>
          <w:rFonts w:hint="eastAsia"/>
          <w:sz w:val="28"/>
          <w:szCs w:val="28"/>
        </w:rPr>
        <w:t>（B）的典型特征。</w:t>
      </w:r>
    </w:p>
    <w:p>
      <w:pPr>
        <w:spacing w:line="300" w:lineRule="auto"/>
        <w:rPr>
          <w:sz w:val="28"/>
          <w:szCs w:val="28"/>
        </w:rPr>
      </w:pPr>
      <w:r>
        <w:rPr>
          <w:sz w:val="28"/>
          <w:szCs w:val="28"/>
        </w:rPr>
        <w:t>A脆性破坏</w:t>
      </w:r>
      <w:r>
        <w:rPr>
          <w:rFonts w:hint="eastAsia"/>
          <w:sz w:val="28"/>
          <w:szCs w:val="28"/>
        </w:rPr>
        <w:t xml:space="preserve"> </w:t>
      </w:r>
      <w:r>
        <w:rPr>
          <w:sz w:val="28"/>
          <w:szCs w:val="28"/>
        </w:rPr>
        <w:t xml:space="preserve">  B塑性破坏</w:t>
      </w:r>
      <w:r>
        <w:rPr>
          <w:rFonts w:hint="eastAsia"/>
          <w:sz w:val="28"/>
          <w:szCs w:val="28"/>
        </w:rPr>
        <w:t xml:space="preserve"> </w:t>
      </w:r>
      <w:r>
        <w:rPr>
          <w:sz w:val="28"/>
          <w:szCs w:val="28"/>
        </w:rPr>
        <w:t xml:space="preserve">  C强度破坏</w:t>
      </w:r>
      <w:r>
        <w:rPr>
          <w:rFonts w:hint="eastAsia"/>
          <w:sz w:val="28"/>
          <w:szCs w:val="28"/>
        </w:rPr>
        <w:t xml:space="preserve"> </w:t>
      </w:r>
      <w:r>
        <w:rPr>
          <w:sz w:val="28"/>
          <w:szCs w:val="28"/>
        </w:rPr>
        <w:t xml:space="preserve"> D失稳破坏</w:t>
      </w:r>
    </w:p>
    <w:p>
      <w:pPr>
        <w:spacing w:line="300" w:lineRule="auto"/>
        <w:rPr>
          <w:sz w:val="28"/>
          <w:szCs w:val="28"/>
        </w:rPr>
      </w:pPr>
      <w:r>
        <w:rPr>
          <w:rFonts w:hint="eastAsia"/>
          <w:sz w:val="28"/>
          <w:szCs w:val="28"/>
          <w:lang w:val="en-US" w:eastAsia="zh-CN"/>
        </w:rPr>
        <w:t>35、</w:t>
      </w:r>
      <w:r>
        <w:rPr>
          <w:rFonts w:hint="eastAsia"/>
          <w:sz w:val="28"/>
          <w:szCs w:val="28"/>
        </w:rPr>
        <w:t>有</w:t>
      </w:r>
      <w:r>
        <w:rPr>
          <w:sz w:val="28"/>
          <w:szCs w:val="28"/>
        </w:rPr>
        <w:t>四种厚度不等的Q345钢板</w:t>
      </w:r>
      <w:r>
        <w:rPr>
          <w:rFonts w:hint="eastAsia"/>
          <w:sz w:val="28"/>
          <w:szCs w:val="28"/>
        </w:rPr>
        <w:t>，</w:t>
      </w:r>
      <w:r>
        <w:rPr>
          <w:sz w:val="28"/>
          <w:szCs w:val="28"/>
        </w:rPr>
        <w:t>其中</w:t>
      </w:r>
      <w:r>
        <w:rPr>
          <w:rFonts w:hint="eastAsia"/>
          <w:sz w:val="28"/>
          <w:szCs w:val="28"/>
        </w:rPr>
        <w:t>（ A</w:t>
      </w:r>
      <w:r>
        <w:rPr>
          <w:sz w:val="28"/>
          <w:szCs w:val="28"/>
        </w:rPr>
        <w:t xml:space="preserve"> </w:t>
      </w:r>
      <w:r>
        <w:rPr>
          <w:rFonts w:hint="eastAsia"/>
          <w:sz w:val="28"/>
          <w:szCs w:val="28"/>
        </w:rPr>
        <w:t>）厚的钢板设计强度最高。</w:t>
      </w:r>
    </w:p>
    <w:p>
      <w:pPr>
        <w:spacing w:line="300" w:lineRule="auto"/>
        <w:rPr>
          <w:sz w:val="28"/>
          <w:szCs w:val="28"/>
        </w:rPr>
      </w:pPr>
      <w:r>
        <w:rPr>
          <w:sz w:val="28"/>
          <w:szCs w:val="28"/>
        </w:rPr>
        <w:t xml:space="preserve">A12mm     B18mm   C25mm    D 30mm </w:t>
      </w:r>
    </w:p>
    <w:p>
      <w:pPr>
        <w:numPr>
          <w:ilvl w:val="0"/>
          <w:numId w:val="1"/>
        </w:numPr>
        <w:spacing w:line="300" w:lineRule="auto"/>
        <w:rPr>
          <w:rFonts w:hint="eastAsia"/>
          <w:sz w:val="28"/>
          <w:szCs w:val="28"/>
          <w:lang w:val="en-US" w:eastAsia="zh-CN"/>
        </w:rPr>
      </w:pPr>
      <w:r>
        <w:rPr>
          <w:rFonts w:hint="eastAsia"/>
          <w:sz w:val="28"/>
          <w:szCs w:val="28"/>
          <w:lang w:val="en-US" w:eastAsia="zh-CN"/>
        </w:rPr>
        <w:t>首次提出物联网概念的著作是(A )。</w:t>
      </w:r>
    </w:p>
    <w:p>
      <w:pPr>
        <w:numPr>
          <w:ilvl w:val="0"/>
          <w:numId w:val="2"/>
        </w:numPr>
        <w:spacing w:line="300" w:lineRule="auto"/>
        <w:rPr>
          <w:rFonts w:hint="default"/>
          <w:sz w:val="28"/>
          <w:szCs w:val="28"/>
          <w:lang w:val="en-US" w:eastAsia="zh-CN"/>
        </w:rPr>
      </w:pPr>
      <w:r>
        <w:rPr>
          <w:rFonts w:hint="default"/>
          <w:sz w:val="28"/>
          <w:szCs w:val="28"/>
          <w:lang w:val="en-US" w:eastAsia="zh-CN"/>
        </w:rPr>
        <w:t>《未来之路》B.《信息高速公路》C.《扁平世界》D.《天生偏执狂》</w:t>
      </w:r>
    </w:p>
    <w:p>
      <w:pPr>
        <w:numPr>
          <w:ilvl w:val="0"/>
          <w:numId w:val="1"/>
        </w:numPr>
        <w:spacing w:line="300" w:lineRule="auto"/>
        <w:ind w:left="0" w:leftChars="0" w:firstLine="0" w:firstLineChars="0"/>
        <w:rPr>
          <w:rFonts w:hint="eastAsia"/>
          <w:sz w:val="28"/>
          <w:szCs w:val="28"/>
          <w:lang w:val="en-US" w:eastAsia="zh-CN"/>
        </w:rPr>
      </w:pPr>
      <w:r>
        <w:rPr>
          <w:rFonts w:hint="eastAsia"/>
          <w:sz w:val="28"/>
          <w:szCs w:val="28"/>
          <w:lang w:val="en-US" w:eastAsia="zh-CN"/>
        </w:rPr>
        <w:t>国际物品编码协会的英文简称是(A )</w:t>
      </w:r>
    </w:p>
    <w:p>
      <w:pPr>
        <w:numPr>
          <w:ilvl w:val="0"/>
          <w:numId w:val="3"/>
        </w:numPr>
        <w:spacing w:line="300" w:lineRule="auto"/>
        <w:ind w:left="140" w:leftChars="0" w:firstLine="0" w:firstLineChars="0"/>
        <w:rPr>
          <w:rFonts w:hint="eastAsia"/>
          <w:sz w:val="28"/>
          <w:szCs w:val="28"/>
          <w:lang w:val="en-US" w:eastAsia="zh-CN"/>
        </w:rPr>
      </w:pPr>
      <w:r>
        <w:rPr>
          <w:rFonts w:hint="eastAsia"/>
          <w:sz w:val="28"/>
          <w:szCs w:val="28"/>
          <w:lang w:val="en-US" w:eastAsia="zh-CN"/>
        </w:rPr>
        <w:t>EAN    B.EIN   C.IEN D.IEA</w:t>
      </w:r>
    </w:p>
    <w:p>
      <w:pPr>
        <w:numPr>
          <w:ilvl w:val="0"/>
          <w:numId w:val="1"/>
        </w:numPr>
        <w:spacing w:line="300" w:lineRule="auto"/>
        <w:ind w:left="0" w:leftChars="0" w:firstLine="0" w:firstLineChars="0"/>
        <w:rPr>
          <w:rFonts w:hint="default"/>
          <w:sz w:val="28"/>
          <w:szCs w:val="28"/>
          <w:lang w:val="en-US" w:eastAsia="zh-CN"/>
        </w:rPr>
      </w:pPr>
      <w:r>
        <w:rPr>
          <w:rFonts w:hint="default"/>
          <w:sz w:val="28"/>
          <w:szCs w:val="28"/>
          <w:lang w:val="en-US" w:eastAsia="zh-CN"/>
        </w:rPr>
        <w:t>(A ) .IBM提出"智慧地球”概念。</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 xml:space="preserve">A.2008.11 </w:t>
      </w:r>
      <w:r>
        <w:rPr>
          <w:rFonts w:hint="eastAsia"/>
          <w:sz w:val="28"/>
          <w:szCs w:val="28"/>
          <w:lang w:val="en-US" w:eastAsia="zh-CN"/>
        </w:rPr>
        <w:t xml:space="preserve">   </w:t>
      </w:r>
      <w:r>
        <w:rPr>
          <w:rFonts w:hint="default"/>
          <w:sz w:val="28"/>
          <w:szCs w:val="28"/>
          <w:lang w:val="en-US" w:eastAsia="zh-CN"/>
        </w:rPr>
        <w:t xml:space="preserve">B.2008.12 </w:t>
      </w:r>
      <w:r>
        <w:rPr>
          <w:rFonts w:hint="eastAsia"/>
          <w:sz w:val="28"/>
          <w:szCs w:val="28"/>
          <w:lang w:val="en-US" w:eastAsia="zh-CN"/>
        </w:rPr>
        <w:t xml:space="preserve">   </w:t>
      </w:r>
      <w:r>
        <w:rPr>
          <w:rFonts w:hint="default"/>
          <w:sz w:val="28"/>
          <w:szCs w:val="28"/>
          <w:lang w:val="en-US" w:eastAsia="zh-CN"/>
        </w:rPr>
        <w:t xml:space="preserve">C.2009.11 </w:t>
      </w:r>
      <w:r>
        <w:rPr>
          <w:rFonts w:hint="eastAsia"/>
          <w:sz w:val="28"/>
          <w:szCs w:val="28"/>
          <w:lang w:val="en-US" w:eastAsia="zh-CN"/>
        </w:rPr>
        <w:t xml:space="preserve">    </w:t>
      </w:r>
      <w:r>
        <w:rPr>
          <w:rFonts w:hint="default"/>
          <w:sz w:val="28"/>
          <w:szCs w:val="28"/>
          <w:lang w:val="en-US" w:eastAsia="zh-CN"/>
        </w:rPr>
        <w:t>D.2009.12</w:t>
      </w:r>
    </w:p>
    <w:p>
      <w:pPr>
        <w:numPr>
          <w:ilvl w:val="0"/>
          <w:numId w:val="0"/>
        </w:numPr>
        <w:spacing w:line="300" w:lineRule="auto"/>
        <w:ind w:left="140" w:leftChars="0"/>
        <w:rPr>
          <w:rFonts w:hint="default"/>
          <w:sz w:val="28"/>
          <w:szCs w:val="28"/>
          <w:lang w:val="en-US" w:eastAsia="zh-CN"/>
        </w:rPr>
      </w:pPr>
      <w:r>
        <w:rPr>
          <w:rFonts w:hint="eastAsia"/>
          <w:sz w:val="28"/>
          <w:szCs w:val="28"/>
          <w:lang w:val="en-US" w:eastAsia="zh-CN"/>
        </w:rPr>
        <w:t>39、</w:t>
      </w:r>
      <w:r>
        <w:rPr>
          <w:rFonts w:hint="default"/>
          <w:sz w:val="28"/>
          <w:szCs w:val="28"/>
          <w:lang w:val="en-US" w:eastAsia="zh-CN"/>
        </w:rPr>
        <w:t>物联网的核心和基础仍然是(D)。</w:t>
      </w:r>
    </w:p>
    <w:p>
      <w:pPr>
        <w:numPr>
          <w:ilvl w:val="0"/>
          <w:numId w:val="0"/>
        </w:numPr>
        <w:spacing w:line="300" w:lineRule="auto"/>
        <w:ind w:left="140" w:leftChars="0"/>
        <w:rPr>
          <w:rFonts w:hint="default"/>
          <w:sz w:val="28"/>
          <w:szCs w:val="28"/>
          <w:lang w:val="en-US" w:eastAsia="zh-CN"/>
        </w:rPr>
      </w:pPr>
      <w:r>
        <w:rPr>
          <w:rFonts w:hint="default"/>
          <w:sz w:val="28"/>
          <w:szCs w:val="28"/>
          <w:lang w:val="en-US" w:eastAsia="zh-CN"/>
        </w:rPr>
        <w:t>A.RFID</w:t>
      </w:r>
      <w:r>
        <w:rPr>
          <w:rFonts w:hint="eastAsia"/>
          <w:sz w:val="28"/>
          <w:szCs w:val="28"/>
          <w:lang w:val="en-US" w:eastAsia="zh-CN"/>
        </w:rPr>
        <w:t xml:space="preserve">    </w:t>
      </w:r>
      <w:r>
        <w:rPr>
          <w:rFonts w:hint="default"/>
          <w:sz w:val="28"/>
          <w:szCs w:val="28"/>
          <w:lang w:val="en-US" w:eastAsia="zh-CN"/>
        </w:rPr>
        <w:t>B.计算机技术C.人工智能D.互联网</w:t>
      </w:r>
    </w:p>
    <w:p>
      <w:pPr>
        <w:numPr>
          <w:ilvl w:val="0"/>
          <w:numId w:val="0"/>
        </w:numPr>
        <w:spacing w:line="300" w:lineRule="auto"/>
        <w:ind w:left="140" w:leftChars="0"/>
        <w:rPr>
          <w:rFonts w:hint="default"/>
          <w:sz w:val="28"/>
          <w:szCs w:val="28"/>
          <w:lang w:val="en-US" w:eastAsia="zh-CN"/>
        </w:rPr>
      </w:pPr>
      <w:r>
        <w:rPr>
          <w:rFonts w:hint="eastAsia"/>
          <w:sz w:val="28"/>
          <w:szCs w:val="28"/>
          <w:lang w:val="en-US" w:eastAsia="zh-CN"/>
        </w:rPr>
        <w:t>40</w:t>
      </w:r>
      <w:r>
        <w:rPr>
          <w:rFonts w:hint="default"/>
          <w:sz w:val="28"/>
          <w:szCs w:val="28"/>
          <w:lang w:val="en-US" w:eastAsia="zh-CN"/>
        </w:rPr>
        <w:t>.(B)是物联网的基础。</w:t>
      </w:r>
    </w:p>
    <w:p>
      <w:pPr>
        <w:numPr>
          <w:ilvl w:val="0"/>
          <w:numId w:val="0"/>
        </w:numPr>
        <w:spacing w:line="300" w:lineRule="auto"/>
        <w:ind w:left="140" w:leftChars="0"/>
        <w:rPr>
          <w:rFonts w:hint="default"/>
          <w:sz w:val="28"/>
          <w:szCs w:val="28"/>
          <w:lang w:val="en-US" w:eastAsia="zh-CN"/>
        </w:rPr>
      </w:pPr>
      <w:r>
        <w:rPr>
          <w:rFonts w:hint="default"/>
          <w:sz w:val="28"/>
          <w:szCs w:val="28"/>
          <w:lang w:val="en-US" w:eastAsia="zh-CN"/>
        </w:rPr>
        <w:t>A.互联化B.网络化C.感知化D.智能化</w:t>
      </w:r>
    </w:p>
    <w:p>
      <w:pPr>
        <w:numPr>
          <w:ilvl w:val="0"/>
          <w:numId w:val="0"/>
        </w:numPr>
        <w:spacing w:line="300" w:lineRule="auto"/>
        <w:ind w:left="140" w:leftChars="0"/>
        <w:rPr>
          <w:rFonts w:hint="default"/>
          <w:sz w:val="28"/>
          <w:szCs w:val="28"/>
          <w:lang w:val="en-US" w:eastAsia="zh-CN"/>
        </w:rPr>
      </w:pPr>
      <w:r>
        <w:rPr>
          <w:rFonts w:hint="eastAsia"/>
          <w:sz w:val="28"/>
          <w:szCs w:val="28"/>
          <w:lang w:val="en-US" w:eastAsia="zh-CN"/>
        </w:rPr>
        <w:t>41、</w:t>
      </w:r>
      <w:r>
        <w:rPr>
          <w:rFonts w:hint="default"/>
          <w:sz w:val="28"/>
          <w:szCs w:val="28"/>
          <w:lang w:val="en-US" w:eastAsia="zh-CN"/>
        </w:rPr>
        <w:t>射频识别技术是一种射频信号通过(B)实现信息传递的技术。</w:t>
      </w:r>
    </w:p>
    <w:p>
      <w:pPr>
        <w:numPr>
          <w:ilvl w:val="0"/>
          <w:numId w:val="0"/>
        </w:numPr>
        <w:spacing w:line="300" w:lineRule="auto"/>
        <w:ind w:left="140" w:leftChars="0"/>
        <w:rPr>
          <w:rFonts w:hint="default"/>
          <w:sz w:val="28"/>
          <w:szCs w:val="28"/>
          <w:lang w:val="en-US" w:eastAsia="zh-CN"/>
        </w:rPr>
      </w:pPr>
      <w:r>
        <w:rPr>
          <w:rFonts w:hint="default"/>
          <w:sz w:val="28"/>
          <w:szCs w:val="28"/>
          <w:lang w:val="en-US" w:eastAsia="zh-CN"/>
        </w:rPr>
        <w:t>A.能量变化B.空间耦合C.电磁交互D.能量转换</w:t>
      </w:r>
    </w:p>
    <w:p>
      <w:pPr>
        <w:numPr>
          <w:ilvl w:val="0"/>
          <w:numId w:val="0"/>
        </w:numPr>
        <w:spacing w:line="300" w:lineRule="auto"/>
        <w:ind w:left="140" w:leftChars="0"/>
        <w:rPr>
          <w:rFonts w:hint="default"/>
          <w:sz w:val="28"/>
          <w:szCs w:val="28"/>
          <w:lang w:val="en-US" w:eastAsia="zh-CN"/>
        </w:rPr>
      </w:pPr>
      <w:r>
        <w:rPr>
          <w:rFonts w:hint="eastAsia"/>
          <w:sz w:val="28"/>
          <w:szCs w:val="28"/>
          <w:lang w:val="en-US" w:eastAsia="zh-CN"/>
        </w:rPr>
        <w:t>42、</w:t>
      </w:r>
      <w:r>
        <w:rPr>
          <w:rFonts w:hint="default"/>
          <w:sz w:val="28"/>
          <w:szCs w:val="28"/>
          <w:lang w:val="en-US" w:eastAsia="zh-CN"/>
        </w:rPr>
        <w:t>有源标签与阅读器通信所需的射频能量由(A)提供。</w:t>
      </w:r>
    </w:p>
    <w:p>
      <w:pPr>
        <w:numPr>
          <w:ilvl w:val="0"/>
          <w:numId w:val="0"/>
        </w:numPr>
        <w:spacing w:line="300" w:lineRule="auto"/>
        <w:ind w:left="140" w:leftChars="0"/>
        <w:rPr>
          <w:rFonts w:hint="default"/>
          <w:sz w:val="28"/>
          <w:szCs w:val="28"/>
          <w:lang w:val="en-US" w:eastAsia="zh-CN"/>
        </w:rPr>
      </w:pPr>
      <w:r>
        <w:rPr>
          <w:rFonts w:hint="default"/>
          <w:sz w:val="28"/>
          <w:szCs w:val="28"/>
          <w:lang w:val="en-US" w:eastAsia="zh-CN"/>
        </w:rPr>
        <w:t>A.标签电池B.阅读器电池C.外部能源D.交互能源</w:t>
      </w:r>
    </w:p>
    <w:p>
      <w:pPr>
        <w:numPr>
          <w:ilvl w:val="0"/>
          <w:numId w:val="0"/>
        </w:numPr>
        <w:spacing w:line="300" w:lineRule="auto"/>
        <w:ind w:left="140" w:leftChars="0"/>
        <w:rPr>
          <w:rFonts w:hint="default"/>
          <w:sz w:val="28"/>
          <w:szCs w:val="28"/>
          <w:lang w:val="en-US" w:eastAsia="zh-CN"/>
        </w:rPr>
      </w:pPr>
      <w:r>
        <w:rPr>
          <w:rFonts w:hint="eastAsia"/>
          <w:sz w:val="28"/>
          <w:szCs w:val="28"/>
          <w:lang w:val="en-US" w:eastAsia="zh-CN"/>
        </w:rPr>
        <w:t>43、</w:t>
      </w:r>
      <w:r>
        <w:rPr>
          <w:rFonts w:hint="default"/>
          <w:sz w:val="28"/>
          <w:szCs w:val="28"/>
          <w:lang w:val="en-US" w:eastAsia="zh-CN"/>
        </w:rPr>
        <w:t>高频电子标签的工作频段是(B ) 。</w:t>
      </w:r>
    </w:p>
    <w:p>
      <w:pPr>
        <w:numPr>
          <w:ilvl w:val="0"/>
          <w:numId w:val="0"/>
        </w:numPr>
        <w:spacing w:line="300" w:lineRule="auto"/>
        <w:ind w:left="419" w:leftChars="58" w:hanging="280" w:hangingChars="100"/>
        <w:rPr>
          <w:rFonts w:hint="eastAsia"/>
          <w:sz w:val="28"/>
          <w:szCs w:val="28"/>
          <w:lang w:val="en-US" w:eastAsia="zh-CN"/>
        </w:rPr>
      </w:pPr>
      <w:r>
        <w:rPr>
          <w:rFonts w:hint="default"/>
          <w:sz w:val="28"/>
          <w:szCs w:val="28"/>
          <w:lang w:val="en-US" w:eastAsia="zh-CN"/>
        </w:rPr>
        <w:t>A.125-134KHZ</w:t>
      </w:r>
      <w:r>
        <w:rPr>
          <w:rFonts w:hint="eastAsia"/>
          <w:sz w:val="28"/>
          <w:szCs w:val="28"/>
          <w:lang w:val="en-US" w:eastAsia="zh-CN"/>
        </w:rPr>
        <w:t xml:space="preserve">    B</w:t>
      </w:r>
      <w:r>
        <w:rPr>
          <w:rFonts w:hint="default"/>
          <w:sz w:val="28"/>
          <w:szCs w:val="28"/>
          <w:lang w:val="en-US" w:eastAsia="zh-CN"/>
        </w:rPr>
        <w:t xml:space="preserve">.56MHz </w:t>
      </w:r>
      <w:r>
        <w:rPr>
          <w:rFonts w:hint="eastAsia"/>
          <w:sz w:val="28"/>
          <w:szCs w:val="28"/>
          <w:lang w:val="en-US" w:eastAsia="zh-CN"/>
        </w:rPr>
        <w:t xml:space="preserve">   </w:t>
      </w:r>
    </w:p>
    <w:p>
      <w:pPr>
        <w:numPr>
          <w:ilvl w:val="0"/>
          <w:numId w:val="0"/>
        </w:numPr>
        <w:spacing w:line="300" w:lineRule="auto"/>
        <w:ind w:left="419" w:leftChars="58" w:hanging="280" w:hangingChars="100"/>
        <w:rPr>
          <w:rFonts w:hint="default"/>
          <w:sz w:val="28"/>
          <w:szCs w:val="28"/>
          <w:lang w:val="en-US" w:eastAsia="zh-CN"/>
        </w:rPr>
      </w:pPr>
      <w:r>
        <w:rPr>
          <w:rFonts w:hint="default"/>
          <w:sz w:val="28"/>
          <w:szCs w:val="28"/>
          <w:lang w:val="en-US" w:eastAsia="zh-CN"/>
        </w:rPr>
        <w:t>C.868-956MHZ</w:t>
      </w:r>
      <w:r>
        <w:rPr>
          <w:rFonts w:hint="eastAsia"/>
          <w:sz w:val="28"/>
          <w:szCs w:val="28"/>
          <w:lang w:val="en-US" w:eastAsia="zh-CN"/>
        </w:rPr>
        <w:t xml:space="preserve">    </w:t>
      </w:r>
      <w:r>
        <w:rPr>
          <w:rFonts w:hint="default"/>
          <w:sz w:val="28"/>
          <w:szCs w:val="28"/>
          <w:lang w:val="en-US" w:eastAsia="zh-CN"/>
        </w:rPr>
        <w:t>D.2.45-5.8GHZ</w:t>
      </w:r>
    </w:p>
    <w:p>
      <w:pPr>
        <w:numPr>
          <w:ilvl w:val="0"/>
          <w:numId w:val="0"/>
        </w:numPr>
        <w:spacing w:line="300" w:lineRule="auto"/>
        <w:rPr>
          <w:rFonts w:hint="default"/>
          <w:sz w:val="28"/>
          <w:szCs w:val="28"/>
          <w:lang w:val="en-US" w:eastAsia="zh-CN"/>
        </w:rPr>
      </w:pPr>
      <w:r>
        <w:rPr>
          <w:rFonts w:hint="eastAsia"/>
          <w:sz w:val="28"/>
          <w:szCs w:val="28"/>
          <w:lang w:val="en-US" w:eastAsia="zh-CN"/>
        </w:rPr>
        <w:t>44、</w:t>
      </w:r>
      <w:r>
        <w:rPr>
          <w:rFonts w:hint="default"/>
          <w:sz w:val="28"/>
          <w:szCs w:val="28"/>
          <w:lang w:val="en-US" w:eastAsia="zh-CN"/>
        </w:rPr>
        <w:t>射频识别系统的另一个主要性能指标是(B)。</w:t>
      </w:r>
    </w:p>
    <w:p>
      <w:pPr>
        <w:numPr>
          <w:ilvl w:val="0"/>
          <w:numId w:val="0"/>
        </w:numPr>
        <w:spacing w:line="300" w:lineRule="auto"/>
        <w:ind w:leftChars="-42" w:firstLine="560" w:firstLineChars="200"/>
        <w:rPr>
          <w:rFonts w:hint="default"/>
          <w:sz w:val="28"/>
          <w:szCs w:val="28"/>
          <w:lang w:val="en-US" w:eastAsia="zh-CN"/>
        </w:rPr>
      </w:pPr>
      <w:r>
        <w:rPr>
          <w:rFonts w:hint="default"/>
          <w:sz w:val="28"/>
          <w:szCs w:val="28"/>
          <w:lang w:val="en-US" w:eastAsia="zh-CN"/>
        </w:rPr>
        <w:t>A作用时间B.作用距离C作用强度D.作用方式</w:t>
      </w:r>
    </w:p>
    <w:p>
      <w:pPr>
        <w:numPr>
          <w:ilvl w:val="0"/>
          <w:numId w:val="4"/>
        </w:numPr>
        <w:spacing w:line="300" w:lineRule="auto"/>
        <w:rPr>
          <w:rFonts w:hint="eastAsia"/>
          <w:sz w:val="28"/>
          <w:szCs w:val="28"/>
          <w:lang w:val="en-US" w:eastAsia="zh-CN"/>
        </w:rPr>
      </w:pPr>
      <w:r>
        <w:rPr>
          <w:rFonts w:hint="eastAsia"/>
          <w:sz w:val="28"/>
          <w:szCs w:val="28"/>
          <w:lang w:val="en-US" w:eastAsia="zh-CN"/>
        </w:rPr>
        <w:t>根据当地气候和自然资源条件，应合理利用(C)或其他可再生资源。</w:t>
      </w:r>
    </w:p>
    <w:p>
      <w:pPr>
        <w:numPr>
          <w:ilvl w:val="0"/>
          <w:numId w:val="5"/>
        </w:numPr>
        <w:spacing w:line="300" w:lineRule="auto"/>
        <w:rPr>
          <w:rFonts w:hint="eastAsia"/>
          <w:sz w:val="28"/>
          <w:szCs w:val="28"/>
          <w:lang w:val="en-US" w:eastAsia="zh-CN"/>
        </w:rPr>
      </w:pPr>
      <w:r>
        <w:rPr>
          <w:rFonts w:hint="default"/>
          <w:sz w:val="28"/>
          <w:szCs w:val="28"/>
          <w:lang w:val="en-US" w:eastAsia="zh-CN"/>
        </w:rPr>
        <w:t>风能</w:t>
      </w:r>
      <w:r>
        <w:rPr>
          <w:rFonts w:hint="eastAsia"/>
          <w:sz w:val="28"/>
          <w:szCs w:val="28"/>
          <w:lang w:val="en-US" w:eastAsia="zh-CN"/>
        </w:rPr>
        <w:t xml:space="preserve">   B、电能   c、太阳能   D、水能</w:t>
      </w:r>
    </w:p>
    <w:p>
      <w:pPr>
        <w:numPr>
          <w:ilvl w:val="0"/>
          <w:numId w:val="4"/>
        </w:numPr>
        <w:spacing w:line="300" w:lineRule="auto"/>
        <w:ind w:left="0" w:leftChars="0" w:firstLine="0" w:firstLineChars="0"/>
        <w:rPr>
          <w:rFonts w:hint="eastAsia"/>
          <w:sz w:val="28"/>
          <w:szCs w:val="28"/>
          <w:lang w:val="en-US" w:eastAsia="zh-CN"/>
        </w:rPr>
      </w:pPr>
      <w:r>
        <w:rPr>
          <w:rFonts w:hint="eastAsia"/>
          <w:sz w:val="28"/>
          <w:szCs w:val="28"/>
          <w:lang w:val="en-US" w:eastAsia="zh-CN"/>
        </w:rPr>
        <w:t>施工总平面布置应能充分利用和保护原有建筑物、构筑物、道路和管线等，职工宿舍应满足(C)的使用面积要求。</w:t>
      </w:r>
    </w:p>
    <w:p>
      <w:pPr>
        <w:numPr>
          <w:ilvl w:val="0"/>
          <w:numId w:val="0"/>
        </w:numPr>
        <w:spacing w:line="300" w:lineRule="auto"/>
        <w:ind w:leftChars="0"/>
        <w:rPr>
          <w:rFonts w:hint="eastAsia"/>
          <w:sz w:val="28"/>
          <w:szCs w:val="28"/>
          <w:lang w:val="en-US" w:eastAsia="zh-CN"/>
        </w:rPr>
      </w:pPr>
      <w:r>
        <w:rPr>
          <w:rFonts w:hint="default"/>
          <w:sz w:val="28"/>
          <w:szCs w:val="28"/>
          <w:lang w:val="en-US" w:eastAsia="zh-CN"/>
        </w:rPr>
        <w:t>A、1m</w:t>
      </w:r>
      <w:r>
        <w:rPr>
          <w:rFonts w:hint="eastAsia"/>
          <w:sz w:val="28"/>
          <w:szCs w:val="28"/>
          <w:vertAlign w:val="superscript"/>
          <w:lang w:val="en-US" w:eastAsia="zh-CN"/>
        </w:rPr>
        <w:t>3</w:t>
      </w:r>
      <w:r>
        <w:rPr>
          <w:rFonts w:hint="default"/>
          <w:sz w:val="28"/>
          <w:szCs w:val="28"/>
          <w:lang w:val="en-US" w:eastAsia="zh-CN"/>
        </w:rPr>
        <w:t>/人</w:t>
      </w:r>
      <w:r>
        <w:rPr>
          <w:rFonts w:hint="eastAsia"/>
          <w:sz w:val="28"/>
          <w:szCs w:val="28"/>
          <w:lang w:val="en-US" w:eastAsia="zh-CN"/>
        </w:rPr>
        <w:t xml:space="preserve">  B、1.5m</w:t>
      </w:r>
      <w:r>
        <w:rPr>
          <w:rFonts w:hint="eastAsia"/>
          <w:sz w:val="28"/>
          <w:szCs w:val="28"/>
          <w:vertAlign w:val="superscript"/>
          <w:lang w:val="en-US" w:eastAsia="zh-CN"/>
        </w:rPr>
        <w:t>3</w:t>
      </w:r>
      <w:r>
        <w:rPr>
          <w:rFonts w:hint="eastAsia"/>
          <w:sz w:val="28"/>
          <w:szCs w:val="28"/>
          <w:lang w:val="en-US" w:eastAsia="zh-CN"/>
        </w:rPr>
        <w:t>/人   c、2m</w:t>
      </w:r>
      <w:r>
        <w:rPr>
          <w:rFonts w:hint="eastAsia"/>
          <w:sz w:val="28"/>
          <w:szCs w:val="28"/>
          <w:vertAlign w:val="superscript"/>
          <w:lang w:val="en-US" w:eastAsia="zh-CN"/>
        </w:rPr>
        <w:t>3</w:t>
      </w:r>
      <w:r>
        <w:rPr>
          <w:rFonts w:hint="eastAsia"/>
          <w:sz w:val="28"/>
          <w:szCs w:val="28"/>
          <w:lang w:val="en-US" w:eastAsia="zh-CN"/>
        </w:rPr>
        <w:t xml:space="preserve">/人  </w:t>
      </w:r>
    </w:p>
    <w:p>
      <w:pPr>
        <w:numPr>
          <w:ilvl w:val="0"/>
          <w:numId w:val="4"/>
        </w:numPr>
        <w:spacing w:line="300" w:lineRule="auto"/>
        <w:ind w:left="0" w:leftChars="0" w:firstLine="0" w:firstLineChars="0"/>
        <w:rPr>
          <w:rFonts w:hint="eastAsia"/>
          <w:sz w:val="28"/>
          <w:szCs w:val="28"/>
          <w:lang w:val="en-US" w:eastAsia="zh-CN"/>
        </w:rPr>
      </w:pPr>
      <w:r>
        <w:rPr>
          <w:rFonts w:hint="eastAsia"/>
          <w:sz w:val="28"/>
          <w:szCs w:val="28"/>
          <w:lang w:val="en-US" w:eastAsia="zh-CN"/>
        </w:rPr>
        <w:t>单位工程绿色施工阶段评价应由(B)组织。</w:t>
      </w:r>
    </w:p>
    <w:p>
      <w:pPr>
        <w:numPr>
          <w:ilvl w:val="0"/>
          <w:numId w:val="6"/>
        </w:numPr>
        <w:spacing w:line="300" w:lineRule="auto"/>
        <w:ind w:leftChars="0"/>
        <w:rPr>
          <w:rFonts w:hint="eastAsia"/>
          <w:sz w:val="28"/>
          <w:szCs w:val="28"/>
          <w:lang w:val="en-US" w:eastAsia="zh-CN"/>
        </w:rPr>
      </w:pPr>
      <w:r>
        <w:rPr>
          <w:rFonts w:hint="default"/>
          <w:sz w:val="28"/>
          <w:szCs w:val="28"/>
          <w:lang w:val="en-US" w:eastAsia="zh-CN"/>
        </w:rPr>
        <w:t>施工单位</w:t>
      </w:r>
      <w:r>
        <w:rPr>
          <w:rFonts w:hint="eastAsia"/>
          <w:sz w:val="28"/>
          <w:szCs w:val="28"/>
          <w:lang w:val="en-US" w:eastAsia="zh-CN"/>
        </w:rPr>
        <w:t xml:space="preserve">  B、监理单位   C、建设单位  D、分包单位</w:t>
      </w:r>
    </w:p>
    <w:p>
      <w:pPr>
        <w:numPr>
          <w:ilvl w:val="0"/>
          <w:numId w:val="4"/>
        </w:numPr>
        <w:spacing w:line="300" w:lineRule="auto"/>
        <w:ind w:left="0" w:leftChars="0" w:firstLine="0" w:firstLineChars="0"/>
        <w:rPr>
          <w:rFonts w:hint="eastAsia"/>
          <w:sz w:val="28"/>
          <w:szCs w:val="28"/>
          <w:lang w:val="en-US" w:eastAsia="zh-CN"/>
        </w:rPr>
      </w:pPr>
      <w:r>
        <w:rPr>
          <w:rFonts w:hint="eastAsia"/>
          <w:sz w:val="28"/>
          <w:szCs w:val="28"/>
          <w:lang w:val="en-US" w:eastAsia="zh-CN"/>
        </w:rPr>
        <w:t>单位工程绿色施工批次评价应由(A)组织。</w:t>
      </w:r>
    </w:p>
    <w:p>
      <w:pPr>
        <w:numPr>
          <w:ilvl w:val="0"/>
          <w:numId w:val="0"/>
        </w:numPr>
        <w:spacing w:line="300" w:lineRule="auto"/>
        <w:rPr>
          <w:rFonts w:hint="eastAsia"/>
          <w:sz w:val="28"/>
          <w:szCs w:val="28"/>
          <w:lang w:val="en-US" w:eastAsia="zh-CN"/>
        </w:rPr>
      </w:pPr>
      <w:r>
        <w:rPr>
          <w:rFonts w:hint="eastAsia"/>
          <w:sz w:val="28"/>
          <w:szCs w:val="28"/>
          <w:lang w:val="en-US" w:eastAsia="zh-CN"/>
        </w:rPr>
        <w:t>A、</w:t>
      </w:r>
      <w:r>
        <w:rPr>
          <w:rFonts w:hint="default"/>
          <w:sz w:val="28"/>
          <w:szCs w:val="28"/>
          <w:lang w:val="en-US" w:eastAsia="zh-CN"/>
        </w:rPr>
        <w:t>施工单位</w:t>
      </w:r>
      <w:r>
        <w:rPr>
          <w:rFonts w:hint="eastAsia"/>
          <w:sz w:val="28"/>
          <w:szCs w:val="28"/>
          <w:lang w:val="en-US" w:eastAsia="zh-CN"/>
        </w:rPr>
        <w:t xml:space="preserve">  B、监理单位   C、建设单位  D、分包单位</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49、建筑施工企业应进行绿色施工的(</w:t>
      </w:r>
      <w:r>
        <w:rPr>
          <w:rFonts w:hint="default"/>
          <w:sz w:val="28"/>
          <w:szCs w:val="28"/>
          <w:lang w:val="en-US" w:eastAsia="zh-CN"/>
        </w:rPr>
        <w:t>B</w:t>
      </w:r>
      <w:r>
        <w:rPr>
          <w:rFonts w:hint="eastAsia"/>
          <w:sz w:val="28"/>
          <w:szCs w:val="28"/>
          <w:lang w:val="en-US" w:eastAsia="zh-CN"/>
        </w:rPr>
        <w:t>)检查，并对绿色施工目标的完成情况进行评估。</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A．定期</w:t>
      </w:r>
      <w:r>
        <w:rPr>
          <w:rFonts w:hint="eastAsia"/>
          <w:sz w:val="28"/>
          <w:szCs w:val="28"/>
          <w:lang w:val="en-US" w:eastAsia="zh-CN"/>
        </w:rPr>
        <w:t xml:space="preserve">  </w:t>
      </w:r>
      <w:r>
        <w:rPr>
          <w:rFonts w:hint="default"/>
          <w:sz w:val="28"/>
          <w:szCs w:val="28"/>
          <w:lang w:val="en-US" w:eastAsia="zh-CN"/>
        </w:rPr>
        <w:t>B.随机C.按期D．不定期</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50、</w:t>
      </w:r>
      <w:r>
        <w:rPr>
          <w:rFonts w:hint="default"/>
          <w:sz w:val="28"/>
          <w:szCs w:val="28"/>
          <w:lang w:val="en-US" w:eastAsia="zh-CN"/>
        </w:rPr>
        <w:t>施工单位应建立以项目经理为(B)的绿色施工管理体系，制定绿色施工管理制度，负责绿色施工的组织实施，进行绿色施工教育培训，定期开展自检、联检和评价工作。</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A．责任人</w:t>
      </w:r>
      <w:r>
        <w:rPr>
          <w:rFonts w:hint="eastAsia"/>
          <w:sz w:val="28"/>
          <w:szCs w:val="28"/>
          <w:lang w:val="en-US" w:eastAsia="zh-CN"/>
        </w:rPr>
        <w:t xml:space="preserve">  </w:t>
      </w:r>
      <w:r>
        <w:rPr>
          <w:rFonts w:hint="default"/>
          <w:sz w:val="28"/>
          <w:szCs w:val="28"/>
          <w:lang w:val="en-US" w:eastAsia="zh-CN"/>
        </w:rPr>
        <w:t>B.第一责任人</w:t>
      </w:r>
      <w:r>
        <w:rPr>
          <w:rFonts w:hint="eastAsia"/>
          <w:sz w:val="28"/>
          <w:szCs w:val="28"/>
          <w:lang w:val="en-US" w:eastAsia="zh-CN"/>
        </w:rPr>
        <w:t xml:space="preserve">  </w:t>
      </w:r>
      <w:r>
        <w:rPr>
          <w:rFonts w:hint="default"/>
          <w:sz w:val="28"/>
          <w:szCs w:val="28"/>
          <w:lang w:val="en-US" w:eastAsia="zh-CN"/>
        </w:rPr>
        <w:t>C.负责人</w:t>
      </w:r>
      <w:r>
        <w:rPr>
          <w:rFonts w:hint="eastAsia"/>
          <w:sz w:val="28"/>
          <w:szCs w:val="28"/>
          <w:lang w:val="en-US" w:eastAsia="zh-CN"/>
        </w:rPr>
        <w:t xml:space="preserve">  </w:t>
      </w:r>
      <w:r>
        <w:rPr>
          <w:rFonts w:hint="default"/>
          <w:sz w:val="28"/>
          <w:szCs w:val="28"/>
          <w:lang w:val="en-US" w:eastAsia="zh-CN"/>
        </w:rPr>
        <w:t>D.总责任人</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51、</w:t>
      </w:r>
      <w:r>
        <w:rPr>
          <w:rFonts w:hint="default"/>
          <w:sz w:val="28"/>
          <w:szCs w:val="28"/>
          <w:lang w:val="en-US" w:eastAsia="zh-CN"/>
        </w:rPr>
        <w:t>绿色施工节材措施应在保证工程(</w:t>
      </w:r>
      <w:r>
        <w:rPr>
          <w:rFonts w:hint="eastAsia"/>
          <w:sz w:val="28"/>
          <w:szCs w:val="28"/>
          <w:lang w:val="en-US" w:eastAsia="zh-CN"/>
        </w:rPr>
        <w:t>C</w:t>
      </w:r>
      <w:r>
        <w:rPr>
          <w:rFonts w:hint="default"/>
          <w:sz w:val="28"/>
          <w:szCs w:val="28"/>
          <w:lang w:val="en-US" w:eastAsia="zh-CN"/>
        </w:rPr>
        <w:t>）的前提下，制定节材措施。如进行施工方案的节</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材优化，建筑垃圾减量化，尽量利用可循环材料等。</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A.安全</w:t>
      </w:r>
      <w:r>
        <w:rPr>
          <w:rFonts w:hint="eastAsia"/>
          <w:sz w:val="28"/>
          <w:szCs w:val="28"/>
          <w:lang w:val="en-US" w:eastAsia="zh-CN"/>
        </w:rPr>
        <w:t xml:space="preserve">  </w:t>
      </w:r>
      <w:r>
        <w:rPr>
          <w:rFonts w:hint="default"/>
          <w:sz w:val="28"/>
          <w:szCs w:val="28"/>
          <w:lang w:val="en-US" w:eastAsia="zh-CN"/>
        </w:rPr>
        <w:t>B.质量</w:t>
      </w:r>
      <w:r>
        <w:rPr>
          <w:rFonts w:hint="eastAsia"/>
          <w:sz w:val="28"/>
          <w:szCs w:val="28"/>
          <w:lang w:val="en-US" w:eastAsia="zh-CN"/>
        </w:rPr>
        <w:t xml:space="preserve">   </w:t>
      </w:r>
      <w:r>
        <w:rPr>
          <w:rFonts w:hint="default"/>
          <w:sz w:val="28"/>
          <w:szCs w:val="28"/>
          <w:lang w:val="en-US" w:eastAsia="zh-CN"/>
        </w:rPr>
        <w:t>C.安全与质量</w:t>
      </w:r>
      <w:r>
        <w:rPr>
          <w:rFonts w:hint="eastAsia"/>
          <w:sz w:val="28"/>
          <w:szCs w:val="28"/>
          <w:lang w:val="en-US" w:eastAsia="zh-CN"/>
        </w:rPr>
        <w:t xml:space="preserve">  </w:t>
      </w:r>
      <w:r>
        <w:rPr>
          <w:rFonts w:hint="default"/>
          <w:sz w:val="28"/>
          <w:szCs w:val="28"/>
          <w:lang w:val="en-US" w:eastAsia="zh-CN"/>
        </w:rPr>
        <w:t>D．节能</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52、</w:t>
      </w:r>
      <w:r>
        <w:rPr>
          <w:rFonts w:hint="default"/>
          <w:sz w:val="28"/>
          <w:szCs w:val="28"/>
          <w:lang w:val="en-US" w:eastAsia="zh-CN"/>
        </w:rPr>
        <w:t>单位工程绿色施工评价结果应在有关部门（A)。</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A．备案</w:t>
      </w:r>
      <w:r>
        <w:rPr>
          <w:rFonts w:hint="eastAsia"/>
          <w:sz w:val="28"/>
          <w:szCs w:val="28"/>
          <w:lang w:val="en-US" w:eastAsia="zh-CN"/>
        </w:rPr>
        <w:t xml:space="preserve">   </w:t>
      </w:r>
      <w:r>
        <w:rPr>
          <w:rFonts w:hint="default"/>
          <w:sz w:val="28"/>
          <w:szCs w:val="28"/>
          <w:lang w:val="en-US" w:eastAsia="zh-CN"/>
        </w:rPr>
        <w:t>B.批准</w:t>
      </w:r>
      <w:r>
        <w:rPr>
          <w:rFonts w:hint="eastAsia"/>
          <w:sz w:val="28"/>
          <w:szCs w:val="28"/>
          <w:lang w:val="en-US" w:eastAsia="zh-CN"/>
        </w:rPr>
        <w:t xml:space="preserve">  </w:t>
      </w:r>
      <w:r>
        <w:rPr>
          <w:rFonts w:hint="default"/>
          <w:sz w:val="28"/>
          <w:szCs w:val="28"/>
          <w:lang w:val="en-US" w:eastAsia="zh-CN"/>
        </w:rPr>
        <w:t>C.验收</w:t>
      </w:r>
      <w:r>
        <w:rPr>
          <w:rFonts w:hint="eastAsia"/>
          <w:sz w:val="28"/>
          <w:szCs w:val="28"/>
          <w:lang w:val="en-US" w:eastAsia="zh-CN"/>
        </w:rPr>
        <w:t xml:space="preserve">  </w:t>
      </w:r>
      <w:r>
        <w:rPr>
          <w:rFonts w:hint="default"/>
          <w:sz w:val="28"/>
          <w:szCs w:val="28"/>
          <w:lang w:val="en-US" w:eastAsia="zh-CN"/>
        </w:rPr>
        <w:t>D．复评</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53、</w:t>
      </w:r>
      <w:r>
        <w:rPr>
          <w:rFonts w:hint="default"/>
          <w:sz w:val="28"/>
          <w:szCs w:val="28"/>
          <w:lang w:val="en-US" w:eastAsia="zh-CN"/>
        </w:rPr>
        <w:t>建筑施工企业项目部会同建设和监理单位应根据绿色施工情况，制定</w:t>
      </w:r>
      <w:r>
        <w:rPr>
          <w:rFonts w:hint="eastAsia"/>
          <w:sz w:val="28"/>
          <w:szCs w:val="28"/>
          <w:lang w:val="en-US" w:eastAsia="zh-CN"/>
        </w:rPr>
        <w:t>（</w:t>
      </w:r>
      <w:r>
        <w:rPr>
          <w:rFonts w:hint="default"/>
          <w:sz w:val="28"/>
          <w:szCs w:val="28"/>
          <w:lang w:val="en-US" w:eastAsia="zh-CN"/>
        </w:rPr>
        <w:t>A</w:t>
      </w:r>
      <w:r>
        <w:rPr>
          <w:rFonts w:hint="eastAsia"/>
          <w:sz w:val="28"/>
          <w:szCs w:val="28"/>
          <w:lang w:val="en-US" w:eastAsia="zh-CN"/>
        </w:rPr>
        <w:t>）</w:t>
      </w:r>
      <w:r>
        <w:rPr>
          <w:rFonts w:hint="default"/>
          <w:sz w:val="28"/>
          <w:szCs w:val="28"/>
          <w:lang w:val="en-US" w:eastAsia="zh-CN"/>
        </w:rPr>
        <w:t>措施,由项目部实施跟进。</w:t>
      </w:r>
    </w:p>
    <w:p>
      <w:pPr>
        <w:numPr>
          <w:ilvl w:val="0"/>
          <w:numId w:val="0"/>
        </w:numPr>
        <w:spacing w:line="300" w:lineRule="auto"/>
        <w:ind w:leftChars="0"/>
        <w:rPr>
          <w:rFonts w:hint="eastAsia"/>
          <w:sz w:val="28"/>
          <w:szCs w:val="28"/>
          <w:lang w:val="en-US" w:eastAsia="zh-CN"/>
        </w:rPr>
      </w:pPr>
      <w:r>
        <w:rPr>
          <w:rFonts w:hint="default"/>
          <w:sz w:val="28"/>
          <w:szCs w:val="28"/>
          <w:lang w:val="en-US" w:eastAsia="zh-CN"/>
        </w:rPr>
        <w:t>A．改进</w:t>
      </w:r>
      <w:r>
        <w:rPr>
          <w:rFonts w:hint="eastAsia"/>
          <w:sz w:val="28"/>
          <w:szCs w:val="28"/>
          <w:lang w:val="en-US" w:eastAsia="zh-CN"/>
        </w:rPr>
        <w:t xml:space="preserve">  </w:t>
      </w:r>
      <w:r>
        <w:rPr>
          <w:rFonts w:hint="default"/>
          <w:sz w:val="28"/>
          <w:szCs w:val="28"/>
          <w:lang w:val="en-US" w:eastAsia="zh-CN"/>
        </w:rPr>
        <w:t>B．纠偏</w:t>
      </w:r>
      <w:r>
        <w:rPr>
          <w:rFonts w:hint="eastAsia"/>
          <w:sz w:val="28"/>
          <w:szCs w:val="28"/>
          <w:lang w:val="en-US" w:eastAsia="zh-CN"/>
        </w:rPr>
        <w:t xml:space="preserve">  </w:t>
      </w:r>
      <w:r>
        <w:rPr>
          <w:rFonts w:hint="default"/>
          <w:sz w:val="28"/>
          <w:szCs w:val="28"/>
          <w:lang w:val="en-US" w:eastAsia="zh-CN"/>
        </w:rPr>
        <w:t>C.纠正</w:t>
      </w:r>
      <w:r>
        <w:rPr>
          <w:rFonts w:hint="eastAsia"/>
          <w:sz w:val="28"/>
          <w:szCs w:val="28"/>
          <w:lang w:val="en-US" w:eastAsia="zh-CN"/>
        </w:rPr>
        <w:t xml:space="preserve">  </w:t>
      </w:r>
      <w:r>
        <w:rPr>
          <w:rFonts w:hint="default"/>
          <w:sz w:val="28"/>
          <w:szCs w:val="28"/>
          <w:lang w:val="en-US" w:eastAsia="zh-CN"/>
        </w:rPr>
        <w:t>D.针对性</w:t>
      </w:r>
      <w:r>
        <w:rPr>
          <w:rFonts w:hint="eastAsia"/>
          <w:sz w:val="28"/>
          <w:szCs w:val="28"/>
          <w:lang w:val="en-US" w:eastAsia="zh-CN"/>
        </w:rPr>
        <w:t xml:space="preserve">  </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54.砖过梁上与过梁成( C)角地三角形范围内,不得留设脚手眼.A.45°B.75°C.60°D.30°</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55.砖墙地转角处和交接处应（ B ) .</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A.分段砌筑</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B.同时砌筑</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C.分层制筑 D.分别砌筑</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56.砌体用地烧结普通砖,按（C)万块为一检验批.</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A.10   B.5   C.15   D.20</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57.实心砖砌体墙中不允许采用地组砌方法是( C ) .A.一顺一丁</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B.三顺一丁</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C.五顺一丁</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D.梅花丁</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58.每层承重墙地最上一皮砖.梁或梁垫地下面及挑檐.腰线等处,应是(A ）砌筑.</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A.丁砖</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B.顺砖</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C.条砖D.侧砖</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59.砖墙每口砌筑高度以不超过( A）为宜.</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A.1.5M  B.2M    C.1.2M    D.3M</w:t>
      </w:r>
    </w:p>
    <w:p>
      <w:pPr>
        <w:numPr>
          <w:ilvl w:val="0"/>
          <w:numId w:val="7"/>
        </w:numPr>
        <w:spacing w:line="300" w:lineRule="auto"/>
        <w:ind w:leftChars="0"/>
        <w:rPr>
          <w:rFonts w:hint="eastAsia"/>
          <w:sz w:val="28"/>
          <w:szCs w:val="28"/>
          <w:lang w:val="en-US" w:eastAsia="zh-CN"/>
        </w:rPr>
      </w:pPr>
      <w:r>
        <w:rPr>
          <w:rFonts w:hint="eastAsia"/>
          <w:sz w:val="28"/>
          <w:szCs w:val="28"/>
          <w:lang w:val="en-US" w:eastAsia="zh-CN"/>
        </w:rPr>
        <w:t>国际上，智能制造技术包括自动化(C)互联化智能化等层次</w:t>
      </w:r>
    </w:p>
    <w:p>
      <w:pPr>
        <w:numPr>
          <w:numId w:val="0"/>
        </w:numPr>
        <w:spacing w:line="300" w:lineRule="auto"/>
        <w:rPr>
          <w:rFonts w:hint="eastAsia"/>
          <w:sz w:val="28"/>
          <w:szCs w:val="28"/>
          <w:lang w:val="en-US" w:eastAsia="zh-CN"/>
        </w:rPr>
      </w:pPr>
      <w:r>
        <w:rPr>
          <w:rFonts w:hint="eastAsia"/>
          <w:sz w:val="28"/>
          <w:szCs w:val="28"/>
          <w:lang w:val="en-US" w:eastAsia="zh-CN"/>
        </w:rPr>
        <w:t>A.网络化</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B.数据化</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C.信息化</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D.格式化</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61、</w:t>
      </w:r>
      <w:r>
        <w:rPr>
          <w:rFonts w:hint="default"/>
          <w:sz w:val="28"/>
          <w:szCs w:val="28"/>
          <w:lang w:val="en-US" w:eastAsia="zh-CN"/>
        </w:rPr>
        <w:t>.下列说法____是正确的。</w:t>
      </w:r>
      <w:r>
        <w:rPr>
          <w:rFonts w:hint="eastAsia"/>
          <w:sz w:val="28"/>
          <w:szCs w:val="28"/>
          <w:lang w:val="en-US" w:eastAsia="zh-CN"/>
        </w:rPr>
        <w:t>（</w:t>
      </w:r>
      <w:r>
        <w:rPr>
          <w:rFonts w:hint="default"/>
          <w:sz w:val="28"/>
          <w:szCs w:val="28"/>
          <w:lang w:val="en-US" w:eastAsia="zh-CN"/>
        </w:rPr>
        <w:t>D</w:t>
      </w:r>
      <w:r>
        <w:rPr>
          <w:rFonts w:hint="eastAsia"/>
          <w:sz w:val="28"/>
          <w:szCs w:val="28"/>
          <w:lang w:val="en-US" w:eastAsia="zh-CN"/>
        </w:rPr>
        <w:t>）</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A、设备监控系统无法采集模拟量信号</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B、设备监控系统无法采集数字量信号</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c、设备监控系统无法采集脉冲量信号</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D、设备监控系统可以采集模拟量、数字量、脉冲量信号</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62、</w:t>
      </w:r>
      <w:r>
        <w:rPr>
          <w:rFonts w:hint="default"/>
          <w:sz w:val="28"/>
          <w:szCs w:val="28"/>
          <w:lang w:val="en-US" w:eastAsia="zh-CN"/>
        </w:rPr>
        <w:t>“火车教会人们守时，准时准点成了现代生活的准则，人们开始要随身带上一块表，时间该拿是一个全新的概念。”这一现象最早出现于(A)。</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A、蒸汽时代</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B、电气时代c、钢铁时代</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D、网络时代</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6</w:t>
      </w:r>
      <w:r>
        <w:rPr>
          <w:rFonts w:hint="eastAsia"/>
          <w:sz w:val="28"/>
          <w:szCs w:val="28"/>
          <w:lang w:val="en-US" w:eastAsia="zh-CN"/>
        </w:rPr>
        <w:t>3、</w:t>
      </w:r>
      <w:r>
        <w:rPr>
          <w:rFonts w:hint="default"/>
          <w:sz w:val="28"/>
          <w:szCs w:val="28"/>
          <w:lang w:val="en-US" w:eastAsia="zh-CN"/>
        </w:rPr>
        <w:t>当代机器人大军中最主要的机器人为</w:t>
      </w:r>
      <w:r>
        <w:rPr>
          <w:rFonts w:hint="eastAsia"/>
          <w:sz w:val="28"/>
          <w:szCs w:val="28"/>
          <w:lang w:val="en-US" w:eastAsia="zh-CN"/>
        </w:rPr>
        <w:t>（</w:t>
      </w:r>
      <w:r>
        <w:rPr>
          <w:rFonts w:hint="default"/>
          <w:sz w:val="28"/>
          <w:szCs w:val="28"/>
          <w:lang w:val="en-US" w:eastAsia="zh-CN"/>
        </w:rPr>
        <w:t>D</w:t>
      </w:r>
      <w:r>
        <w:rPr>
          <w:rFonts w:hint="eastAsia"/>
          <w:sz w:val="28"/>
          <w:szCs w:val="28"/>
          <w:lang w:val="en-US" w:eastAsia="zh-CN"/>
        </w:rPr>
        <w:t>）</w:t>
      </w:r>
      <w:r>
        <w:rPr>
          <w:rFonts w:hint="default"/>
          <w:sz w:val="28"/>
          <w:szCs w:val="28"/>
          <w:lang w:val="en-US" w:eastAsia="zh-CN"/>
        </w:rPr>
        <w:t>。</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A、军用机器人</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B、服务机器人</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C、特种机器人</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D、工业机器人</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64、</w:t>
      </w:r>
      <w:r>
        <w:rPr>
          <w:rFonts w:hint="default"/>
          <w:sz w:val="28"/>
          <w:szCs w:val="28"/>
          <w:lang w:val="en-US" w:eastAsia="zh-CN"/>
        </w:rPr>
        <w:t>下面哪一项不属于工业机器人子系统</w:t>
      </w:r>
      <w:r>
        <w:rPr>
          <w:rFonts w:hint="eastAsia"/>
          <w:sz w:val="28"/>
          <w:szCs w:val="28"/>
          <w:lang w:val="en-US" w:eastAsia="zh-CN"/>
        </w:rPr>
        <w:t>（</w:t>
      </w:r>
      <w:r>
        <w:rPr>
          <w:rFonts w:hint="default"/>
          <w:sz w:val="28"/>
          <w:szCs w:val="28"/>
          <w:lang w:val="en-US" w:eastAsia="zh-CN"/>
        </w:rPr>
        <w:t>D</w:t>
      </w:r>
      <w:r>
        <w:rPr>
          <w:rFonts w:hint="eastAsia"/>
          <w:sz w:val="28"/>
          <w:szCs w:val="28"/>
          <w:lang w:val="en-US" w:eastAsia="zh-CN"/>
        </w:rPr>
        <w:t>）</w:t>
      </w:r>
      <w:r>
        <w:rPr>
          <w:rFonts w:hint="default"/>
          <w:sz w:val="28"/>
          <w:szCs w:val="28"/>
          <w:lang w:val="en-US" w:eastAsia="zh-CN"/>
        </w:rPr>
        <w:t>。</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A、驱动系统</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B、机械结构系统</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c、人机交互系统</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D、导航系统</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答案: D</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65、</w:t>
      </w:r>
      <w:r>
        <w:rPr>
          <w:rFonts w:hint="default"/>
          <w:sz w:val="28"/>
          <w:szCs w:val="28"/>
          <w:lang w:val="en-US" w:eastAsia="zh-CN"/>
        </w:rPr>
        <w:t xml:space="preserve">下面哪个国家被称为“机器人王国”? </w:t>
      </w:r>
      <w:r>
        <w:rPr>
          <w:rFonts w:hint="eastAsia"/>
          <w:sz w:val="28"/>
          <w:szCs w:val="28"/>
          <w:lang w:val="en-US" w:eastAsia="zh-CN"/>
        </w:rPr>
        <w:t>（</w:t>
      </w:r>
      <w:r>
        <w:rPr>
          <w:rFonts w:hint="default"/>
          <w:sz w:val="28"/>
          <w:szCs w:val="28"/>
          <w:lang w:val="en-US" w:eastAsia="zh-CN"/>
        </w:rPr>
        <w:t>C</w:t>
      </w:r>
      <w:r>
        <w:rPr>
          <w:rFonts w:hint="eastAsia"/>
          <w:sz w:val="28"/>
          <w:szCs w:val="28"/>
          <w:lang w:val="en-US" w:eastAsia="zh-CN"/>
        </w:rPr>
        <w:t>）</w:t>
      </w:r>
      <w:r>
        <w:rPr>
          <w:rFonts w:hint="default"/>
          <w:sz w:val="28"/>
          <w:szCs w:val="28"/>
          <w:lang w:val="en-US" w:eastAsia="zh-CN"/>
        </w:rPr>
        <w:t>。</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A、中国</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B、英国</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c、日本</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D、美国</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66、</w:t>
      </w:r>
      <w:r>
        <w:rPr>
          <w:rFonts w:hint="default"/>
          <w:sz w:val="28"/>
          <w:szCs w:val="28"/>
          <w:lang w:val="en-US" w:eastAsia="zh-CN"/>
        </w:rPr>
        <w:t>解决自动控制面临问题的一条有效途径就是，把人工智能涌入自动控制系统中，其核心是</w:t>
      </w:r>
      <w:r>
        <w:rPr>
          <w:rFonts w:hint="eastAsia"/>
          <w:sz w:val="28"/>
          <w:szCs w:val="28"/>
          <w:lang w:val="en-US" w:eastAsia="zh-CN"/>
        </w:rPr>
        <w:t>（</w:t>
      </w:r>
      <w:r>
        <w:rPr>
          <w:rFonts w:hint="default"/>
          <w:sz w:val="28"/>
          <w:szCs w:val="28"/>
          <w:lang w:val="en-US" w:eastAsia="zh-CN"/>
        </w:rPr>
        <w:t>A</w:t>
      </w:r>
      <w:r>
        <w:rPr>
          <w:rFonts w:hint="eastAsia"/>
          <w:sz w:val="28"/>
          <w:szCs w:val="28"/>
          <w:lang w:val="en-US" w:eastAsia="zh-CN"/>
        </w:rPr>
        <w:t>）</w:t>
      </w:r>
      <w:r>
        <w:rPr>
          <w:rFonts w:hint="default"/>
          <w:sz w:val="28"/>
          <w:szCs w:val="28"/>
          <w:lang w:val="en-US" w:eastAsia="zh-CN"/>
        </w:rPr>
        <w:t>。</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A、控制器智能化</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B、控制结构</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c、控制能耗</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D、控制系统仿真</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67、</w:t>
      </w:r>
      <w:r>
        <w:rPr>
          <w:rFonts w:hint="default"/>
          <w:sz w:val="28"/>
          <w:szCs w:val="28"/>
          <w:lang w:val="en-US" w:eastAsia="zh-CN"/>
        </w:rPr>
        <w:t>下列哪个不是物理传感器</w:t>
      </w:r>
      <w:r>
        <w:rPr>
          <w:rFonts w:hint="eastAsia"/>
          <w:sz w:val="28"/>
          <w:szCs w:val="28"/>
          <w:lang w:val="en-US" w:eastAsia="zh-CN"/>
        </w:rPr>
        <w:t>（C）</w:t>
      </w:r>
      <w:r>
        <w:rPr>
          <w:rFonts w:hint="default"/>
          <w:sz w:val="28"/>
          <w:szCs w:val="28"/>
          <w:lang w:val="en-US" w:eastAsia="zh-CN"/>
        </w:rPr>
        <w:t>。</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A、视觉传感器</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B、听觉传感器</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C、嗅觉传感器</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D、触觉传感器</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68、以下不是3D打印技术优点的是(B)。</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A、产品多样化不增加成本</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B、技术要求低</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c、制造复杂物品不增加成本</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D、减少废弃副产品</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69、MES解决方案的应用架构从设计到应用模块均参照(D）标准的要求:</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A、ISA-92</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B、ISA-93</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c、ISA-94</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D、ISA-95</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70、PLC称为(A)。</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A、可编程序控制器</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B、个人PC机</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c、可编程逻辑门阵列</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D、数字信号处理器</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71、工业机器人视觉一般可以使用以下哪种检测器件（A)。</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A、工业相机</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B、光榻尺</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c、指南针</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D、超声波传感器</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72、由大量（B)的平行狭缝组成的光学器件称为光栅。</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A、不等宽等间距</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B、等宽等间距</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c、不等宽不等间距</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D、等宽不等间距</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73、工业机器人常用的编程方法有:示教编程、离线编程和（D）等三种基本方法。</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A、拖拽编程</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B、现实复制编程</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c、在线编程</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D、机器人语言编程</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74、在实际的工业机器人工作站中，机器人轨迹路径中的(D）点根据需要可以设置在机械原点处。</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A、作业     B、轨迹起始点</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c、轨迹结束点  D、安全位置</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75、工业机器人传动单元的主要功能是（A)</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A、降速同时提高输出扭矩</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B、升速同时降低输出扭矩</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c、降速同时提高输出力</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D、升速同时降低输出力</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76、自由度的含义是（B)</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A、物体可运动的数目</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B、物体能够对坐标系进行独立运动的数目</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c、物体上关节数目</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D、物体轴数目</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77、将超声波（机械振动波)转换成电信号是利用压电材料的(C)。</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A、应变效应   B、电涡流效应  c、压电效应   D、逆压电效应</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78、</w:t>
      </w:r>
      <w:r>
        <w:rPr>
          <w:rFonts w:hint="default"/>
          <w:sz w:val="28"/>
          <w:szCs w:val="28"/>
          <w:lang w:val="en-US" w:eastAsia="zh-CN"/>
        </w:rPr>
        <w:t>控制系统的反馈信号使得原来信号增强的叫作（B)。</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A.负反馈</w:t>
      </w:r>
      <w:r>
        <w:rPr>
          <w:rFonts w:hint="eastAsia"/>
          <w:sz w:val="28"/>
          <w:szCs w:val="28"/>
          <w:lang w:val="en-US" w:eastAsia="zh-CN"/>
        </w:rPr>
        <w:t xml:space="preserve"> </w:t>
      </w:r>
      <w:r>
        <w:rPr>
          <w:rFonts w:hint="default"/>
          <w:sz w:val="28"/>
          <w:szCs w:val="28"/>
          <w:lang w:val="en-US" w:eastAsia="zh-CN"/>
        </w:rPr>
        <w:t>B.正反馈</w:t>
      </w:r>
      <w:r>
        <w:rPr>
          <w:rFonts w:hint="eastAsia"/>
          <w:sz w:val="28"/>
          <w:szCs w:val="28"/>
          <w:lang w:val="en-US" w:eastAsia="zh-CN"/>
        </w:rPr>
        <w:t xml:space="preserve">  </w:t>
      </w:r>
      <w:r>
        <w:rPr>
          <w:rFonts w:hint="default"/>
          <w:sz w:val="28"/>
          <w:szCs w:val="28"/>
          <w:lang w:val="en-US" w:eastAsia="zh-CN"/>
        </w:rPr>
        <w:t>c.前馈</w:t>
      </w:r>
      <w:r>
        <w:rPr>
          <w:rFonts w:hint="eastAsia"/>
          <w:sz w:val="28"/>
          <w:szCs w:val="28"/>
          <w:lang w:val="en-US" w:eastAsia="zh-CN"/>
        </w:rPr>
        <w:t xml:space="preserve">  </w:t>
      </w:r>
      <w:r>
        <w:rPr>
          <w:rFonts w:hint="default"/>
          <w:sz w:val="28"/>
          <w:szCs w:val="28"/>
          <w:lang w:val="en-US" w:eastAsia="zh-CN"/>
        </w:rPr>
        <w:t>D.回馈</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79、</w:t>
      </w:r>
      <w:r>
        <w:rPr>
          <w:rFonts w:hint="default"/>
          <w:sz w:val="28"/>
          <w:szCs w:val="28"/>
          <w:lang w:val="en-US" w:eastAsia="zh-CN"/>
        </w:rPr>
        <w:t>工业机器人选用检测装置时，以下哪种具备位置记忆功能（A)。A、绝对式编码器</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B、增量式编码器</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c、测速电机</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D、行程开关</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80、</w:t>
      </w:r>
      <w:r>
        <w:rPr>
          <w:rFonts w:hint="default"/>
          <w:sz w:val="28"/>
          <w:szCs w:val="28"/>
          <w:lang w:val="en-US" w:eastAsia="zh-CN"/>
        </w:rPr>
        <w:t>机器人的位姿是由哪两部分变量构成的?(B)</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A、位置与速度</w:t>
      </w:r>
    </w:p>
    <w:p>
      <w:pPr>
        <w:numPr>
          <w:ilvl w:val="0"/>
          <w:numId w:val="0"/>
        </w:numPr>
        <w:spacing w:line="300" w:lineRule="auto"/>
        <w:ind w:leftChars="0"/>
        <w:rPr>
          <w:rFonts w:hint="eastAsia"/>
          <w:sz w:val="28"/>
          <w:szCs w:val="28"/>
          <w:lang w:val="en-US" w:eastAsia="zh-CN"/>
        </w:rPr>
      </w:pPr>
      <w:r>
        <w:rPr>
          <w:rFonts w:hint="default"/>
          <w:sz w:val="28"/>
          <w:szCs w:val="28"/>
          <w:lang w:val="en-US" w:eastAsia="zh-CN"/>
        </w:rPr>
        <w:t>B、姿态与位置</w:t>
      </w:r>
      <w:r>
        <w:rPr>
          <w:rFonts w:hint="eastAsia"/>
          <w:sz w:val="28"/>
          <w:szCs w:val="28"/>
          <w:lang w:val="en-US" w:eastAsia="zh-CN"/>
        </w:rPr>
        <w:t xml:space="preserve">  </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c、位置与运行状态</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D、姿态与速度</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81、</w:t>
      </w:r>
      <w:r>
        <w:rPr>
          <w:rFonts w:hint="default"/>
          <w:sz w:val="28"/>
          <w:szCs w:val="28"/>
          <w:lang w:val="en-US" w:eastAsia="zh-CN"/>
        </w:rPr>
        <w:t>物联网的核心是(A)。</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A、应用</w:t>
      </w:r>
      <w:r>
        <w:rPr>
          <w:rFonts w:hint="eastAsia"/>
          <w:sz w:val="28"/>
          <w:szCs w:val="28"/>
          <w:lang w:val="en-US" w:eastAsia="zh-CN"/>
        </w:rPr>
        <w:t xml:space="preserve">   </w:t>
      </w:r>
      <w:r>
        <w:rPr>
          <w:rFonts w:hint="default"/>
          <w:sz w:val="28"/>
          <w:szCs w:val="28"/>
          <w:lang w:val="en-US" w:eastAsia="zh-CN"/>
        </w:rPr>
        <w:t>B、产业c、技术D、标准</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82、</w:t>
      </w:r>
      <w:r>
        <w:rPr>
          <w:rFonts w:hint="default"/>
          <w:sz w:val="28"/>
          <w:szCs w:val="28"/>
          <w:lang w:val="en-US" w:eastAsia="zh-CN"/>
        </w:rPr>
        <w:t>DNS的作用是:(B)</w:t>
      </w:r>
    </w:p>
    <w:p>
      <w:pPr>
        <w:numPr>
          <w:ilvl w:val="0"/>
          <w:numId w:val="0"/>
        </w:numPr>
        <w:spacing w:line="300" w:lineRule="auto"/>
        <w:ind w:leftChars="0"/>
        <w:rPr>
          <w:rFonts w:hint="eastAsia"/>
          <w:sz w:val="28"/>
          <w:szCs w:val="28"/>
          <w:lang w:val="en-US" w:eastAsia="zh-CN"/>
        </w:rPr>
      </w:pPr>
      <w:r>
        <w:rPr>
          <w:rFonts w:hint="default"/>
          <w:sz w:val="28"/>
          <w:szCs w:val="28"/>
          <w:lang w:val="en-US" w:eastAsia="zh-CN"/>
        </w:rPr>
        <w:t>A、网络防火墙</w:t>
      </w:r>
      <w:r>
        <w:rPr>
          <w:rFonts w:hint="eastAsia"/>
          <w:sz w:val="28"/>
          <w:szCs w:val="28"/>
          <w:lang w:val="en-US" w:eastAsia="zh-CN"/>
        </w:rPr>
        <w:t xml:space="preserve">     </w:t>
      </w:r>
      <w:r>
        <w:rPr>
          <w:rFonts w:hint="default"/>
          <w:sz w:val="28"/>
          <w:szCs w:val="28"/>
          <w:lang w:val="en-US" w:eastAsia="zh-CN"/>
        </w:rPr>
        <w:t>B、域名解析系统</w:t>
      </w:r>
      <w:r>
        <w:rPr>
          <w:rFonts w:hint="eastAsia"/>
          <w:sz w:val="28"/>
          <w:szCs w:val="28"/>
          <w:lang w:val="en-US" w:eastAsia="zh-CN"/>
        </w:rPr>
        <w:t xml:space="preserve"> </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c、私有云服务</w:t>
      </w:r>
      <w:r>
        <w:rPr>
          <w:rFonts w:hint="eastAsia"/>
          <w:sz w:val="28"/>
          <w:szCs w:val="28"/>
          <w:lang w:val="en-US" w:eastAsia="zh-CN"/>
        </w:rPr>
        <w:t xml:space="preserve">     </w:t>
      </w:r>
      <w:r>
        <w:rPr>
          <w:rFonts w:hint="default"/>
          <w:sz w:val="28"/>
          <w:szCs w:val="28"/>
          <w:lang w:val="en-US" w:eastAsia="zh-CN"/>
        </w:rPr>
        <w:t>D、负载均衡组件</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83、</w:t>
      </w:r>
      <w:r>
        <w:rPr>
          <w:rFonts w:hint="default"/>
          <w:sz w:val="28"/>
          <w:szCs w:val="28"/>
          <w:lang w:val="en-US" w:eastAsia="zh-CN"/>
        </w:rPr>
        <w:t>城市道路中设有中央分隔带，具有四条以上机动车道，全部或部分采用立体交叉与控制出入;供汽车以较亮速度行驶的道路是以下哪一项(A</w:t>
      </w:r>
      <w:r>
        <w:rPr>
          <w:rFonts w:hint="eastAsia"/>
          <w:sz w:val="28"/>
          <w:szCs w:val="28"/>
          <w:lang w:val="en-US" w:eastAsia="zh-CN"/>
        </w:rPr>
        <w:t>）</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A、快速路B、主于路、咨于路、D.支路</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84、</w:t>
      </w:r>
      <w:r>
        <w:rPr>
          <w:rFonts w:hint="default"/>
          <w:sz w:val="28"/>
          <w:szCs w:val="28"/>
          <w:lang w:val="en-US" w:eastAsia="zh-CN"/>
        </w:rPr>
        <w:t>用推土机从路堑取土填筑距离较短的路堤应采用</w:t>
      </w:r>
      <w:r>
        <w:rPr>
          <w:rFonts w:hint="eastAsia"/>
          <w:sz w:val="28"/>
          <w:szCs w:val="28"/>
          <w:lang w:val="en-US" w:eastAsia="zh-CN"/>
        </w:rPr>
        <w:t>（</w:t>
      </w:r>
      <w:r>
        <w:rPr>
          <w:rFonts w:hint="default"/>
          <w:sz w:val="28"/>
          <w:szCs w:val="28"/>
          <w:lang w:val="en-US" w:eastAsia="zh-CN"/>
        </w:rPr>
        <w:t>B</w:t>
      </w:r>
      <w:r>
        <w:rPr>
          <w:rFonts w:hint="eastAsia"/>
          <w:sz w:val="28"/>
          <w:szCs w:val="28"/>
          <w:lang w:val="en-US" w:eastAsia="zh-CN"/>
        </w:rPr>
        <w:t>）</w:t>
      </w:r>
      <w:r>
        <w:rPr>
          <w:rFonts w:hint="default"/>
          <w:sz w:val="28"/>
          <w:szCs w:val="28"/>
          <w:lang w:val="en-US" w:eastAsia="zh-CN"/>
        </w:rPr>
        <w:t>方式。</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A、水平分层填筑</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B、纵向分层填筑</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c、竖向填筑</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D、混合填筑</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85、</w:t>
      </w:r>
      <w:r>
        <w:rPr>
          <w:rFonts w:hint="default"/>
          <w:sz w:val="28"/>
          <w:szCs w:val="28"/>
          <w:lang w:val="en-US" w:eastAsia="zh-CN"/>
        </w:rPr>
        <w:t>路堑开挖方案中先在路堑纵向挖出通道，然后分段同时由横向掘进的开挖方式称为（B)。</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A、横挖法</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B、纵挖法</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c、横向全宽掘进开挖</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D、混合式掘进开挖</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86、</w:t>
      </w:r>
      <w:r>
        <w:rPr>
          <w:rFonts w:hint="default"/>
          <w:sz w:val="28"/>
          <w:szCs w:val="28"/>
          <w:lang w:val="en-US" w:eastAsia="zh-CN"/>
        </w:rPr>
        <w:t>修筑0.75m 以内路堤与0.6m以内路堑，以及挖填结合路基的挖、运、填土应采用的土方机械为（c)。</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A、推土机</w:t>
      </w:r>
      <w:r>
        <w:rPr>
          <w:rFonts w:hint="eastAsia"/>
          <w:sz w:val="28"/>
          <w:szCs w:val="28"/>
          <w:lang w:val="en-US" w:eastAsia="zh-CN"/>
        </w:rPr>
        <w:t xml:space="preserve">     </w:t>
      </w:r>
      <w:r>
        <w:rPr>
          <w:rFonts w:hint="default"/>
          <w:sz w:val="28"/>
          <w:szCs w:val="28"/>
          <w:lang w:val="en-US" w:eastAsia="zh-CN"/>
        </w:rPr>
        <w:t>B、铲运机</w:t>
      </w:r>
      <w:r>
        <w:rPr>
          <w:rFonts w:hint="eastAsia"/>
          <w:sz w:val="28"/>
          <w:szCs w:val="28"/>
          <w:lang w:val="en-US" w:eastAsia="zh-CN"/>
        </w:rPr>
        <w:t xml:space="preserve">       </w:t>
      </w:r>
      <w:r>
        <w:rPr>
          <w:rFonts w:hint="default"/>
          <w:sz w:val="28"/>
          <w:szCs w:val="28"/>
          <w:lang w:val="en-US" w:eastAsia="zh-CN"/>
        </w:rPr>
        <w:t>c、自动平地机</w:t>
      </w:r>
      <w:r>
        <w:rPr>
          <w:rFonts w:hint="eastAsia"/>
          <w:sz w:val="28"/>
          <w:szCs w:val="28"/>
          <w:lang w:val="en-US" w:eastAsia="zh-CN"/>
        </w:rPr>
        <w:t xml:space="preserve">    </w:t>
      </w:r>
      <w:r>
        <w:rPr>
          <w:rFonts w:hint="default"/>
          <w:sz w:val="28"/>
          <w:szCs w:val="28"/>
          <w:lang w:val="en-US" w:eastAsia="zh-CN"/>
        </w:rPr>
        <w:t>D、松土机</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87、下列关于路基压实对于路基施工意义的说法错误的是（c) .</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A、路基压实是保证道路质量最经济有效的基本手段。</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B、通过压实，使土颗粒位置重新组合，彼此挤紧，孔隙缩小，形成密实的整体。</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C、通过压实使土的单位质量减小、强度减小、稳定性提高，塑性变形、渗透系数、毛细水作用及隔温性能也能得到明显改善。</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D、没有压实合格的路基也就没有合格的道路。</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88、压实度是指土被压实后的干密度与该土的(A)之比，用百分率表示，以此来检查和控制压实的质量。</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A、最大干密度</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B、最大干重度</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c、湿密度</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D、含水率</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89、将边沟排不出的水渗到地下透水层中而设置的用透水材料填筑的竖井称作（D)。</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A、排水沟B、暗沟</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c、跌水</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D、渗水井</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90、</w:t>
      </w:r>
      <w:r>
        <w:rPr>
          <w:rFonts w:hint="default"/>
          <w:sz w:val="28"/>
          <w:szCs w:val="28"/>
          <w:lang w:val="en-US" w:eastAsia="zh-CN"/>
        </w:rPr>
        <w:t>下列关于沥青路面的说法错误的是（C)。</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A、具有足够的强度、表面平整无接缝B、抗滑性能好、耐久性好</w:t>
      </w:r>
    </w:p>
    <w:p>
      <w:pPr>
        <w:numPr>
          <w:ilvl w:val="0"/>
          <w:numId w:val="0"/>
        </w:numPr>
        <w:spacing w:line="300" w:lineRule="auto"/>
        <w:ind w:leftChars="0"/>
        <w:rPr>
          <w:rFonts w:hint="eastAsia"/>
          <w:sz w:val="28"/>
          <w:szCs w:val="28"/>
          <w:lang w:val="en-US" w:eastAsia="zh-CN"/>
        </w:rPr>
      </w:pPr>
      <w:r>
        <w:rPr>
          <w:rFonts w:hint="default"/>
          <w:sz w:val="28"/>
          <w:szCs w:val="28"/>
          <w:lang w:val="en-US" w:eastAsia="zh-CN"/>
        </w:rPr>
        <w:t>C、对基层和路基的强度要求不高D、施工期短、养护维修方便参考</w:t>
      </w:r>
    </w:p>
    <w:p>
      <w:pPr>
        <w:numPr>
          <w:ilvl w:val="0"/>
          <w:numId w:val="0"/>
        </w:numPr>
        <w:spacing w:line="300" w:lineRule="auto"/>
        <w:ind w:leftChars="0"/>
        <w:rPr>
          <w:rFonts w:hint="eastAsia" w:ascii="Times New Roman" w:hAnsi="Times New Roman" w:cs="Times New Roman"/>
          <w:b/>
          <w:sz w:val="30"/>
          <w:szCs w:val="30"/>
        </w:rPr>
      </w:pPr>
      <w:r>
        <w:rPr>
          <w:rFonts w:hint="eastAsia" w:ascii="Times New Roman" w:hAnsi="Times New Roman" w:cs="Times New Roman"/>
          <w:b/>
          <w:sz w:val="30"/>
          <w:szCs w:val="30"/>
          <w:lang w:val="en-US" w:eastAsia="zh-CN"/>
        </w:rPr>
        <w:t>二、多选题</w:t>
      </w:r>
      <w:r>
        <w:rPr>
          <w:rFonts w:hint="eastAsia" w:ascii="Times New Roman" w:hAnsi="Times New Roman" w:cs="Times New Roman"/>
          <w:b/>
          <w:sz w:val="30"/>
          <w:szCs w:val="30"/>
        </w:rPr>
        <w:t>（共30小题，每题至少有一个正确答案）</w:t>
      </w:r>
    </w:p>
    <w:p>
      <w:pPr>
        <w:spacing w:line="300" w:lineRule="auto"/>
        <w:rPr>
          <w:sz w:val="28"/>
          <w:szCs w:val="28"/>
        </w:rPr>
      </w:pPr>
      <w:r>
        <w:rPr>
          <w:rFonts w:hint="eastAsia" w:ascii="Times New Roman" w:hAnsi="Times New Roman" w:cs="Times New Roman"/>
          <w:b/>
          <w:sz w:val="30"/>
          <w:szCs w:val="30"/>
          <w:lang w:val="en-US" w:eastAsia="zh-CN"/>
        </w:rPr>
        <w:t>1、</w:t>
      </w:r>
      <w:r>
        <w:rPr>
          <w:rFonts w:hint="eastAsia"/>
          <w:sz w:val="28"/>
          <w:szCs w:val="28"/>
        </w:rPr>
        <w:t>与系统论相关系统原理的原则包括（ABCD）</w:t>
      </w:r>
    </w:p>
    <w:p>
      <w:pPr>
        <w:spacing w:line="300" w:lineRule="auto"/>
        <w:rPr>
          <w:sz w:val="28"/>
          <w:szCs w:val="28"/>
        </w:rPr>
      </w:pPr>
      <w:r>
        <w:rPr>
          <w:rFonts w:hint="eastAsia"/>
          <w:sz w:val="28"/>
          <w:szCs w:val="28"/>
        </w:rPr>
        <w:t>A动态相关性原则  B整分合原则  C反馈原则  D封闭原则</w:t>
      </w:r>
    </w:p>
    <w:p>
      <w:pPr>
        <w:spacing w:line="300" w:lineRule="auto"/>
        <w:rPr>
          <w:sz w:val="28"/>
          <w:szCs w:val="28"/>
        </w:rPr>
      </w:pPr>
      <w:r>
        <w:rPr>
          <w:rFonts w:hint="eastAsia" w:ascii="Times New Roman" w:hAnsi="Times New Roman" w:cs="Times New Roman"/>
          <w:b/>
          <w:sz w:val="30"/>
          <w:szCs w:val="30"/>
          <w:lang w:val="en-US" w:eastAsia="zh-CN"/>
        </w:rPr>
        <w:t>2、</w:t>
      </w:r>
      <w:r>
        <w:rPr>
          <w:rFonts w:hint="eastAsia"/>
          <w:sz w:val="28"/>
          <w:szCs w:val="28"/>
        </w:rPr>
        <w:t>以下哪几种为张拉结构的几何定义（ABCD）</w:t>
      </w:r>
    </w:p>
    <w:p>
      <w:pPr>
        <w:spacing w:line="300" w:lineRule="auto"/>
        <w:rPr>
          <w:sz w:val="28"/>
          <w:szCs w:val="28"/>
        </w:rPr>
      </w:pPr>
      <w:r>
        <w:rPr>
          <w:rFonts w:hint="eastAsia"/>
          <w:sz w:val="28"/>
          <w:szCs w:val="28"/>
        </w:rPr>
        <w:t>A零状态几何    B初始状态几何   C工作状态几何   D图纸几何</w:t>
      </w:r>
    </w:p>
    <w:p>
      <w:pPr>
        <w:spacing w:line="300" w:lineRule="auto"/>
        <w:rPr>
          <w:sz w:val="28"/>
          <w:szCs w:val="28"/>
        </w:rPr>
      </w:pPr>
      <w:r>
        <w:rPr>
          <w:rFonts w:hint="eastAsia" w:ascii="Times New Roman" w:hAnsi="Times New Roman" w:cs="Times New Roman"/>
          <w:b/>
          <w:sz w:val="30"/>
          <w:szCs w:val="30"/>
          <w:lang w:val="en-US" w:eastAsia="zh-CN"/>
        </w:rPr>
        <w:t>3、</w:t>
      </w:r>
      <w:r>
        <w:rPr>
          <w:rFonts w:hint="eastAsia"/>
          <w:sz w:val="28"/>
          <w:szCs w:val="28"/>
        </w:rPr>
        <w:t>张拉结构形成的一般步骤为：搭设支撑体系、安装钢结构构件和被动索，张拉主动索、撤除支撑体系、形成自平衡体系，荷载作用下工作，这三个步骤的状态分别称为（ABC）</w:t>
      </w:r>
    </w:p>
    <w:p>
      <w:pPr>
        <w:spacing w:line="300" w:lineRule="auto"/>
        <w:rPr>
          <w:sz w:val="28"/>
          <w:szCs w:val="28"/>
        </w:rPr>
      </w:pPr>
      <w:r>
        <w:rPr>
          <w:rFonts w:hint="eastAsia"/>
          <w:sz w:val="28"/>
          <w:szCs w:val="28"/>
        </w:rPr>
        <w:t>A零状态   B初始状态   C工作状态   D分析状态</w:t>
      </w:r>
    </w:p>
    <w:p>
      <w:pPr>
        <w:spacing w:line="300" w:lineRule="auto"/>
        <w:rPr>
          <w:sz w:val="28"/>
          <w:szCs w:val="28"/>
        </w:rPr>
      </w:pPr>
      <w:r>
        <w:rPr>
          <w:rFonts w:hint="eastAsia" w:ascii="Times New Roman" w:hAnsi="Times New Roman" w:cs="Times New Roman"/>
          <w:b/>
          <w:sz w:val="30"/>
          <w:szCs w:val="30"/>
          <w:lang w:val="en-US" w:eastAsia="zh-CN"/>
        </w:rPr>
        <w:t>4、</w:t>
      </w:r>
      <w:r>
        <w:rPr>
          <w:rFonts w:hint="eastAsia"/>
          <w:sz w:val="28"/>
          <w:szCs w:val="28"/>
        </w:rPr>
        <w:t>钢结构在地震中的破坏形式有（ABC）</w:t>
      </w:r>
    </w:p>
    <w:p>
      <w:pPr>
        <w:spacing w:line="300" w:lineRule="auto"/>
        <w:rPr>
          <w:sz w:val="28"/>
          <w:szCs w:val="28"/>
        </w:rPr>
      </w:pPr>
      <w:r>
        <w:rPr>
          <w:rFonts w:hint="eastAsia"/>
          <w:sz w:val="28"/>
          <w:szCs w:val="28"/>
        </w:rPr>
        <w:t>A梁柱连接点破坏  B支撑破坏   C结构倒塌   D钢结构融化</w:t>
      </w:r>
    </w:p>
    <w:p>
      <w:pPr>
        <w:spacing w:line="300" w:lineRule="auto"/>
        <w:rPr>
          <w:sz w:val="28"/>
          <w:szCs w:val="28"/>
        </w:rPr>
      </w:pPr>
      <w:r>
        <w:rPr>
          <w:rFonts w:hint="eastAsia" w:ascii="Times New Roman" w:hAnsi="Times New Roman" w:cs="Times New Roman"/>
          <w:b/>
          <w:sz w:val="30"/>
          <w:szCs w:val="30"/>
          <w:lang w:val="en-US" w:eastAsia="zh-CN"/>
        </w:rPr>
        <w:t>5、</w:t>
      </w:r>
      <w:r>
        <w:rPr>
          <w:rFonts w:hint="eastAsia"/>
          <w:sz w:val="28"/>
          <w:szCs w:val="28"/>
        </w:rPr>
        <w:t>隔震的基本方式有（BCD）</w:t>
      </w:r>
    </w:p>
    <w:p>
      <w:pPr>
        <w:spacing w:line="300" w:lineRule="auto"/>
        <w:rPr>
          <w:sz w:val="28"/>
          <w:szCs w:val="28"/>
        </w:rPr>
      </w:pPr>
      <w:r>
        <w:rPr>
          <w:rFonts w:hint="eastAsia"/>
          <w:sz w:val="28"/>
          <w:szCs w:val="28"/>
        </w:rPr>
        <w:t>A动力隔震   B基础隔震   C悬挂隔震   D摇摆隔震</w:t>
      </w:r>
    </w:p>
    <w:p>
      <w:pPr>
        <w:spacing w:line="300" w:lineRule="auto"/>
        <w:rPr>
          <w:sz w:val="28"/>
          <w:szCs w:val="28"/>
        </w:rPr>
      </w:pPr>
      <w:r>
        <w:rPr>
          <w:rFonts w:hint="eastAsia" w:ascii="Times New Roman" w:hAnsi="Times New Roman" w:cs="Times New Roman"/>
          <w:b/>
          <w:sz w:val="30"/>
          <w:szCs w:val="30"/>
          <w:lang w:val="en-US" w:eastAsia="zh-CN"/>
        </w:rPr>
        <w:t>6、</w:t>
      </w:r>
      <w:r>
        <w:rPr>
          <w:rFonts w:hint="eastAsia"/>
          <w:sz w:val="28"/>
          <w:szCs w:val="28"/>
        </w:rPr>
        <w:t>衡量大跨度屋盖结构优劣的指标有：材料强度充分发挥和（ABCD）</w:t>
      </w:r>
    </w:p>
    <w:p>
      <w:pPr>
        <w:spacing w:line="300" w:lineRule="auto"/>
        <w:rPr>
          <w:rFonts w:hint="eastAsia"/>
          <w:sz w:val="28"/>
          <w:szCs w:val="28"/>
        </w:rPr>
      </w:pPr>
      <w:r>
        <w:rPr>
          <w:rFonts w:hint="eastAsia"/>
          <w:sz w:val="28"/>
          <w:szCs w:val="28"/>
        </w:rPr>
        <w:t xml:space="preserve">A支座推理的合理处理  B制造、安装费用少  </w:t>
      </w:r>
    </w:p>
    <w:p>
      <w:pPr>
        <w:spacing w:line="300" w:lineRule="auto"/>
        <w:rPr>
          <w:rFonts w:hint="eastAsia"/>
          <w:sz w:val="28"/>
          <w:szCs w:val="28"/>
        </w:rPr>
      </w:pPr>
      <w:r>
        <w:rPr>
          <w:rFonts w:hint="eastAsia"/>
          <w:sz w:val="28"/>
          <w:szCs w:val="28"/>
        </w:rPr>
        <w:t>C跨度大              D结构的艺术作用</w:t>
      </w:r>
    </w:p>
    <w:p>
      <w:pPr>
        <w:spacing w:line="300" w:lineRule="auto"/>
        <w:rPr>
          <w:rFonts w:hint="eastAsia"/>
          <w:sz w:val="28"/>
          <w:szCs w:val="28"/>
        </w:rPr>
      </w:pPr>
      <w:r>
        <w:rPr>
          <w:rFonts w:hint="eastAsia"/>
          <w:sz w:val="28"/>
          <w:szCs w:val="28"/>
          <w:lang w:val="en-US" w:eastAsia="zh-CN"/>
        </w:rPr>
        <w:t>7、</w:t>
      </w:r>
      <w:r>
        <w:rPr>
          <w:rFonts w:hint="eastAsia"/>
          <w:sz w:val="28"/>
          <w:szCs w:val="28"/>
        </w:rPr>
        <w:t>物联网具有智能属性可进行(ABC) 。</w:t>
      </w:r>
    </w:p>
    <w:p>
      <w:pPr>
        <w:numPr>
          <w:ilvl w:val="0"/>
          <w:numId w:val="0"/>
        </w:numPr>
        <w:spacing w:line="300" w:lineRule="auto"/>
        <w:rPr>
          <w:rFonts w:hint="eastAsia"/>
          <w:sz w:val="28"/>
          <w:szCs w:val="28"/>
        </w:rPr>
      </w:pPr>
      <w:r>
        <w:rPr>
          <w:rFonts w:hint="eastAsia"/>
          <w:sz w:val="28"/>
          <w:szCs w:val="28"/>
        </w:rPr>
        <w:t>A智能控制B.自动监测C.自动操作D.自动修正</w:t>
      </w:r>
    </w:p>
    <w:p>
      <w:pPr>
        <w:numPr>
          <w:ilvl w:val="0"/>
          <w:numId w:val="8"/>
        </w:numPr>
        <w:spacing w:line="300" w:lineRule="auto"/>
        <w:rPr>
          <w:rFonts w:hint="eastAsia"/>
          <w:sz w:val="28"/>
          <w:szCs w:val="28"/>
          <w:lang w:val="en-US" w:eastAsia="zh-CN"/>
        </w:rPr>
      </w:pPr>
      <w:r>
        <w:rPr>
          <w:rFonts w:hint="eastAsia"/>
          <w:sz w:val="28"/>
          <w:szCs w:val="28"/>
          <w:lang w:val="en-US" w:eastAsia="zh-CN"/>
        </w:rPr>
        <w:t>下列属于物联网基本特征的是（ABCD ) 。</w:t>
      </w:r>
    </w:p>
    <w:p>
      <w:pPr>
        <w:numPr>
          <w:ilvl w:val="0"/>
          <w:numId w:val="9"/>
        </w:numPr>
        <w:spacing w:line="300" w:lineRule="auto"/>
        <w:rPr>
          <w:rFonts w:hint="eastAsia"/>
          <w:sz w:val="28"/>
          <w:szCs w:val="28"/>
          <w:lang w:val="en-US" w:eastAsia="zh-CN"/>
        </w:rPr>
      </w:pPr>
      <w:r>
        <w:rPr>
          <w:rFonts w:hint="eastAsia"/>
          <w:sz w:val="28"/>
          <w:szCs w:val="28"/>
          <w:lang w:val="en-US" w:eastAsia="zh-CN"/>
        </w:rPr>
        <w:t>互联化B.网络化C.感知化D.智能化</w:t>
      </w:r>
    </w:p>
    <w:p>
      <w:pPr>
        <w:numPr>
          <w:ilvl w:val="0"/>
          <w:numId w:val="8"/>
        </w:numPr>
        <w:spacing w:line="300" w:lineRule="auto"/>
        <w:ind w:left="0" w:leftChars="0" w:firstLine="0" w:firstLineChars="0"/>
        <w:rPr>
          <w:rFonts w:hint="eastAsia"/>
          <w:sz w:val="28"/>
          <w:szCs w:val="28"/>
          <w:lang w:val="en-US" w:eastAsia="zh-CN"/>
        </w:rPr>
      </w:pPr>
      <w:r>
        <w:rPr>
          <w:rFonts w:hint="eastAsia"/>
          <w:sz w:val="28"/>
          <w:szCs w:val="28"/>
          <w:lang w:val="en-US" w:eastAsia="zh-CN"/>
        </w:rPr>
        <w:t>下列属于传感设备的是(ABCD ) 。</w:t>
      </w:r>
    </w:p>
    <w:p>
      <w:pPr>
        <w:numPr>
          <w:ilvl w:val="0"/>
          <w:numId w:val="10"/>
        </w:numPr>
        <w:spacing w:line="300" w:lineRule="auto"/>
        <w:ind w:leftChars="0"/>
        <w:rPr>
          <w:rFonts w:hint="default"/>
          <w:sz w:val="28"/>
          <w:szCs w:val="28"/>
          <w:lang w:val="en-US" w:eastAsia="zh-CN"/>
        </w:rPr>
      </w:pPr>
      <w:r>
        <w:rPr>
          <w:rFonts w:hint="default"/>
          <w:sz w:val="28"/>
          <w:szCs w:val="28"/>
          <w:lang w:val="en-US" w:eastAsia="zh-CN"/>
        </w:rPr>
        <w:t>RFID</w:t>
      </w:r>
      <w:r>
        <w:rPr>
          <w:rFonts w:hint="eastAsia"/>
          <w:sz w:val="28"/>
          <w:szCs w:val="28"/>
          <w:lang w:val="en-US" w:eastAsia="zh-CN"/>
        </w:rPr>
        <w:t xml:space="preserve">     </w:t>
      </w:r>
      <w:r>
        <w:rPr>
          <w:rFonts w:hint="default"/>
          <w:sz w:val="28"/>
          <w:szCs w:val="28"/>
          <w:lang w:val="en-US" w:eastAsia="zh-CN"/>
        </w:rPr>
        <w:t>B.红外感应器</w:t>
      </w:r>
      <w:r>
        <w:rPr>
          <w:rFonts w:hint="eastAsia"/>
          <w:sz w:val="28"/>
          <w:szCs w:val="28"/>
          <w:lang w:val="en-US" w:eastAsia="zh-CN"/>
        </w:rPr>
        <w:t xml:space="preserve">  </w:t>
      </w:r>
      <w:r>
        <w:rPr>
          <w:rFonts w:hint="default"/>
          <w:sz w:val="28"/>
          <w:szCs w:val="28"/>
          <w:lang w:val="en-US" w:eastAsia="zh-CN"/>
        </w:rPr>
        <w:t>C.全球定位系统D.激光扫描器</w:t>
      </w:r>
    </w:p>
    <w:p>
      <w:pPr>
        <w:numPr>
          <w:ilvl w:val="0"/>
          <w:numId w:val="8"/>
        </w:numPr>
        <w:spacing w:line="300" w:lineRule="auto"/>
        <w:ind w:left="0" w:leftChars="0" w:firstLine="0" w:firstLineChars="0"/>
        <w:rPr>
          <w:rFonts w:hint="default"/>
          <w:sz w:val="28"/>
          <w:szCs w:val="28"/>
          <w:lang w:val="en-US" w:eastAsia="zh-CN"/>
        </w:rPr>
      </w:pPr>
      <w:r>
        <w:rPr>
          <w:rFonts w:hint="default"/>
          <w:sz w:val="28"/>
          <w:szCs w:val="28"/>
          <w:lang w:val="en-US" w:eastAsia="zh-CN"/>
        </w:rPr>
        <w:t>国际电联提出的物联网关键应用技术有(ABCD )</w:t>
      </w:r>
    </w:p>
    <w:p>
      <w:pPr>
        <w:numPr>
          <w:ilvl w:val="0"/>
          <w:numId w:val="11"/>
        </w:numPr>
        <w:spacing w:line="300" w:lineRule="auto"/>
        <w:ind w:leftChars="0"/>
        <w:rPr>
          <w:rFonts w:hint="default"/>
          <w:sz w:val="28"/>
          <w:szCs w:val="28"/>
          <w:lang w:val="en-US" w:eastAsia="zh-CN"/>
        </w:rPr>
      </w:pPr>
      <w:r>
        <w:rPr>
          <w:rFonts w:hint="default"/>
          <w:sz w:val="28"/>
          <w:szCs w:val="28"/>
          <w:lang w:val="en-US" w:eastAsia="zh-CN"/>
        </w:rPr>
        <w:t>RFID</w:t>
      </w:r>
      <w:r>
        <w:rPr>
          <w:rFonts w:hint="eastAsia"/>
          <w:sz w:val="28"/>
          <w:szCs w:val="28"/>
          <w:lang w:val="en-US" w:eastAsia="zh-CN"/>
        </w:rPr>
        <w:t xml:space="preserve">   </w:t>
      </w:r>
      <w:r>
        <w:rPr>
          <w:rFonts w:hint="default"/>
          <w:sz w:val="28"/>
          <w:szCs w:val="28"/>
          <w:lang w:val="en-US" w:eastAsia="zh-CN"/>
        </w:rPr>
        <w:t>B.传感器C.智能技术D.纳米技术</w:t>
      </w:r>
    </w:p>
    <w:p>
      <w:pPr>
        <w:numPr>
          <w:ilvl w:val="0"/>
          <w:numId w:val="8"/>
        </w:numPr>
        <w:spacing w:line="300" w:lineRule="auto"/>
        <w:ind w:left="0" w:leftChars="0" w:firstLine="0" w:firstLineChars="0"/>
        <w:rPr>
          <w:rFonts w:hint="eastAsia"/>
          <w:sz w:val="28"/>
          <w:szCs w:val="28"/>
          <w:lang w:val="en-US" w:eastAsia="zh-CN"/>
        </w:rPr>
      </w:pPr>
      <w:r>
        <w:rPr>
          <w:rFonts w:hint="eastAsia"/>
          <w:sz w:val="28"/>
          <w:szCs w:val="28"/>
          <w:lang w:val="en-US" w:eastAsia="zh-CN"/>
        </w:rPr>
        <w:t>射频识别系统通常由（ABD ）组成。</w:t>
      </w:r>
    </w:p>
    <w:p>
      <w:pPr>
        <w:numPr>
          <w:ilvl w:val="0"/>
          <w:numId w:val="12"/>
        </w:numPr>
        <w:spacing w:line="300" w:lineRule="auto"/>
        <w:ind w:leftChars="0"/>
        <w:rPr>
          <w:rFonts w:hint="default"/>
          <w:sz w:val="28"/>
          <w:szCs w:val="28"/>
          <w:lang w:val="en-US" w:eastAsia="zh-CN"/>
        </w:rPr>
      </w:pPr>
      <w:r>
        <w:rPr>
          <w:rFonts w:hint="default"/>
          <w:sz w:val="28"/>
          <w:szCs w:val="28"/>
          <w:lang w:val="en-US" w:eastAsia="zh-CN"/>
        </w:rPr>
        <w:t>电子标签B.阅读器C.感应系统D.数据管理系统</w:t>
      </w:r>
    </w:p>
    <w:p>
      <w:pPr>
        <w:numPr>
          <w:ilvl w:val="0"/>
          <w:numId w:val="0"/>
        </w:numPr>
        <w:spacing w:line="300" w:lineRule="auto"/>
        <w:rPr>
          <w:rFonts w:hint="default"/>
          <w:sz w:val="28"/>
          <w:szCs w:val="28"/>
          <w:lang w:val="en-US" w:eastAsia="zh-CN"/>
        </w:rPr>
      </w:pPr>
      <w:r>
        <w:rPr>
          <w:rFonts w:hint="eastAsia"/>
          <w:sz w:val="28"/>
          <w:szCs w:val="28"/>
          <w:lang w:val="en-US" w:eastAsia="zh-CN"/>
        </w:rPr>
        <w:t>12、</w:t>
      </w:r>
      <w:r>
        <w:rPr>
          <w:rFonts w:hint="default"/>
          <w:sz w:val="28"/>
          <w:szCs w:val="28"/>
          <w:lang w:val="en-US" w:eastAsia="zh-CN"/>
        </w:rPr>
        <w:t>施工单位必须按照绿色施工的要求对整个施工过程实施动态管理，加强对（ABCD）和工程验收等各阶段的管理和监督。</w:t>
      </w:r>
    </w:p>
    <w:p>
      <w:pPr>
        <w:numPr>
          <w:ilvl w:val="0"/>
          <w:numId w:val="0"/>
        </w:numPr>
        <w:spacing w:line="300" w:lineRule="auto"/>
        <w:rPr>
          <w:rFonts w:hint="default"/>
          <w:sz w:val="28"/>
          <w:szCs w:val="28"/>
          <w:lang w:val="en-US" w:eastAsia="zh-CN"/>
        </w:rPr>
      </w:pPr>
      <w:r>
        <w:rPr>
          <w:rFonts w:hint="default"/>
          <w:sz w:val="28"/>
          <w:szCs w:val="28"/>
          <w:lang w:val="en-US" w:eastAsia="zh-CN"/>
        </w:rPr>
        <w:t>A．施工策划</w:t>
      </w:r>
      <w:r>
        <w:rPr>
          <w:rFonts w:hint="eastAsia"/>
          <w:sz w:val="28"/>
          <w:szCs w:val="28"/>
          <w:lang w:val="en-US" w:eastAsia="zh-CN"/>
        </w:rPr>
        <w:t xml:space="preserve">  B.</w:t>
      </w:r>
      <w:r>
        <w:rPr>
          <w:rFonts w:hint="default"/>
          <w:sz w:val="28"/>
          <w:szCs w:val="28"/>
          <w:lang w:val="en-US" w:eastAsia="zh-CN"/>
        </w:rPr>
        <w:t>施工准备</w:t>
      </w:r>
      <w:r>
        <w:rPr>
          <w:rFonts w:hint="eastAsia"/>
          <w:sz w:val="28"/>
          <w:szCs w:val="28"/>
          <w:lang w:val="en-US" w:eastAsia="zh-CN"/>
        </w:rPr>
        <w:t xml:space="preserve">  </w:t>
      </w:r>
      <w:r>
        <w:rPr>
          <w:rFonts w:hint="default"/>
          <w:sz w:val="28"/>
          <w:szCs w:val="28"/>
          <w:lang w:val="en-US" w:eastAsia="zh-CN"/>
        </w:rPr>
        <w:t>C.材料采购</w:t>
      </w:r>
      <w:r>
        <w:rPr>
          <w:rFonts w:hint="eastAsia"/>
          <w:sz w:val="28"/>
          <w:szCs w:val="28"/>
          <w:lang w:val="en-US" w:eastAsia="zh-CN"/>
        </w:rPr>
        <w:t xml:space="preserve">  </w:t>
      </w:r>
      <w:r>
        <w:rPr>
          <w:rFonts w:hint="default"/>
          <w:sz w:val="28"/>
          <w:szCs w:val="28"/>
          <w:lang w:val="en-US" w:eastAsia="zh-CN"/>
        </w:rPr>
        <w:t>D．现场施工</w:t>
      </w:r>
      <w:r>
        <w:rPr>
          <w:rFonts w:hint="eastAsia"/>
          <w:sz w:val="28"/>
          <w:szCs w:val="28"/>
          <w:lang w:val="en-US" w:eastAsia="zh-CN"/>
        </w:rPr>
        <w:t xml:space="preserve">  </w:t>
      </w:r>
      <w:r>
        <w:rPr>
          <w:rFonts w:hint="default"/>
          <w:sz w:val="28"/>
          <w:szCs w:val="28"/>
          <w:lang w:val="en-US" w:eastAsia="zh-CN"/>
        </w:rPr>
        <w:t>E施工过程</w:t>
      </w:r>
    </w:p>
    <w:p>
      <w:pPr>
        <w:numPr>
          <w:ilvl w:val="0"/>
          <w:numId w:val="0"/>
        </w:numPr>
        <w:spacing w:line="300" w:lineRule="auto"/>
        <w:rPr>
          <w:rFonts w:hint="default"/>
          <w:sz w:val="28"/>
          <w:szCs w:val="28"/>
          <w:lang w:val="en-US" w:eastAsia="zh-CN"/>
        </w:rPr>
      </w:pPr>
      <w:r>
        <w:rPr>
          <w:rFonts w:hint="eastAsia"/>
          <w:sz w:val="28"/>
          <w:szCs w:val="28"/>
          <w:lang w:val="en-US" w:eastAsia="zh-CN"/>
        </w:rPr>
        <w:t>1</w:t>
      </w:r>
      <w:r>
        <w:rPr>
          <w:rFonts w:hint="default"/>
          <w:sz w:val="28"/>
          <w:szCs w:val="28"/>
          <w:lang w:val="en-US" w:eastAsia="zh-CN"/>
        </w:rPr>
        <w:t>3</w:t>
      </w:r>
      <w:r>
        <w:rPr>
          <w:rFonts w:hint="eastAsia"/>
          <w:sz w:val="28"/>
          <w:szCs w:val="28"/>
          <w:lang w:val="en-US" w:eastAsia="zh-CN"/>
        </w:rPr>
        <w:t>、</w:t>
      </w:r>
      <w:r>
        <w:rPr>
          <w:rFonts w:hint="default"/>
          <w:sz w:val="28"/>
          <w:szCs w:val="28"/>
          <w:lang w:val="en-US" w:eastAsia="zh-CN"/>
        </w:rPr>
        <w:t>建筑工程绿色施工应根据环境保护、(ACDE)五个要素进行评价。</w:t>
      </w:r>
    </w:p>
    <w:p>
      <w:pPr>
        <w:numPr>
          <w:ilvl w:val="0"/>
          <w:numId w:val="0"/>
        </w:numPr>
        <w:spacing w:line="300" w:lineRule="auto"/>
        <w:rPr>
          <w:rFonts w:hint="default"/>
          <w:sz w:val="28"/>
          <w:szCs w:val="28"/>
          <w:lang w:val="en-US" w:eastAsia="zh-CN"/>
        </w:rPr>
      </w:pPr>
      <w:r>
        <w:rPr>
          <w:rFonts w:hint="default"/>
          <w:sz w:val="28"/>
          <w:szCs w:val="28"/>
          <w:lang w:val="en-US" w:eastAsia="zh-CN"/>
        </w:rPr>
        <w:t>A．节材与材料资源利用</w:t>
      </w:r>
      <w:r>
        <w:rPr>
          <w:rFonts w:hint="eastAsia"/>
          <w:sz w:val="28"/>
          <w:szCs w:val="28"/>
          <w:lang w:val="en-US" w:eastAsia="zh-CN"/>
        </w:rPr>
        <w:t xml:space="preserve"> </w:t>
      </w:r>
      <w:r>
        <w:rPr>
          <w:rFonts w:hint="default"/>
          <w:sz w:val="28"/>
          <w:szCs w:val="28"/>
          <w:lang w:val="en-US" w:eastAsia="zh-CN"/>
        </w:rPr>
        <w:t>B.节电与能源利用c.节水与水资源利用</w:t>
      </w:r>
    </w:p>
    <w:p>
      <w:pPr>
        <w:numPr>
          <w:ilvl w:val="0"/>
          <w:numId w:val="0"/>
        </w:numPr>
        <w:spacing w:line="300" w:lineRule="auto"/>
        <w:rPr>
          <w:rFonts w:hint="default"/>
          <w:sz w:val="28"/>
          <w:szCs w:val="28"/>
          <w:lang w:val="en-US" w:eastAsia="zh-CN"/>
        </w:rPr>
      </w:pPr>
      <w:r>
        <w:rPr>
          <w:rFonts w:hint="default"/>
          <w:sz w:val="28"/>
          <w:szCs w:val="28"/>
          <w:lang w:val="en-US" w:eastAsia="zh-CN"/>
        </w:rPr>
        <w:t>D．节能与能源利用E节地与土地资源保护</w:t>
      </w:r>
    </w:p>
    <w:p>
      <w:pPr>
        <w:numPr>
          <w:ilvl w:val="0"/>
          <w:numId w:val="0"/>
        </w:numPr>
        <w:spacing w:line="300" w:lineRule="auto"/>
        <w:rPr>
          <w:rFonts w:hint="default"/>
          <w:sz w:val="28"/>
          <w:szCs w:val="28"/>
          <w:lang w:val="en-US" w:eastAsia="zh-CN"/>
        </w:rPr>
      </w:pPr>
      <w:r>
        <w:rPr>
          <w:rFonts w:hint="eastAsia"/>
          <w:sz w:val="28"/>
          <w:szCs w:val="28"/>
          <w:lang w:val="en-US" w:eastAsia="zh-CN"/>
        </w:rPr>
        <w:t>1</w:t>
      </w:r>
      <w:r>
        <w:rPr>
          <w:rFonts w:hint="default"/>
          <w:sz w:val="28"/>
          <w:szCs w:val="28"/>
          <w:lang w:val="en-US" w:eastAsia="zh-CN"/>
        </w:rPr>
        <w:t>4</w:t>
      </w:r>
      <w:r>
        <w:rPr>
          <w:rFonts w:hint="eastAsia"/>
          <w:sz w:val="28"/>
          <w:szCs w:val="28"/>
          <w:lang w:val="en-US" w:eastAsia="zh-CN"/>
        </w:rPr>
        <w:t>、</w:t>
      </w:r>
      <w:r>
        <w:rPr>
          <w:rFonts w:hint="default"/>
          <w:sz w:val="28"/>
          <w:szCs w:val="28"/>
          <w:lang w:val="en-US" w:eastAsia="zh-CN"/>
        </w:rPr>
        <w:t>绿色施工对非传统水源利用的要求之一是（ABCE）等用水，优先采用非传统水源，尽量不使</w:t>
      </w:r>
    </w:p>
    <w:p>
      <w:pPr>
        <w:numPr>
          <w:ilvl w:val="0"/>
          <w:numId w:val="0"/>
        </w:numPr>
        <w:spacing w:line="300" w:lineRule="auto"/>
        <w:rPr>
          <w:rFonts w:hint="default"/>
          <w:sz w:val="28"/>
          <w:szCs w:val="28"/>
          <w:lang w:val="en-US" w:eastAsia="zh-CN"/>
        </w:rPr>
      </w:pPr>
      <w:r>
        <w:rPr>
          <w:rFonts w:hint="default"/>
          <w:sz w:val="28"/>
          <w:szCs w:val="28"/>
          <w:lang w:val="en-US" w:eastAsia="zh-CN"/>
        </w:rPr>
        <w:t>用市政自来水。</w:t>
      </w:r>
    </w:p>
    <w:p>
      <w:pPr>
        <w:numPr>
          <w:ilvl w:val="0"/>
          <w:numId w:val="0"/>
        </w:numPr>
        <w:spacing w:line="300" w:lineRule="auto"/>
        <w:rPr>
          <w:rFonts w:hint="default"/>
          <w:sz w:val="28"/>
          <w:szCs w:val="28"/>
          <w:lang w:val="en-US" w:eastAsia="zh-CN"/>
        </w:rPr>
      </w:pPr>
      <w:r>
        <w:rPr>
          <w:rFonts w:hint="default"/>
          <w:sz w:val="28"/>
          <w:szCs w:val="28"/>
          <w:lang w:val="en-US" w:eastAsia="zh-CN"/>
        </w:rPr>
        <w:t>A．现场机具、设备</w:t>
      </w:r>
      <w:r>
        <w:rPr>
          <w:rFonts w:hint="eastAsia"/>
          <w:sz w:val="28"/>
          <w:szCs w:val="28"/>
          <w:lang w:val="en-US" w:eastAsia="zh-CN"/>
        </w:rPr>
        <w:t xml:space="preserve">   </w:t>
      </w:r>
      <w:r>
        <w:rPr>
          <w:rFonts w:hint="default"/>
          <w:sz w:val="28"/>
          <w:szCs w:val="28"/>
          <w:lang w:val="en-US" w:eastAsia="zh-CN"/>
        </w:rPr>
        <w:t>B.喷洒路面</w:t>
      </w:r>
    </w:p>
    <w:p>
      <w:pPr>
        <w:numPr>
          <w:ilvl w:val="0"/>
          <w:numId w:val="0"/>
        </w:numPr>
        <w:spacing w:line="300" w:lineRule="auto"/>
        <w:rPr>
          <w:rFonts w:hint="default"/>
          <w:sz w:val="28"/>
          <w:szCs w:val="28"/>
          <w:lang w:val="en-US" w:eastAsia="zh-CN"/>
        </w:rPr>
      </w:pPr>
      <w:r>
        <w:rPr>
          <w:rFonts w:hint="default"/>
          <w:sz w:val="28"/>
          <w:szCs w:val="28"/>
          <w:lang w:val="en-US" w:eastAsia="zh-CN"/>
        </w:rPr>
        <w:t>c.车辆冲洗</w:t>
      </w:r>
      <w:r>
        <w:rPr>
          <w:rFonts w:hint="eastAsia"/>
          <w:sz w:val="28"/>
          <w:szCs w:val="28"/>
          <w:lang w:val="en-US" w:eastAsia="zh-CN"/>
        </w:rPr>
        <w:t xml:space="preserve">      </w:t>
      </w:r>
      <w:r>
        <w:rPr>
          <w:rFonts w:hint="default"/>
          <w:sz w:val="28"/>
          <w:szCs w:val="28"/>
          <w:lang w:val="en-US" w:eastAsia="zh-CN"/>
        </w:rPr>
        <w:t>D．洗澡</w:t>
      </w:r>
      <w:r>
        <w:rPr>
          <w:rFonts w:hint="eastAsia"/>
          <w:sz w:val="28"/>
          <w:szCs w:val="28"/>
          <w:lang w:val="en-US" w:eastAsia="zh-CN"/>
        </w:rPr>
        <w:t xml:space="preserve">     </w:t>
      </w:r>
      <w:r>
        <w:rPr>
          <w:rFonts w:hint="default"/>
          <w:sz w:val="28"/>
          <w:szCs w:val="28"/>
          <w:lang w:val="en-US" w:eastAsia="zh-CN"/>
        </w:rPr>
        <w:t>E绿化浇灌</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15、</w:t>
      </w:r>
      <w:r>
        <w:rPr>
          <w:rFonts w:hint="default"/>
          <w:sz w:val="28"/>
          <w:szCs w:val="28"/>
          <w:lang w:val="en-US" w:eastAsia="zh-CN"/>
        </w:rPr>
        <w:t>国家对固体废物污染环境的防治的原则是（</w:t>
      </w:r>
      <w:r>
        <w:rPr>
          <w:rFonts w:hint="eastAsia"/>
          <w:sz w:val="28"/>
          <w:szCs w:val="28"/>
          <w:lang w:val="en-US" w:eastAsia="zh-CN"/>
        </w:rPr>
        <w:t>ABCD</w:t>
      </w:r>
      <w:r>
        <w:rPr>
          <w:rFonts w:hint="default"/>
          <w:sz w:val="28"/>
          <w:szCs w:val="28"/>
          <w:lang w:val="en-US" w:eastAsia="zh-CN"/>
        </w:rPr>
        <w:t>）</w:t>
      </w:r>
      <w:r>
        <w:rPr>
          <w:rFonts w:hint="eastAsia"/>
          <w:sz w:val="28"/>
          <w:szCs w:val="28"/>
          <w:lang w:val="en-US" w:eastAsia="zh-CN"/>
        </w:rPr>
        <w:t>。</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A、减少固体废物的产生量</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B、减少固体废物的危害性</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C、充分合理利用固体废物</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D、无害化处置固体废物</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16、</w:t>
      </w:r>
      <w:r>
        <w:rPr>
          <w:rFonts w:hint="default"/>
          <w:sz w:val="28"/>
          <w:szCs w:val="28"/>
          <w:lang w:val="en-US" w:eastAsia="zh-CN"/>
        </w:rPr>
        <w:t>产生工业固体废物的单位必须按照国务院环境保护行政主管部门的规定，向所在地县级以上地方人民政府环境保护行政主管部门提供工业固体废物的种类、产生量、（</w:t>
      </w:r>
      <w:r>
        <w:rPr>
          <w:rFonts w:hint="eastAsia"/>
          <w:sz w:val="28"/>
          <w:szCs w:val="28"/>
          <w:lang w:val="en-US" w:eastAsia="zh-CN"/>
        </w:rPr>
        <w:t>BCD</w:t>
      </w:r>
      <w:r>
        <w:rPr>
          <w:rFonts w:hint="default"/>
          <w:sz w:val="28"/>
          <w:szCs w:val="28"/>
          <w:lang w:val="en-US" w:eastAsia="zh-CN"/>
        </w:rPr>
        <w:t>）等有关资料。</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A、气味</w:t>
      </w:r>
      <w:r>
        <w:rPr>
          <w:rFonts w:hint="eastAsia"/>
          <w:sz w:val="28"/>
          <w:szCs w:val="28"/>
          <w:lang w:val="en-US" w:eastAsia="zh-CN"/>
        </w:rPr>
        <w:t xml:space="preserve"> </w:t>
      </w:r>
      <w:r>
        <w:rPr>
          <w:rFonts w:hint="default"/>
          <w:sz w:val="28"/>
          <w:szCs w:val="28"/>
          <w:lang w:val="en-US" w:eastAsia="zh-CN"/>
        </w:rPr>
        <w:t>B、流向</w:t>
      </w:r>
      <w:r>
        <w:rPr>
          <w:rFonts w:hint="eastAsia"/>
          <w:sz w:val="28"/>
          <w:szCs w:val="28"/>
          <w:lang w:val="en-US" w:eastAsia="zh-CN"/>
        </w:rPr>
        <w:t xml:space="preserve">  </w:t>
      </w:r>
      <w:r>
        <w:rPr>
          <w:rFonts w:hint="default"/>
          <w:sz w:val="28"/>
          <w:szCs w:val="28"/>
          <w:lang w:val="en-US" w:eastAsia="zh-CN"/>
        </w:rPr>
        <w:t>C、贮存</w:t>
      </w:r>
      <w:r>
        <w:rPr>
          <w:rFonts w:hint="eastAsia"/>
          <w:sz w:val="28"/>
          <w:szCs w:val="28"/>
          <w:lang w:val="en-US" w:eastAsia="zh-CN"/>
        </w:rPr>
        <w:t xml:space="preserve"> </w:t>
      </w:r>
      <w:r>
        <w:rPr>
          <w:rFonts w:hint="default"/>
          <w:sz w:val="28"/>
          <w:szCs w:val="28"/>
          <w:lang w:val="en-US" w:eastAsia="zh-CN"/>
        </w:rPr>
        <w:t>D、处置</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17、</w:t>
      </w:r>
      <w:r>
        <w:rPr>
          <w:rFonts w:hint="default"/>
          <w:sz w:val="28"/>
          <w:szCs w:val="28"/>
          <w:lang w:val="en-US" w:eastAsia="zh-CN"/>
        </w:rPr>
        <w:t>在工业生产中因使用固定的设备造成环境噪声污染的工业企业，必须向所在地的县级以上地方人民政府环境保护行政主管部门申报（</w:t>
      </w:r>
      <w:r>
        <w:rPr>
          <w:rFonts w:hint="eastAsia"/>
          <w:sz w:val="28"/>
          <w:szCs w:val="28"/>
          <w:lang w:val="en-US" w:eastAsia="zh-CN"/>
        </w:rPr>
        <w:t>ABCD</w:t>
      </w:r>
      <w:r>
        <w:rPr>
          <w:rFonts w:hint="default"/>
          <w:sz w:val="28"/>
          <w:szCs w:val="28"/>
          <w:lang w:val="en-US" w:eastAsia="zh-CN"/>
        </w:rPr>
        <w:t>），并提供防治噪声污染的技术资料。</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A、造成环境噪声污染的设备的数量</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B、造成环境噪声污染的设备的种类</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C、在正常作业条件下所发出的噪声值</w:t>
      </w:r>
    </w:p>
    <w:p>
      <w:pPr>
        <w:numPr>
          <w:ilvl w:val="0"/>
          <w:numId w:val="0"/>
        </w:numPr>
        <w:spacing w:line="300" w:lineRule="auto"/>
        <w:ind w:leftChars="0"/>
        <w:rPr>
          <w:rFonts w:hint="default"/>
          <w:sz w:val="28"/>
          <w:szCs w:val="28"/>
          <w:lang w:val="en-US" w:eastAsia="zh-CN"/>
        </w:rPr>
      </w:pPr>
      <w:r>
        <w:rPr>
          <w:rFonts w:hint="default"/>
          <w:sz w:val="28"/>
          <w:szCs w:val="28"/>
          <w:lang w:val="en-US" w:eastAsia="zh-CN"/>
        </w:rPr>
        <w:t>D、防治环境噪声污染的设施情况</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18、先进制造技术的特点有（）</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A、先进性  B、规范性实用性   C、集成性、系统性 D、动态性。</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19、按照成本构成，施工成本可以分解为（ABCE )。</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A.人工费B.材料费C.措施费D.索赔费用</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E.间接费</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20、比较法的应用，通常有下列形式(ADE )。</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A.将实际指标与目标指标对比</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B.本期目标指标与上期目标指标对比</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C.本期目标指标与上期实际指标对比</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D.本期实际指标与上期实际指标对比</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E.与本行业平均水平、先进水平对比</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21、常见的工程质量统计分析方法包括（AC).</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A.分层法B.层次分析AHP方法</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C因果分析图法D.PDCA循环分析法E.CPM分析方法</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22、成本分析的方法包括（ABCD )。</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A.比较法  B.因素分析法   C差额计算法D.比率法E．层次分析法</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23、对由于（BDE )等原因引起的索赔，承包商可索赔人工费部分。</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A.功效降低增加的劳动</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B完成合同之外的工作</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C.工程延期致使人员窝工</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D.法定人工费增长</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E.施工现场加班劳动</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24、大中型工程项目按照子项日组成编制施工成本计划，将施工项目总成本分为(ABCD )。</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A.单向工程B单位工程C.分部工程D.分项工程E.建设工程</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25、单代号网络计划中时间参数包括（ABC)。</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 STS    B FTF     c. STF  D.CPM    E.MPM</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26、合同建设部和国家工商行政管理总局于1999年发布的《建设工程施工合同(示范文本)》由(BCD)组成。A.国家技术规范和收费标准</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B.合同协议书</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C.通用条款</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D.专用条款</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E.中标通知书</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F.中没有类似于变更工程的价格，由承包人提出适当的变更价格，经工程师确认后执行</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27、建设部和国家工商行政管理总局于1999年发布的《建设工程施工合同(示范文本)》由( BCD )组成。</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A．国家技术规范和收费标准</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B.合同协议书</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C.通用条款   D.专用条款    E.中标通知书</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28、建设工程项目质量政府监督不包括（DE )。</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A.建立建设工程质量监督档案</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B.开工过程质量监督</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C.施工过程质量监督</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D.可行性研究过程政府监督</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E.招标投标过程政府监督</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29、建设工程招标的必备条件包括（ACDE)。</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A.招标人已经依法成立</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B.施工图设计已经批准</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C.资金来源已经落实</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D.由</w:t>
      </w:r>
      <w:bookmarkStart w:id="0" w:name="_GoBack"/>
      <w:bookmarkEnd w:id="0"/>
      <w:r>
        <w:rPr>
          <w:rFonts w:hint="eastAsia"/>
          <w:sz w:val="28"/>
          <w:szCs w:val="28"/>
          <w:lang w:val="en-US" w:eastAsia="zh-CN"/>
        </w:rPr>
        <w:t>招标所需的设计图纸及技术资料</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E.招标范围已经核准</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30、控制强噪音施工作业时间应做到(ABDE )。</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A.凡在人口稠密区进行强噪音作业时，须严格控制作业时间</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B.确系特殊情况必须昼夜施工时，出安民告示</w:t>
      </w:r>
    </w:p>
    <w:p>
      <w:pPr>
        <w:numPr>
          <w:ilvl w:val="0"/>
          <w:numId w:val="0"/>
        </w:numPr>
        <w:spacing w:line="300" w:lineRule="auto"/>
        <w:ind w:leftChars="0"/>
        <w:rPr>
          <w:rFonts w:hint="eastAsia"/>
          <w:sz w:val="28"/>
          <w:szCs w:val="28"/>
          <w:lang w:val="en-US" w:eastAsia="zh-CN"/>
        </w:rPr>
      </w:pPr>
      <w:r>
        <w:rPr>
          <w:rFonts w:hint="eastAsia"/>
          <w:sz w:val="28"/>
          <w:szCs w:val="28"/>
          <w:lang w:val="en-US" w:eastAsia="zh-CN"/>
        </w:rPr>
        <w:t>C.一般早10点到晚6点之间停止强噪音作业</w:t>
      </w:r>
    </w:p>
    <w:p>
      <w:pPr>
        <w:numPr>
          <w:ilvl w:val="0"/>
          <w:numId w:val="0"/>
        </w:numPr>
        <w:spacing w:line="300" w:lineRule="auto"/>
        <w:ind w:leftChars="0"/>
        <w:rPr>
          <w:rFonts w:hint="default"/>
          <w:sz w:val="28"/>
          <w:szCs w:val="28"/>
          <w:lang w:val="en-US" w:eastAsia="zh-CN"/>
        </w:rPr>
      </w:pPr>
      <w:r>
        <w:rPr>
          <w:rFonts w:hint="eastAsia"/>
          <w:sz w:val="28"/>
          <w:szCs w:val="28"/>
          <w:lang w:val="en-US" w:eastAsia="zh-CN"/>
        </w:rPr>
        <w:t>D.确系特殊情况必须昼夜施工时，尽量采取降噪音措施E．确系特殊情况必须昼夜施工时，会同建设单位找当地居委会、村委会或当地居民协调</w:t>
      </w:r>
    </w:p>
    <w:p>
      <w:pPr>
        <w:numPr>
          <w:ilvl w:val="0"/>
          <w:numId w:val="13"/>
        </w:numPr>
        <w:spacing w:line="300" w:lineRule="auto"/>
        <w:ind w:left="0" w:leftChars="0" w:firstLine="0" w:firstLineChars="0"/>
        <w:rPr>
          <w:rFonts w:hint="eastAsia" w:ascii="Times New Roman" w:hAnsi="Times New Roman" w:cs="Times New Roman"/>
          <w:b/>
          <w:color w:val="auto"/>
          <w:sz w:val="30"/>
          <w:szCs w:val="30"/>
        </w:rPr>
      </w:pPr>
      <w:r>
        <w:rPr>
          <w:rFonts w:hint="eastAsia" w:ascii="Times New Roman" w:hAnsi="Times New Roman" w:cs="Times New Roman"/>
          <w:b/>
          <w:color w:val="auto"/>
          <w:sz w:val="30"/>
          <w:szCs w:val="30"/>
        </w:rPr>
        <w:t>判断题</w:t>
      </w:r>
    </w:p>
    <w:p>
      <w:pPr>
        <w:numPr>
          <w:ilvl w:val="0"/>
          <w:numId w:val="14"/>
        </w:numPr>
        <w:spacing w:line="300" w:lineRule="auto"/>
        <w:ind w:leftChars="0"/>
        <w:rPr>
          <w:rFonts w:hint="eastAsia"/>
          <w:sz w:val="28"/>
          <w:szCs w:val="28"/>
          <w:lang w:val="en-US" w:eastAsia="zh-CN"/>
        </w:rPr>
      </w:pPr>
      <w:r>
        <w:rPr>
          <w:rFonts w:hint="eastAsia"/>
          <w:sz w:val="28"/>
          <w:szCs w:val="28"/>
        </w:rPr>
        <w:t>直观经验分析法可以应用在没有可供参考先例的新开发系统。</w:t>
      </w:r>
      <w:r>
        <w:rPr>
          <w:rFonts w:hint="default" w:ascii="Arial" w:hAnsi="Arial" w:cs="Arial"/>
          <w:sz w:val="28"/>
          <w:szCs w:val="28"/>
        </w:rPr>
        <w:t>×</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1建筑施工是以建筑物和构筑物为对象地多工种交叉作业,交替顺序进行生产地活动.( √ )</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建设单位收到工程验收报告后,应由总监理工程师组织单位工程地验收.(×)</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建筑产品地固定性和类型多样性决定了生产地流动性. (×)</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一般地说e&lt;0.6地土工程性能好,属低压缩性土,是良好地地基. (√ )</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地形复杂起伏大地应该用大方格网进行土方量地计算.(×)</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人工降低地下水位法不仅是一种施工措施,也是一种地基加固地方法.(√)</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土方开挖过程中,通常用水准仪检验基坑地长度和宽度.(×)</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当筏形基础底板混凝土强度达到设计强度地20%时,方可在底板上支梁模板,继续浇筑完梁部分混凝土.(×)</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桩基一般由设置于土中地桩和承接上部结构地承台组成.(√)</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预制桩地接桩方法有焊接.法兰接.硫磺胶泥锚接等.前两种可以用于软土层;后一种只适用于各种土层.(×)</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护筒地作用只是为了保护孔口.(×)</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在极限承载力状态下,桩顶荷载由桩侧阻力承受地桩是端承桩.(×)</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预制桩地打设,使桩身.桩帽和桩锤在同轴线上即可开始打桩.(√)</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预制桩在施工中常见地问题有桩上涌.桩头破损和瓶颈桩.(×)</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对电焊接桩,重要工程应做10%地焊缝探伤检查.( √ )</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对于强度等级为M2.5地水泥混合砂浆,其砂中地含泥量不宜超过5%. (×)</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一般情况下,砂浆应该在拌成后 3h内使用完毕.(√)</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砂浆试块应在浇筑现场随机取样.制作.(×)</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检查含水率地最简易方法是现场断转,砖截面周围融水深度达20~30mm即视为符合要求.(×)</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绿色制造的技术体系中，其核心为绿色工艺。(×)</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先进制造技术是集机械工程技术、电子技术、自动化技术、信息技术等多种技术为一体，用于制造产品的技术，设备和系统的总称。狭义地说，指各种计算机辅助制造设备和计算机集成制造系统。(√)</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信息时代的管理模式以矩阵式管理、网络管理为主，其市场特征由卖方主宰。(×）</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敏捷制造的核心思想是具有高度灵活性、高效率的生产系统。一切都是“精简”，追求完美性（不断降低价格、零缺陷、零库存和无限多的品种）。(×)</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制造自动化的仅指生产车间内产品机械加工和装配检验过程的自动化。(×)</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现代家具生产模式是以销定产，价值链人财产物销。（√)</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在柔性制造系统中，编码被固定在运载工件的装置上，然后识别跟踪工件路线方法称为间接跟踪。(√)</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系列化与通用化是通过简化和互换来减少产品内部多样化，―组合化与模块化是通过“拼合和配置”来增加用户可感知的产品外部多样化。（√ )</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绿色制造的技术体系中，其关键过程为绿色设计(×)</w:t>
      </w:r>
    </w:p>
    <w:p>
      <w:pPr>
        <w:numPr>
          <w:ilvl w:val="0"/>
          <w:numId w:val="14"/>
        </w:numPr>
        <w:spacing w:line="300" w:lineRule="auto"/>
        <w:ind w:leftChars="0"/>
        <w:rPr>
          <w:rFonts w:hint="eastAsia"/>
          <w:sz w:val="28"/>
          <w:szCs w:val="28"/>
          <w:lang w:val="en-US" w:eastAsia="zh-CN"/>
        </w:rPr>
      </w:pPr>
      <w:r>
        <w:rPr>
          <w:rFonts w:hint="eastAsia"/>
          <w:sz w:val="28"/>
          <w:szCs w:val="28"/>
          <w:lang w:val="en-US" w:eastAsia="zh-CN"/>
        </w:rPr>
        <w:t>制造技术是使用原材料成为人们所需产品而使用的一些列技术和装备的总称，是涵盖整个生产制造过程的各种技术的集成，包含的内容:设计技术，加工制造技术，管理技术（√)</w:t>
      </w:r>
    </w:p>
    <w:p>
      <w:pPr>
        <w:numPr>
          <w:numId w:val="0"/>
        </w:numPr>
        <w:spacing w:line="300" w:lineRule="auto"/>
        <w:rPr>
          <w:rFonts w:hint="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A3B2E7"/>
    <w:multiLevelType w:val="singleLevel"/>
    <w:tmpl w:val="80A3B2E7"/>
    <w:lvl w:ilvl="0" w:tentative="0">
      <w:start w:val="1"/>
      <w:numFmt w:val="upperLetter"/>
      <w:lvlText w:val="%1."/>
      <w:lvlJc w:val="left"/>
      <w:pPr>
        <w:tabs>
          <w:tab w:val="left" w:pos="312"/>
        </w:tabs>
      </w:pPr>
    </w:lvl>
  </w:abstractNum>
  <w:abstractNum w:abstractNumId="1">
    <w:nsid w:val="80FF53D8"/>
    <w:multiLevelType w:val="singleLevel"/>
    <w:tmpl w:val="80FF53D8"/>
    <w:lvl w:ilvl="0" w:tentative="0">
      <w:start w:val="1"/>
      <w:numFmt w:val="upperLetter"/>
      <w:suff w:val="nothing"/>
      <w:lvlText w:val="%1、"/>
      <w:lvlJc w:val="left"/>
    </w:lvl>
  </w:abstractNum>
  <w:abstractNum w:abstractNumId="2">
    <w:nsid w:val="822E2A09"/>
    <w:multiLevelType w:val="singleLevel"/>
    <w:tmpl w:val="822E2A09"/>
    <w:lvl w:ilvl="0" w:tentative="0">
      <w:start w:val="60"/>
      <w:numFmt w:val="decimal"/>
      <w:suff w:val="nothing"/>
      <w:lvlText w:val="%1、"/>
      <w:lvlJc w:val="left"/>
    </w:lvl>
  </w:abstractNum>
  <w:abstractNum w:abstractNumId="3">
    <w:nsid w:val="86D1EFF3"/>
    <w:multiLevelType w:val="singleLevel"/>
    <w:tmpl w:val="86D1EFF3"/>
    <w:lvl w:ilvl="0" w:tentative="0">
      <w:start w:val="1"/>
      <w:numFmt w:val="decimal"/>
      <w:suff w:val="nothing"/>
      <w:lvlText w:val="%1、"/>
      <w:lvlJc w:val="left"/>
    </w:lvl>
  </w:abstractNum>
  <w:abstractNum w:abstractNumId="4">
    <w:nsid w:val="B2409454"/>
    <w:multiLevelType w:val="singleLevel"/>
    <w:tmpl w:val="B2409454"/>
    <w:lvl w:ilvl="0" w:tentative="0">
      <w:start w:val="1"/>
      <w:numFmt w:val="upperLetter"/>
      <w:lvlText w:val="%1."/>
      <w:lvlJc w:val="left"/>
      <w:pPr>
        <w:tabs>
          <w:tab w:val="left" w:pos="312"/>
        </w:tabs>
      </w:pPr>
    </w:lvl>
  </w:abstractNum>
  <w:abstractNum w:abstractNumId="5">
    <w:nsid w:val="CD260EC7"/>
    <w:multiLevelType w:val="singleLevel"/>
    <w:tmpl w:val="CD260EC7"/>
    <w:lvl w:ilvl="0" w:tentative="0">
      <w:start w:val="1"/>
      <w:numFmt w:val="upperLetter"/>
      <w:lvlText w:val="%1."/>
      <w:lvlJc w:val="left"/>
      <w:pPr>
        <w:tabs>
          <w:tab w:val="left" w:pos="312"/>
        </w:tabs>
      </w:pPr>
    </w:lvl>
  </w:abstractNum>
  <w:abstractNum w:abstractNumId="6">
    <w:nsid w:val="D13BF2E6"/>
    <w:multiLevelType w:val="singleLevel"/>
    <w:tmpl w:val="D13BF2E6"/>
    <w:lvl w:ilvl="0" w:tentative="0">
      <w:start w:val="45"/>
      <w:numFmt w:val="decimal"/>
      <w:suff w:val="nothing"/>
      <w:lvlText w:val="%1、"/>
      <w:lvlJc w:val="left"/>
    </w:lvl>
  </w:abstractNum>
  <w:abstractNum w:abstractNumId="7">
    <w:nsid w:val="EA6C4185"/>
    <w:multiLevelType w:val="singleLevel"/>
    <w:tmpl w:val="EA6C4185"/>
    <w:lvl w:ilvl="0" w:tentative="0">
      <w:start w:val="2"/>
      <w:numFmt w:val="chineseCounting"/>
      <w:suff w:val="nothing"/>
      <w:lvlText w:val="%1、"/>
      <w:lvlJc w:val="left"/>
      <w:rPr>
        <w:rFonts w:hint="eastAsia"/>
      </w:rPr>
    </w:lvl>
  </w:abstractNum>
  <w:abstractNum w:abstractNumId="8">
    <w:nsid w:val="10E61B50"/>
    <w:multiLevelType w:val="singleLevel"/>
    <w:tmpl w:val="10E61B50"/>
    <w:lvl w:ilvl="0" w:tentative="0">
      <w:start w:val="1"/>
      <w:numFmt w:val="upperLetter"/>
      <w:lvlText w:val="%1."/>
      <w:lvlJc w:val="left"/>
      <w:pPr>
        <w:tabs>
          <w:tab w:val="left" w:pos="312"/>
        </w:tabs>
      </w:pPr>
    </w:lvl>
  </w:abstractNum>
  <w:abstractNum w:abstractNumId="9">
    <w:nsid w:val="20111364"/>
    <w:multiLevelType w:val="singleLevel"/>
    <w:tmpl w:val="20111364"/>
    <w:lvl w:ilvl="0" w:tentative="0">
      <w:start w:val="8"/>
      <w:numFmt w:val="decimal"/>
      <w:suff w:val="nothing"/>
      <w:lvlText w:val="%1、"/>
      <w:lvlJc w:val="left"/>
    </w:lvl>
  </w:abstractNum>
  <w:abstractNum w:abstractNumId="10">
    <w:nsid w:val="39E5FB27"/>
    <w:multiLevelType w:val="singleLevel"/>
    <w:tmpl w:val="39E5FB27"/>
    <w:lvl w:ilvl="0" w:tentative="0">
      <w:start w:val="36"/>
      <w:numFmt w:val="decimal"/>
      <w:suff w:val="nothing"/>
      <w:lvlText w:val="%1、"/>
      <w:lvlJc w:val="left"/>
    </w:lvl>
  </w:abstractNum>
  <w:abstractNum w:abstractNumId="11">
    <w:nsid w:val="55959DC7"/>
    <w:multiLevelType w:val="singleLevel"/>
    <w:tmpl w:val="55959DC7"/>
    <w:lvl w:ilvl="0" w:tentative="0">
      <w:start w:val="1"/>
      <w:numFmt w:val="upperLetter"/>
      <w:lvlText w:val="%1."/>
      <w:lvlJc w:val="left"/>
      <w:pPr>
        <w:tabs>
          <w:tab w:val="left" w:pos="312"/>
        </w:tabs>
      </w:pPr>
    </w:lvl>
  </w:abstractNum>
  <w:abstractNum w:abstractNumId="12">
    <w:nsid w:val="611D47D6"/>
    <w:multiLevelType w:val="singleLevel"/>
    <w:tmpl w:val="611D47D6"/>
    <w:lvl w:ilvl="0" w:tentative="0">
      <w:start w:val="1"/>
      <w:numFmt w:val="upperLetter"/>
      <w:lvlText w:val="%1."/>
      <w:lvlJc w:val="left"/>
      <w:pPr>
        <w:tabs>
          <w:tab w:val="left" w:pos="312"/>
        </w:tabs>
        <w:ind w:left="140" w:leftChars="0" w:firstLine="0" w:firstLineChars="0"/>
      </w:pPr>
    </w:lvl>
  </w:abstractNum>
  <w:abstractNum w:abstractNumId="13">
    <w:nsid w:val="77BF172B"/>
    <w:multiLevelType w:val="singleLevel"/>
    <w:tmpl w:val="77BF172B"/>
    <w:lvl w:ilvl="0" w:tentative="0">
      <w:start w:val="1"/>
      <w:numFmt w:val="upperLetter"/>
      <w:suff w:val="nothing"/>
      <w:lvlText w:val="%1、"/>
      <w:lvlJc w:val="left"/>
    </w:lvl>
  </w:abstractNum>
  <w:num w:numId="1">
    <w:abstractNumId w:val="10"/>
  </w:num>
  <w:num w:numId="2">
    <w:abstractNumId w:val="8"/>
  </w:num>
  <w:num w:numId="3">
    <w:abstractNumId w:val="12"/>
  </w:num>
  <w:num w:numId="4">
    <w:abstractNumId w:val="6"/>
  </w:num>
  <w:num w:numId="5">
    <w:abstractNumId w:val="13"/>
  </w:num>
  <w:num w:numId="6">
    <w:abstractNumId w:val="1"/>
  </w:num>
  <w:num w:numId="7">
    <w:abstractNumId w:val="2"/>
  </w:num>
  <w:num w:numId="8">
    <w:abstractNumId w:val="9"/>
  </w:num>
  <w:num w:numId="9">
    <w:abstractNumId w:val="4"/>
  </w:num>
  <w:num w:numId="10">
    <w:abstractNumId w:val="5"/>
  </w:num>
  <w:num w:numId="11">
    <w:abstractNumId w:val="11"/>
  </w:num>
  <w:num w:numId="12">
    <w:abstractNumId w:val="0"/>
  </w:num>
  <w:num w:numId="13">
    <w:abstractNumId w:val="7"/>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426435"/>
    <w:rsid w:val="0DE54F0C"/>
    <w:rsid w:val="4669403D"/>
    <w:rsid w:val="61666993"/>
    <w:rsid w:val="78426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color w:val="000000"/>
      <w:kern w:val="2"/>
      <w:sz w:val="24"/>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Layout w:type="fixed"/>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2023-04-21T06:11:00Z</dcterms:created>
  <dc:creator>Aliya</dc:creator>
  <cp:lastModifiedBy>Aliya</cp:lastModifiedBy>
  <dcterms:modified xsi:type="dcterms:W3CDTF">2023-04-23T06:41:46Z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