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07245" w14:textId="2D2EDAF6" w:rsidR="00443088" w:rsidRPr="00443088" w:rsidRDefault="00443088" w:rsidP="000449C8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443088">
        <w:rPr>
          <w:rFonts w:ascii="TH SarabunPSK" w:hAnsi="TH SarabunPSK" w:cs="TH SarabunPSK"/>
          <w:b/>
          <w:bCs/>
          <w:sz w:val="32"/>
          <w:szCs w:val="40"/>
          <w:cs/>
        </w:rPr>
        <w:t>คำนำ</w:t>
      </w:r>
    </w:p>
    <w:p w14:paraId="3FF610B1" w14:textId="67C5676B" w:rsidR="00443088" w:rsidRDefault="00443088"/>
    <w:p w14:paraId="1E5125FF" w14:textId="77777777" w:rsidR="00557283" w:rsidRPr="00431AAA" w:rsidRDefault="00557283" w:rsidP="00557283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431AAA">
        <w:rPr>
          <w:rFonts w:ascii="TH SarabunPSK" w:hAnsi="TH SarabunPSK" w:cs="TH SarabunPSK" w:hint="cs"/>
          <w:sz w:val="36"/>
          <w:szCs w:val="36"/>
          <w:cs/>
        </w:rPr>
        <w:t xml:space="preserve">สำนักงานส่งเสริมวิชาการและงานทะเบียนมีการใช้งานระบบสารสนเทศที่สูงและเติบโตมากขึ้นเรื่อย </w:t>
      </w:r>
      <w:r w:rsidRPr="00431AAA">
        <w:rPr>
          <w:rFonts w:ascii="TH SarabunPSK" w:hAnsi="TH SarabunPSK" w:cs="TH SarabunPSK"/>
          <w:sz w:val="36"/>
          <w:szCs w:val="36"/>
          <w:cs/>
        </w:rPr>
        <w:t>ๆ</w:t>
      </w:r>
      <w:r w:rsidRPr="00431AAA">
        <w:rPr>
          <w:rFonts w:ascii="TH SarabunPSK" w:hAnsi="TH SarabunPSK" w:cs="TH SarabunPSK" w:hint="cs"/>
          <w:sz w:val="36"/>
          <w:szCs w:val="36"/>
          <w:cs/>
        </w:rPr>
        <w:t xml:space="preserve"> ซึ่งเป็นผลมาจากการเติบโตของระบบสารสนเทศและเทคโนโลยีที่สามารถเข้าถึงได้ง่ายและสะดวก สำนักงานส่งเสริมวิชาการและงานทะเบียนจึงได้มีการพัฒนาระบบสารสนเทศอย่างต่อเนื่อง และระบบบริหารการศึกษา(</w:t>
      </w:r>
      <w:r w:rsidRPr="00431AAA">
        <w:rPr>
          <w:rFonts w:ascii="TH SarabunPSK" w:hAnsi="TH SarabunPSK" w:cs="TH SarabunPSK"/>
          <w:sz w:val="36"/>
          <w:szCs w:val="36"/>
        </w:rPr>
        <w:t>SNRU Connect</w:t>
      </w:r>
      <w:r w:rsidRPr="00431AAA">
        <w:rPr>
          <w:rFonts w:ascii="TH SarabunPSK" w:hAnsi="TH SarabunPSK" w:cs="TH SarabunPSK" w:hint="cs"/>
          <w:sz w:val="36"/>
          <w:szCs w:val="36"/>
          <w:cs/>
        </w:rPr>
        <w:t xml:space="preserve">) ได้พัฒนาขึ้น เพื่อตอบสนองต่อความต่อการผู้ใช้ที่เป็นนักศึกษา อาจารย์ เจ้าหน้าที่และบุคลากรที่ช่วยในการบริหารจัดการงานต่าง </w:t>
      </w:r>
      <w:r w:rsidRPr="00431AAA">
        <w:rPr>
          <w:rFonts w:ascii="TH SarabunPSK" w:hAnsi="TH SarabunPSK" w:cs="TH SarabunPSK"/>
          <w:sz w:val="36"/>
          <w:szCs w:val="36"/>
          <w:cs/>
        </w:rPr>
        <w:t>ๆ</w:t>
      </w:r>
      <w:r w:rsidRPr="00431AAA">
        <w:rPr>
          <w:rFonts w:ascii="TH SarabunPSK" w:hAnsi="TH SarabunPSK" w:cs="TH SarabunPSK" w:hint="cs"/>
          <w:sz w:val="36"/>
          <w:szCs w:val="36"/>
          <w:cs/>
        </w:rPr>
        <w:t xml:space="preserve"> อย่างเป็นระบบให้มีความสะดวกรวดเร็วมากยิ่งขึ้น</w:t>
      </w:r>
    </w:p>
    <w:p w14:paraId="21A2D243" w14:textId="00246A45" w:rsidR="00443088" w:rsidRDefault="00443088"/>
    <w:p w14:paraId="21856A42" w14:textId="6DD71F4F" w:rsidR="00443088" w:rsidRDefault="00443088"/>
    <w:p w14:paraId="385F9388" w14:textId="6AB9A798" w:rsidR="00443088" w:rsidRDefault="00443088"/>
    <w:p w14:paraId="62EF6E67" w14:textId="1BB96524" w:rsidR="00443088" w:rsidRDefault="00443088"/>
    <w:p w14:paraId="301262DA" w14:textId="4427D010" w:rsidR="00443088" w:rsidRDefault="00443088"/>
    <w:p w14:paraId="27195C3E" w14:textId="63A44AC9" w:rsidR="00443088" w:rsidRDefault="00443088"/>
    <w:p w14:paraId="4822B62F" w14:textId="7FDB1FB6" w:rsidR="00443088" w:rsidRDefault="00443088"/>
    <w:p w14:paraId="75BABBD4" w14:textId="33FACD82" w:rsidR="00443088" w:rsidRDefault="00443088"/>
    <w:p w14:paraId="6E8DADBF" w14:textId="2A30E6B8" w:rsidR="00443088" w:rsidRDefault="00443088"/>
    <w:p w14:paraId="1CEF4BEB" w14:textId="327DC1D5" w:rsidR="00443088" w:rsidRDefault="00443088"/>
    <w:p w14:paraId="6F55DE38" w14:textId="77777777" w:rsidR="00443088" w:rsidRDefault="00443088"/>
    <w:p w14:paraId="0BB80095" w14:textId="31EA7568" w:rsidR="00443088" w:rsidRDefault="00443088"/>
    <w:p w14:paraId="389891DD" w14:textId="499296F0" w:rsidR="00443088" w:rsidRDefault="00443088"/>
    <w:p w14:paraId="0C2A44BF" w14:textId="65EEA84F" w:rsidR="00566E34" w:rsidRDefault="00566E34"/>
    <w:p w14:paraId="0FBBBAA4" w14:textId="2FF3D42F" w:rsidR="00443088" w:rsidRDefault="00443088"/>
    <w:p w14:paraId="381FE82A" w14:textId="3B1A6BF9" w:rsidR="00443088" w:rsidRDefault="00443088"/>
    <w:p w14:paraId="7FAD0BB1" w14:textId="2CA67625" w:rsidR="00443088" w:rsidRDefault="00443088"/>
    <w:p w14:paraId="090F3233" w14:textId="27059051" w:rsidR="00443088" w:rsidRDefault="00443088"/>
    <w:p w14:paraId="146C20B5" w14:textId="041AABA1" w:rsidR="00557283" w:rsidRPr="00431AAA" w:rsidRDefault="00557283" w:rsidP="00431AAA">
      <w:pPr>
        <w:pStyle w:val="TOCHeading"/>
        <w:jc w:val="center"/>
        <w:rPr>
          <w:rFonts w:ascii="TH SarabunPSK" w:hAnsi="TH SarabunPSK" w:cs="TH SarabunPSK" w:hint="cs"/>
          <w:b/>
          <w:bCs/>
          <w:color w:val="auto"/>
        </w:rPr>
      </w:pPr>
      <w:r w:rsidRPr="00431AAA">
        <w:rPr>
          <w:rFonts w:ascii="TH SarabunPSK" w:hAnsi="TH SarabunPSK" w:cs="TH SarabunPSK" w:hint="cs"/>
          <w:b/>
          <w:bCs/>
          <w:color w:val="auto"/>
        </w:rPr>
        <w:lastRenderedPageBreak/>
        <w:t>สารบัญ</w:t>
      </w:r>
    </w:p>
    <w:p w14:paraId="2DC99DE4" w14:textId="2ABAED4D" w:rsidR="00431AAA" w:rsidRPr="00431AAA" w:rsidRDefault="00431AAA" w:rsidP="00431AAA">
      <w:pPr>
        <w:rPr>
          <w:sz w:val="36"/>
          <w:szCs w:val="36"/>
        </w:rPr>
      </w:pPr>
    </w:p>
    <w:p w14:paraId="602E62A9" w14:textId="4DD52A24" w:rsidR="00431AAA" w:rsidRPr="00431AAA" w:rsidRDefault="00431AAA" w:rsidP="00557283">
      <w:pPr>
        <w:rPr>
          <w:rFonts w:ascii="TH SarabunPSK" w:hAnsi="TH SarabunPSK" w:cs="TH SarabunPSK"/>
          <w:sz w:val="36"/>
          <w:szCs w:val="36"/>
        </w:rPr>
      </w:pPr>
      <w:r w:rsidRPr="00431AAA">
        <w:rPr>
          <w:rFonts w:ascii="TH SarabunPSK" w:hAnsi="TH SarabunPSK" w:cs="TH SarabunPSK" w:hint="cs"/>
          <w:sz w:val="36"/>
          <w:szCs w:val="36"/>
          <w:cs/>
        </w:rPr>
        <w:t>คำนำ.................................................................................................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...........</w:t>
      </w:r>
      <w:r w:rsidRPr="00431AAA">
        <w:rPr>
          <w:rFonts w:ascii="TH SarabunPSK" w:hAnsi="TH SarabunPSK" w:cs="TH SarabunPSK" w:hint="cs"/>
          <w:sz w:val="36"/>
          <w:szCs w:val="36"/>
          <w:cs/>
        </w:rPr>
        <w:t>...................................ก</w:t>
      </w:r>
    </w:p>
    <w:p w14:paraId="47E04612" w14:textId="4E5226D1" w:rsidR="00431AAA" w:rsidRPr="00431AAA" w:rsidRDefault="00431AAA" w:rsidP="00557283">
      <w:pPr>
        <w:rPr>
          <w:rFonts w:ascii="TH SarabunPSK" w:hAnsi="TH SarabunPSK" w:cs="TH SarabunPSK" w:hint="cs"/>
          <w:sz w:val="36"/>
          <w:szCs w:val="36"/>
          <w:cs/>
        </w:rPr>
      </w:pPr>
      <w:r w:rsidRPr="00431AAA">
        <w:rPr>
          <w:rFonts w:ascii="TH SarabunPSK" w:hAnsi="TH SarabunPSK" w:cs="TH SarabunPSK" w:hint="cs"/>
          <w:sz w:val="36"/>
          <w:szCs w:val="36"/>
          <w:cs/>
        </w:rPr>
        <w:t>สารบัญ</w:t>
      </w:r>
      <w:r w:rsidRPr="00431AAA">
        <w:rPr>
          <w:rFonts w:ascii="TH SarabunPSK" w:hAnsi="TH SarabunPSK" w:cs="TH SarabunPSK"/>
          <w:sz w:val="36"/>
          <w:szCs w:val="36"/>
        </w:rPr>
        <w:t>.</w:t>
      </w:r>
      <w:r w:rsidRPr="00431AAA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</w:t>
      </w:r>
      <w:r w:rsidRPr="00431AAA">
        <w:rPr>
          <w:rFonts w:ascii="TH SarabunPSK" w:hAnsi="TH SarabunPSK" w:cs="TH SarabunPSK" w:hint="cs"/>
          <w:sz w:val="36"/>
          <w:szCs w:val="36"/>
          <w:cs/>
        </w:rPr>
        <w:t>.............................................ข</w:t>
      </w:r>
    </w:p>
    <w:p w14:paraId="42C79C05" w14:textId="34B87A34" w:rsidR="00431AAA" w:rsidRDefault="00431AAA" w:rsidP="00557283">
      <w:pPr>
        <w:rPr>
          <w:rFonts w:ascii="TH SarabunPSK" w:hAnsi="TH SarabunPSK" w:cs="TH SarabunPSK"/>
          <w:sz w:val="36"/>
          <w:szCs w:val="36"/>
        </w:rPr>
      </w:pPr>
      <w:r w:rsidRPr="00431AAA">
        <w:rPr>
          <w:rFonts w:ascii="TH SarabunPSK" w:hAnsi="TH SarabunPSK" w:cs="TH SarabunPSK" w:hint="cs"/>
          <w:sz w:val="36"/>
          <w:szCs w:val="36"/>
          <w:cs/>
        </w:rPr>
        <w:t>สารบัญรูปภาพ.............................................................................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.........</w:t>
      </w:r>
      <w:r w:rsidRPr="00431AAA">
        <w:rPr>
          <w:rFonts w:ascii="TH SarabunPSK" w:hAnsi="TH SarabunPSK" w:cs="TH SarabunPSK" w:hint="cs"/>
          <w:sz w:val="36"/>
          <w:szCs w:val="36"/>
          <w:cs/>
        </w:rPr>
        <w:t>..........................................ค</w:t>
      </w:r>
    </w:p>
    <w:p w14:paraId="2434F981" w14:textId="58FBCA34" w:rsidR="00213AD1" w:rsidRPr="00431AAA" w:rsidRDefault="00213AD1" w:rsidP="00557283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สารบัญตาราง..................................................................................................................................ง</w:t>
      </w:r>
    </w:p>
    <w:p w14:paraId="300FB84E" w14:textId="13586821" w:rsidR="00557283" w:rsidRPr="00431AAA" w:rsidRDefault="00557283" w:rsidP="00557283">
      <w:pPr>
        <w:rPr>
          <w:rFonts w:ascii="TH SarabunPSK" w:hAnsi="TH SarabunPSK" w:cs="TH SarabunPSK"/>
          <w:sz w:val="36"/>
          <w:szCs w:val="36"/>
        </w:rPr>
      </w:pPr>
      <w:r w:rsidRPr="00431AAA">
        <w:rPr>
          <w:rFonts w:ascii="TH SarabunPSK" w:hAnsi="TH SarabunPSK" w:cs="TH SarabunPSK"/>
          <w:sz w:val="36"/>
          <w:szCs w:val="36"/>
          <w:cs/>
        </w:rPr>
        <w:t>เริ่มต้นใช้งานระบบส่งผลการเรียนออนไลน์</w:t>
      </w:r>
      <w:r w:rsidRPr="00431AAA">
        <w:rPr>
          <w:rFonts w:ascii="TH SarabunPSK" w:hAnsi="TH SarabunPSK" w:cs="TH SarabunPSK"/>
          <w:sz w:val="36"/>
          <w:szCs w:val="36"/>
        </w:rPr>
        <w:t>……………………………………………………….……</w:t>
      </w:r>
      <w:r w:rsidR="00431AAA">
        <w:rPr>
          <w:rFonts w:ascii="TH SarabunPSK" w:hAnsi="TH SarabunPSK" w:cs="TH SarabunPSK"/>
          <w:sz w:val="36"/>
          <w:szCs w:val="36"/>
        </w:rPr>
        <w:t>..</w:t>
      </w:r>
      <w:r w:rsidRPr="00431AAA">
        <w:rPr>
          <w:rFonts w:ascii="TH SarabunPSK" w:hAnsi="TH SarabunPSK" w:cs="TH SarabunPSK"/>
          <w:sz w:val="36"/>
          <w:szCs w:val="36"/>
        </w:rPr>
        <w:t>…….…….1</w:t>
      </w:r>
    </w:p>
    <w:p w14:paraId="04AD8036" w14:textId="2BA132D0" w:rsidR="00557283" w:rsidRPr="00431AAA" w:rsidRDefault="00557283" w:rsidP="0055728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431AAA">
        <w:rPr>
          <w:rFonts w:ascii="TH SarabunPSK" w:hAnsi="TH SarabunPSK" w:cs="TH SarabunPSK"/>
          <w:sz w:val="36"/>
          <w:szCs w:val="36"/>
          <w:cs/>
        </w:rPr>
        <w:t>ระบบส่งเกรดออนไลน์อาจารย์ผู้สอน</w:t>
      </w:r>
      <w:r w:rsidRPr="00431AAA">
        <w:rPr>
          <w:rFonts w:ascii="TH SarabunPSK" w:hAnsi="TH SarabunPSK" w:cs="TH SarabunPSK"/>
          <w:sz w:val="36"/>
          <w:szCs w:val="36"/>
          <w:cs/>
        </w:rPr>
        <w:t>.......................................................................</w:t>
      </w:r>
      <w:r w:rsidR="00431AAA">
        <w:rPr>
          <w:rFonts w:ascii="TH SarabunPSK" w:hAnsi="TH SarabunPSK" w:cs="TH SarabunPSK" w:hint="cs"/>
          <w:sz w:val="36"/>
          <w:szCs w:val="36"/>
          <w:cs/>
        </w:rPr>
        <w:t>...........</w:t>
      </w:r>
      <w:r w:rsidRPr="00431AAA">
        <w:rPr>
          <w:rFonts w:ascii="TH SarabunPSK" w:hAnsi="TH SarabunPSK" w:cs="TH SarabunPSK"/>
          <w:sz w:val="36"/>
          <w:szCs w:val="36"/>
          <w:cs/>
        </w:rPr>
        <w:t>........2-4</w:t>
      </w:r>
    </w:p>
    <w:p w14:paraId="531A43F9" w14:textId="4B19F9F3" w:rsidR="00557283" w:rsidRPr="00431AAA" w:rsidRDefault="00557283" w:rsidP="00557283">
      <w:pPr>
        <w:rPr>
          <w:rFonts w:ascii="TH SarabunPSK" w:hAnsi="TH SarabunPSK" w:cs="TH SarabunPSK"/>
          <w:sz w:val="36"/>
          <w:szCs w:val="36"/>
        </w:rPr>
      </w:pPr>
      <w:r w:rsidRPr="00431AAA">
        <w:rPr>
          <w:rFonts w:ascii="TH SarabunPSK" w:hAnsi="TH SarabunPSK" w:cs="TH SarabunPSK"/>
          <w:sz w:val="36"/>
          <w:szCs w:val="36"/>
          <w:cs/>
        </w:rPr>
        <w:t>การกำหนดช่วงคะแนนและคะแนนเก็บ</w:t>
      </w:r>
      <w:r w:rsidRPr="00431AAA">
        <w:rPr>
          <w:rFonts w:ascii="TH SarabunPSK" w:hAnsi="TH SarabunPSK" w:cs="TH SarabunPSK"/>
          <w:sz w:val="36"/>
          <w:szCs w:val="36"/>
        </w:rPr>
        <w:t>……………………………………………………</w:t>
      </w:r>
      <w:r w:rsidR="00431AAA">
        <w:rPr>
          <w:rFonts w:ascii="TH SarabunPSK" w:hAnsi="TH SarabunPSK" w:cs="TH SarabunPSK"/>
          <w:sz w:val="36"/>
          <w:szCs w:val="36"/>
        </w:rPr>
        <w:t>……….</w:t>
      </w:r>
      <w:r w:rsidRPr="00431AAA">
        <w:rPr>
          <w:rFonts w:ascii="TH SarabunPSK" w:hAnsi="TH SarabunPSK" w:cs="TH SarabunPSK"/>
          <w:sz w:val="36"/>
          <w:szCs w:val="36"/>
        </w:rPr>
        <w:t>…………………5</w:t>
      </w:r>
    </w:p>
    <w:p w14:paraId="51304F2A" w14:textId="4E542DEF" w:rsidR="00557283" w:rsidRPr="00431AAA" w:rsidRDefault="00557283" w:rsidP="00557283">
      <w:pPr>
        <w:rPr>
          <w:rFonts w:ascii="TH SarabunPSK" w:hAnsi="TH SarabunPSK" w:cs="TH SarabunPSK"/>
          <w:sz w:val="36"/>
          <w:szCs w:val="36"/>
        </w:rPr>
      </w:pPr>
      <w:r w:rsidRPr="00431AAA">
        <w:rPr>
          <w:rFonts w:ascii="TH SarabunPSK" w:hAnsi="TH SarabunPSK" w:cs="TH SarabunPSK"/>
          <w:sz w:val="36"/>
          <w:szCs w:val="36"/>
          <w:cs/>
        </w:rPr>
        <w:t>การกรอกคะแนนระหว่างภาคและคะแนนปลายภาค</w:t>
      </w:r>
      <w:r w:rsidRPr="00431AAA">
        <w:rPr>
          <w:rFonts w:ascii="TH SarabunPSK" w:hAnsi="TH SarabunPSK" w:cs="TH SarabunPSK"/>
          <w:sz w:val="36"/>
          <w:szCs w:val="36"/>
        </w:rPr>
        <w:t>………………………………………………</w:t>
      </w:r>
      <w:r w:rsidR="00431AAA">
        <w:rPr>
          <w:rFonts w:ascii="TH SarabunPSK" w:hAnsi="TH SarabunPSK" w:cs="TH SarabunPSK"/>
          <w:sz w:val="36"/>
          <w:szCs w:val="36"/>
        </w:rPr>
        <w:t>…..</w:t>
      </w:r>
      <w:r w:rsidRPr="00431AAA">
        <w:rPr>
          <w:rFonts w:ascii="TH SarabunPSK" w:hAnsi="TH SarabunPSK" w:cs="TH SarabunPSK"/>
          <w:sz w:val="36"/>
          <w:szCs w:val="36"/>
        </w:rPr>
        <w:t>……..6-9</w:t>
      </w:r>
    </w:p>
    <w:p w14:paraId="2A77C81F" w14:textId="7C58DDFB" w:rsidR="00431AAA" w:rsidRPr="00431AAA" w:rsidRDefault="00557283" w:rsidP="00431AAA">
      <w:pPr>
        <w:rPr>
          <w:rFonts w:ascii="TH SarabunPSK" w:hAnsi="TH SarabunPSK" w:cs="TH SarabunPSK"/>
          <w:sz w:val="36"/>
          <w:szCs w:val="36"/>
        </w:rPr>
      </w:pPr>
      <w:r w:rsidRPr="00431AAA">
        <w:rPr>
          <w:rFonts w:ascii="TH SarabunPSK" w:hAnsi="TH SarabunPSK" w:cs="TH SarabunPSK"/>
          <w:color w:val="000000"/>
          <w:sz w:val="36"/>
          <w:szCs w:val="36"/>
          <w:cs/>
        </w:rPr>
        <w:t>ตรวจสอบสถานะ (ผู้สอน)</w:t>
      </w:r>
      <w:r w:rsidRPr="00431AAA">
        <w:rPr>
          <w:rFonts w:ascii="TH SarabunPSK" w:hAnsi="TH SarabunPSK" w:cs="TH SarabunPSK"/>
          <w:color w:val="000000"/>
          <w:sz w:val="36"/>
          <w:szCs w:val="36"/>
          <w:cs/>
        </w:rPr>
        <w:t>......................................................................................</w:t>
      </w:r>
      <w:r w:rsidR="00431AAA">
        <w:rPr>
          <w:rFonts w:ascii="TH SarabunPSK" w:hAnsi="TH SarabunPSK" w:cs="TH SarabunPSK" w:hint="cs"/>
          <w:color w:val="000000"/>
          <w:sz w:val="36"/>
          <w:szCs w:val="36"/>
          <w:cs/>
        </w:rPr>
        <w:t>..........</w:t>
      </w:r>
      <w:r w:rsidRPr="00431AAA">
        <w:rPr>
          <w:rFonts w:ascii="TH SarabunPSK" w:hAnsi="TH SarabunPSK" w:cs="TH SarabunPSK"/>
          <w:color w:val="000000"/>
          <w:sz w:val="36"/>
          <w:szCs w:val="36"/>
          <w:cs/>
        </w:rPr>
        <w:t>.......10</w:t>
      </w:r>
      <w:r w:rsidR="008F4B36" w:rsidRPr="00431AAA">
        <w:rPr>
          <w:rFonts w:ascii="TH SarabunPSK" w:hAnsi="TH SarabunPSK" w:cs="TH SarabunPSK" w:hint="cs"/>
          <w:color w:val="000000"/>
          <w:sz w:val="36"/>
          <w:szCs w:val="36"/>
          <w:cs/>
        </w:rPr>
        <w:t>-11</w:t>
      </w:r>
      <w:r w:rsidRPr="00431AAA">
        <w:rPr>
          <w:rFonts w:ascii="TH SarabunPSK" w:hAnsi="TH SarabunPSK" w:cs="TH SarabunPSK"/>
          <w:color w:val="000000"/>
          <w:sz w:val="36"/>
          <w:szCs w:val="36"/>
          <w:cs/>
        </w:rPr>
        <w:t xml:space="preserve">   </w:t>
      </w:r>
    </w:p>
    <w:p w14:paraId="0706174B" w14:textId="417E4223" w:rsidR="00557283" w:rsidRPr="00431AAA" w:rsidRDefault="00557283" w:rsidP="00431AAA">
      <w:pPr>
        <w:rPr>
          <w:rFonts w:ascii="TH SarabunPSK" w:hAnsi="TH SarabunPSK" w:cs="TH SarabunPSK"/>
          <w:sz w:val="36"/>
          <w:szCs w:val="36"/>
        </w:rPr>
      </w:pPr>
      <w:r w:rsidRPr="00431AAA">
        <w:rPr>
          <w:rFonts w:ascii="TH SarabunPSK" w:hAnsi="TH SarabunPSK" w:cs="TH SarabunPSK"/>
          <w:sz w:val="36"/>
          <w:szCs w:val="36"/>
          <w:cs/>
        </w:rPr>
        <w:t>การอนุมัติ</w:t>
      </w:r>
      <w:r w:rsidRPr="00431AAA">
        <w:rPr>
          <w:rFonts w:ascii="TH SarabunPSK" w:hAnsi="TH SarabunPSK" w:cs="TH SarabunPSK"/>
          <w:color w:val="000000"/>
          <w:sz w:val="36"/>
          <w:szCs w:val="36"/>
          <w:cs/>
        </w:rPr>
        <w:t>ประธานหลักสูตร</w:t>
      </w:r>
      <w:r w:rsidRPr="00431AAA">
        <w:rPr>
          <w:rFonts w:ascii="TH SarabunPSK" w:hAnsi="TH SarabunPSK" w:cs="TH SarabunPSK"/>
          <w:color w:val="000000"/>
          <w:sz w:val="36"/>
          <w:szCs w:val="36"/>
        </w:rPr>
        <w:t>…………………………………………………………………………</w:t>
      </w:r>
      <w:r w:rsidR="00431AAA">
        <w:rPr>
          <w:rFonts w:ascii="TH SarabunPSK" w:hAnsi="TH SarabunPSK" w:cs="TH SarabunPSK"/>
          <w:color w:val="000000"/>
          <w:sz w:val="36"/>
          <w:szCs w:val="36"/>
        </w:rPr>
        <w:t>..</w:t>
      </w:r>
      <w:r w:rsidR="00431AAA" w:rsidRPr="00431AAA">
        <w:rPr>
          <w:rFonts w:ascii="TH SarabunPSK" w:hAnsi="TH SarabunPSK" w:cs="TH SarabunPSK"/>
          <w:color w:val="000000"/>
          <w:sz w:val="36"/>
          <w:szCs w:val="36"/>
        </w:rPr>
        <w:t>……</w:t>
      </w:r>
      <w:r w:rsidRPr="00431AAA">
        <w:rPr>
          <w:rFonts w:ascii="TH SarabunPSK" w:hAnsi="TH SarabunPSK" w:cs="TH SarabunPSK"/>
          <w:color w:val="000000"/>
          <w:sz w:val="36"/>
          <w:szCs w:val="36"/>
        </w:rPr>
        <w:t>…………….12</w:t>
      </w:r>
    </w:p>
    <w:p w14:paraId="617895D4" w14:textId="77777777" w:rsidR="00557283" w:rsidRPr="00431AAA" w:rsidRDefault="00557283" w:rsidP="00557283">
      <w:pPr>
        <w:spacing w:after="0" w:line="240" w:lineRule="auto"/>
        <w:jc w:val="thaiDistribute"/>
        <w:rPr>
          <w:rFonts w:ascii="TH SarabunPSK" w:hAnsi="TH SarabunPSK" w:cs="TH SarabunPSK" w:hint="cs"/>
          <w:color w:val="000000"/>
          <w:sz w:val="36"/>
          <w:szCs w:val="36"/>
        </w:rPr>
      </w:pPr>
    </w:p>
    <w:p w14:paraId="4108FB6A" w14:textId="77777777" w:rsidR="00557283" w:rsidRPr="00431AAA" w:rsidRDefault="00557283" w:rsidP="00557283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6"/>
          <w:szCs w:val="36"/>
        </w:rPr>
      </w:pPr>
    </w:p>
    <w:p w14:paraId="02FED63C" w14:textId="77777777" w:rsidR="00557283" w:rsidRPr="00431AAA" w:rsidRDefault="00557283" w:rsidP="0055728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0558B08" w14:textId="77777777" w:rsidR="00557283" w:rsidRPr="00431AAA" w:rsidRDefault="00557283" w:rsidP="00557283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</w:p>
    <w:p w14:paraId="52B74035" w14:textId="77777777" w:rsidR="00557283" w:rsidRPr="00431AAA" w:rsidRDefault="00557283" w:rsidP="00557283">
      <w:pPr>
        <w:rPr>
          <w:rFonts w:ascii="TH SarabunPSK" w:hAnsi="TH SarabunPSK" w:cs="TH SarabunPSK"/>
          <w:sz w:val="36"/>
          <w:szCs w:val="36"/>
        </w:rPr>
      </w:pPr>
    </w:p>
    <w:p w14:paraId="4B6AC0E3" w14:textId="77777777" w:rsidR="00557283" w:rsidRPr="00431AAA" w:rsidRDefault="00557283" w:rsidP="00557283">
      <w:pPr>
        <w:rPr>
          <w:rFonts w:ascii="TH SarabunPSK" w:hAnsi="TH SarabunPSK" w:cs="TH SarabunPSK"/>
          <w:sz w:val="36"/>
          <w:szCs w:val="36"/>
        </w:rPr>
      </w:pPr>
    </w:p>
    <w:p w14:paraId="7B66E152" w14:textId="77777777" w:rsidR="00557283" w:rsidRPr="00431AAA" w:rsidRDefault="00557283" w:rsidP="00557283">
      <w:pPr>
        <w:rPr>
          <w:rFonts w:ascii="TH SarabunPSK" w:hAnsi="TH SarabunPSK" w:cs="TH SarabunPSK"/>
          <w:sz w:val="36"/>
          <w:szCs w:val="36"/>
        </w:rPr>
      </w:pPr>
    </w:p>
    <w:p w14:paraId="1BF28771" w14:textId="6EBA1708" w:rsidR="00443088" w:rsidRPr="00431AAA" w:rsidRDefault="00431AAA" w:rsidP="00213AD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31AAA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สารบัญรูปภาพ</w:t>
      </w:r>
    </w:p>
    <w:p w14:paraId="0D744424" w14:textId="4066D938" w:rsidR="00431AAA" w:rsidRPr="00431AAA" w:rsidRDefault="00431AAA" w:rsidP="00443088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56691CA4" w14:textId="49EF52E8" w:rsidR="00431AAA" w:rsidRPr="00846D4C" w:rsidRDefault="00431AAA" w:rsidP="00431AAA">
      <w:pPr>
        <w:tabs>
          <w:tab w:val="center" w:pos="4873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846D4C">
        <w:rPr>
          <w:rFonts w:ascii="TH SarabunPSK" w:hAnsi="TH SarabunPSK" w:cs="TH SarabunPSK"/>
          <w:sz w:val="36"/>
          <w:szCs w:val="36"/>
          <w:cs/>
        </w:rPr>
        <w:t xml:space="preserve">ภาพที่ </w:t>
      </w:r>
      <w:r w:rsidRPr="00846D4C">
        <w:rPr>
          <w:rFonts w:ascii="TH SarabunPSK" w:hAnsi="TH SarabunPSK" w:cs="TH SarabunPSK"/>
          <w:sz w:val="36"/>
          <w:szCs w:val="36"/>
        </w:rPr>
        <w:t xml:space="preserve">1 </w:t>
      </w:r>
      <w:r w:rsidRPr="00846D4C">
        <w:rPr>
          <w:rFonts w:ascii="TH SarabunPSK" w:hAnsi="TH SarabunPSK" w:cs="TH SarabunPSK"/>
          <w:sz w:val="36"/>
          <w:szCs w:val="36"/>
          <w:cs/>
        </w:rPr>
        <w:t xml:space="preserve">แสดงหน้าจอการ </w:t>
      </w:r>
      <w:r w:rsidRPr="00846D4C">
        <w:rPr>
          <w:rFonts w:ascii="TH SarabunPSK" w:hAnsi="TH SarabunPSK" w:cs="TH SarabunPSK"/>
          <w:sz w:val="36"/>
          <w:szCs w:val="36"/>
        </w:rPr>
        <w:t xml:space="preserve">Login </w:t>
      </w:r>
      <w:r w:rsidRPr="00846D4C">
        <w:rPr>
          <w:rFonts w:ascii="TH SarabunPSK" w:hAnsi="TH SarabunPSK" w:cs="TH SarabunPSK"/>
          <w:sz w:val="36"/>
          <w:szCs w:val="36"/>
          <w:cs/>
        </w:rPr>
        <w:t>เข้าสู่ระบบ</w:t>
      </w:r>
      <w:r w:rsidRPr="00846D4C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……………………………………………………………………….1</w:t>
      </w:r>
    </w:p>
    <w:p w14:paraId="71243F42" w14:textId="2E566BAE" w:rsidR="00431AAA" w:rsidRPr="00846D4C" w:rsidRDefault="00431AAA" w:rsidP="00431AAA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 w:rsidRPr="00846D4C">
        <w:rPr>
          <w:rFonts w:ascii="TH SarabunPSK" w:hAnsi="TH SarabunPSK" w:cs="TH SarabunPSK"/>
          <w:sz w:val="36"/>
          <w:szCs w:val="36"/>
          <w:cs/>
        </w:rPr>
        <w:t>ภาพที่ 2 แสดงหน้าจอหลัก</w:t>
      </w:r>
      <w:r w:rsidRPr="00846D4C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.............................................................................................................2</w:t>
      </w:r>
    </w:p>
    <w:p w14:paraId="5913134E" w14:textId="06217238" w:rsidR="00431AAA" w:rsidRPr="00846D4C" w:rsidRDefault="00431AAA" w:rsidP="00431AA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846D4C">
        <w:rPr>
          <w:rFonts w:ascii="TH SarabunPSK" w:hAnsi="TH SarabunPSK" w:cs="TH SarabunPSK"/>
          <w:sz w:val="36"/>
          <w:szCs w:val="36"/>
          <w:cs/>
        </w:rPr>
        <w:t>ภาพที่ 3</w:t>
      </w:r>
      <w:r w:rsidRPr="00846D4C">
        <w:rPr>
          <w:rFonts w:ascii="TH SarabunPSK" w:hAnsi="TH SarabunPSK" w:cs="TH SarabunPSK"/>
          <w:sz w:val="36"/>
          <w:szCs w:val="36"/>
        </w:rPr>
        <w:t xml:space="preserve"> </w:t>
      </w:r>
      <w:r w:rsidRPr="00846D4C">
        <w:rPr>
          <w:rFonts w:ascii="TH SarabunPSK" w:hAnsi="TH SarabunPSK" w:cs="TH SarabunPSK"/>
          <w:sz w:val="36"/>
          <w:szCs w:val="36"/>
          <w:cs/>
        </w:rPr>
        <w:t>แสดงหน้าจอระบบส่งผลการเรียนออนไลน์</w:t>
      </w:r>
      <w:r w:rsidRPr="00846D4C">
        <w:rPr>
          <w:rFonts w:ascii="TH SarabunPSK" w:hAnsi="TH SarabunPSK" w:cs="TH SarabunPSK"/>
          <w:sz w:val="36"/>
          <w:szCs w:val="36"/>
        </w:rPr>
        <w:t>……………………………………………………………..3</w:t>
      </w:r>
    </w:p>
    <w:p w14:paraId="6B6D32A3" w14:textId="450A3ED2" w:rsidR="00431AAA" w:rsidRPr="00846D4C" w:rsidRDefault="00431AAA" w:rsidP="00431AAA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 w:rsidRPr="00846D4C">
        <w:rPr>
          <w:rFonts w:ascii="TH SarabunPSK" w:hAnsi="TH SarabunPSK" w:cs="TH SarabunPSK"/>
          <w:sz w:val="36"/>
          <w:szCs w:val="36"/>
          <w:cs/>
        </w:rPr>
        <w:t>ภาพที่ 4 แสดงหน้าจอระบบส่งผลการเรียนออนไลน์ (กรอกเกรด)</w:t>
      </w:r>
      <w:r w:rsidRPr="00846D4C">
        <w:rPr>
          <w:rFonts w:ascii="TH SarabunPSK" w:hAnsi="TH SarabunPSK" w:cs="TH SarabunPSK" w:hint="cs"/>
          <w:sz w:val="36"/>
          <w:szCs w:val="36"/>
          <w:cs/>
        </w:rPr>
        <w:t>................................................3</w:t>
      </w:r>
    </w:p>
    <w:p w14:paraId="629C4FD2" w14:textId="7EE367E1" w:rsidR="00431AAA" w:rsidRPr="00846D4C" w:rsidRDefault="00431AAA" w:rsidP="00431AA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846D4C">
        <w:rPr>
          <w:rFonts w:ascii="TH SarabunPSK" w:hAnsi="TH SarabunPSK" w:cs="TH SarabunPSK"/>
          <w:sz w:val="36"/>
          <w:szCs w:val="36"/>
          <w:cs/>
        </w:rPr>
        <w:t>ภาพที่ 5 แสดงหน้าจอกรอกผลการเรียน</w:t>
      </w:r>
      <w:r w:rsidRPr="00846D4C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……………………………………………………………………………..4</w:t>
      </w:r>
    </w:p>
    <w:p w14:paraId="36ABB9A6" w14:textId="055C845F" w:rsidR="00431AAA" w:rsidRPr="00846D4C" w:rsidRDefault="00431AAA" w:rsidP="00431AA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846D4C">
        <w:rPr>
          <w:rFonts w:ascii="TH SarabunPSK" w:hAnsi="TH SarabunPSK" w:cs="TH SarabunPSK"/>
          <w:sz w:val="36"/>
          <w:szCs w:val="36"/>
          <w:cs/>
        </w:rPr>
        <w:t>ภาพที่ 6 การกำหนดช่วงคะแนนและคะแนนเก็บ</w:t>
      </w:r>
      <w:r w:rsidRPr="00846D4C">
        <w:rPr>
          <w:rFonts w:ascii="TH SarabunPSK" w:hAnsi="TH SarabunPSK" w:cs="TH SarabunPSK"/>
          <w:sz w:val="36"/>
          <w:szCs w:val="36"/>
        </w:rPr>
        <w:t>………………………………………………………………….5</w:t>
      </w:r>
    </w:p>
    <w:p w14:paraId="7183A9F9" w14:textId="7A04EC8A" w:rsidR="00431AAA" w:rsidRPr="00846D4C" w:rsidRDefault="00431AAA" w:rsidP="00431AA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846D4C">
        <w:rPr>
          <w:rFonts w:ascii="TH SarabunPSK" w:hAnsi="TH SarabunPSK" w:cs="TH SarabunPSK"/>
          <w:sz w:val="36"/>
          <w:szCs w:val="36"/>
          <w:cs/>
        </w:rPr>
        <w:t>ภาพที่ 7 แสดงหน้าจอการกรอกผลการเรียน</w:t>
      </w:r>
      <w:r w:rsidR="0018476D" w:rsidRPr="00846D4C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………………………………………………………………………..6</w:t>
      </w:r>
    </w:p>
    <w:p w14:paraId="233B4456" w14:textId="6613CEE2" w:rsidR="00431AAA" w:rsidRPr="00846D4C" w:rsidRDefault="00431AAA" w:rsidP="00431AA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846D4C">
        <w:rPr>
          <w:rFonts w:ascii="TH SarabunPSK" w:hAnsi="TH SarabunPSK" w:cs="TH SarabunPSK"/>
          <w:sz w:val="36"/>
          <w:szCs w:val="36"/>
          <w:cs/>
        </w:rPr>
        <w:t>ภาพที่ 8 แสดงหน้าจอสรุปผลการเรียนของนักศึกษา</w:t>
      </w:r>
      <w:r w:rsidR="0018476D" w:rsidRPr="00846D4C">
        <w:rPr>
          <w:rFonts w:ascii="TH SarabunPSK" w:hAnsi="TH SarabunPSK" w:cs="TH SarabunPSK"/>
          <w:sz w:val="36"/>
          <w:szCs w:val="36"/>
        </w:rPr>
        <w:t>…………………………………………………………….7</w:t>
      </w:r>
    </w:p>
    <w:p w14:paraId="6E3A7078" w14:textId="6D38D225" w:rsidR="00431AAA" w:rsidRPr="00846D4C" w:rsidRDefault="00431AAA" w:rsidP="0018476D">
      <w:pPr>
        <w:jc w:val="thaiDistribute"/>
        <w:rPr>
          <w:rFonts w:ascii="TH SarabunPSK" w:hAnsi="TH SarabunPSK" w:cs="TH SarabunPSK" w:hint="cs"/>
          <w:color w:val="000000"/>
          <w:sz w:val="36"/>
          <w:szCs w:val="36"/>
          <w:cs/>
        </w:rPr>
      </w:pPr>
      <w:r w:rsidRPr="00846D4C">
        <w:rPr>
          <w:rFonts w:ascii="TH SarabunPSK" w:hAnsi="TH SarabunPSK" w:cs="TH SarabunPSK"/>
          <w:color w:val="000000"/>
          <w:sz w:val="36"/>
          <w:szCs w:val="36"/>
          <w:cs/>
        </w:rPr>
        <w:t>ภาพที่ 9 แสดงหน้าจอแก้ไขข้อมูลผลการเรียน</w:t>
      </w:r>
      <w:r w:rsidR="0018476D" w:rsidRPr="00846D4C">
        <w:rPr>
          <w:rFonts w:ascii="TH SarabunPSK" w:hAnsi="TH SarabunPSK" w:cs="TH SarabunPSK" w:hint="cs"/>
          <w:color w:val="000000"/>
          <w:sz w:val="36"/>
          <w:szCs w:val="36"/>
          <w:cs/>
        </w:rPr>
        <w:t>...............................................................................8</w:t>
      </w:r>
    </w:p>
    <w:p w14:paraId="00781785" w14:textId="22054963" w:rsidR="00431AAA" w:rsidRPr="00846D4C" w:rsidRDefault="00431AAA" w:rsidP="00431AAA">
      <w:pPr>
        <w:tabs>
          <w:tab w:val="center" w:pos="4513"/>
        </w:tabs>
        <w:jc w:val="thaiDistribute"/>
        <w:rPr>
          <w:rFonts w:ascii="TH SarabunPSK" w:hAnsi="TH SarabunPSK" w:cs="TH SarabunPSK"/>
          <w:sz w:val="36"/>
          <w:szCs w:val="36"/>
        </w:rPr>
      </w:pPr>
      <w:r w:rsidRPr="00846D4C">
        <w:rPr>
          <w:rFonts w:ascii="TH SarabunPSK" w:hAnsi="TH SarabunPSK" w:cs="TH SarabunPSK"/>
          <w:sz w:val="36"/>
          <w:szCs w:val="36"/>
          <w:cs/>
        </w:rPr>
        <w:t xml:space="preserve">ภาพที่ 10 </w:t>
      </w:r>
      <w:r w:rsidRPr="00846D4C">
        <w:rPr>
          <w:rFonts w:ascii="TH SarabunPSK" w:hAnsi="TH SarabunPSK" w:cs="TH SarabunPSK"/>
          <w:color w:val="000000"/>
          <w:sz w:val="36"/>
          <w:szCs w:val="36"/>
          <w:cs/>
        </w:rPr>
        <w:t>แสดงพิมพ์ตัวอย่างก่อนยืนยัน</w:t>
      </w:r>
      <w:r w:rsidR="0018476D" w:rsidRPr="00846D4C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……………………………………………………………………………..9</w:t>
      </w:r>
    </w:p>
    <w:p w14:paraId="44A7FF67" w14:textId="5B603484" w:rsidR="00431AAA" w:rsidRPr="00846D4C" w:rsidRDefault="00431AAA" w:rsidP="00431AAA">
      <w:pPr>
        <w:jc w:val="thaiDistribute"/>
        <w:rPr>
          <w:rFonts w:ascii="TH SarabunPSK" w:hAnsi="TH SarabunPSK" w:cs="TH SarabunPSK"/>
          <w:sz w:val="36"/>
          <w:szCs w:val="36"/>
        </w:rPr>
      </w:pPr>
      <w:r w:rsidRPr="00846D4C">
        <w:rPr>
          <w:rFonts w:ascii="TH SarabunPSK" w:hAnsi="TH SarabunPSK" w:cs="TH SarabunPSK"/>
          <w:color w:val="000000"/>
          <w:sz w:val="36"/>
          <w:szCs w:val="36"/>
          <w:cs/>
        </w:rPr>
        <w:t>ภาพที่ 11 แสดงหน้าจอใบส่งเกรด</w:t>
      </w:r>
      <w:r w:rsidR="0018476D" w:rsidRPr="00846D4C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…………………………………………………………………………………….10</w:t>
      </w:r>
    </w:p>
    <w:p w14:paraId="3B0CA775" w14:textId="021C4448" w:rsidR="00431AAA" w:rsidRPr="00846D4C" w:rsidRDefault="00431AAA" w:rsidP="00431AAA">
      <w:pPr>
        <w:tabs>
          <w:tab w:val="left" w:pos="5729"/>
        </w:tabs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 w:rsidRPr="00846D4C">
        <w:rPr>
          <w:rFonts w:ascii="TH SarabunPSK" w:hAnsi="TH SarabunPSK" w:cs="TH SarabunPSK"/>
          <w:sz w:val="36"/>
          <w:szCs w:val="36"/>
          <w:cs/>
        </w:rPr>
        <w:t xml:space="preserve">ภาพที่ 12 </w:t>
      </w:r>
      <w:r w:rsidRPr="00846D4C">
        <w:rPr>
          <w:rFonts w:ascii="TH SarabunPSK" w:hAnsi="TH SarabunPSK" w:cs="TH SarabunPSK"/>
          <w:color w:val="000000"/>
          <w:sz w:val="36"/>
          <w:szCs w:val="36"/>
          <w:cs/>
        </w:rPr>
        <w:t>แสดงหน้าจอ</w:t>
      </w:r>
      <w:r w:rsidRPr="00846D4C">
        <w:rPr>
          <w:rFonts w:ascii="TH SarabunPSK" w:hAnsi="TH SarabunPSK" w:cs="TH SarabunPSK"/>
          <w:sz w:val="36"/>
          <w:szCs w:val="36"/>
          <w:cs/>
        </w:rPr>
        <w:t>ตรวจสอบสถานะ(ผู้สอน)</w:t>
      </w:r>
      <w:r w:rsidR="0018476D" w:rsidRPr="00846D4C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........................................................................11</w:t>
      </w:r>
    </w:p>
    <w:p w14:paraId="052818C0" w14:textId="4E890D3F" w:rsidR="00431AAA" w:rsidRPr="00846D4C" w:rsidRDefault="00431AAA" w:rsidP="00431AAA">
      <w:pPr>
        <w:jc w:val="thaiDistribute"/>
        <w:rPr>
          <w:rFonts w:ascii="TH SarabunPSK" w:hAnsi="TH SarabunPSK" w:cs="TH SarabunPSK"/>
          <w:color w:val="000000"/>
          <w:sz w:val="36"/>
          <w:szCs w:val="36"/>
        </w:rPr>
      </w:pPr>
      <w:r w:rsidRPr="00846D4C">
        <w:rPr>
          <w:rFonts w:ascii="TH SarabunPSK" w:hAnsi="TH SarabunPSK" w:cs="TH SarabunPSK"/>
          <w:color w:val="000000"/>
          <w:sz w:val="36"/>
          <w:szCs w:val="36"/>
          <w:cs/>
        </w:rPr>
        <w:t>ภาพที่ 13 แสดงหน้าจอข้อมูลตรวจเช็คส่งผลการเรียนของอาจารย์ในสาขา</w:t>
      </w:r>
      <w:r w:rsidR="0018476D" w:rsidRPr="00846D4C">
        <w:rPr>
          <w:rFonts w:ascii="TH SarabunPSK" w:hAnsi="TH SarabunPSK" w:cs="TH SarabunPSK"/>
          <w:color w:val="000000"/>
          <w:sz w:val="36"/>
          <w:szCs w:val="36"/>
        </w:rPr>
        <w:t>……………………………12</w:t>
      </w:r>
    </w:p>
    <w:p w14:paraId="7ACE1A5A" w14:textId="4FD5E12F" w:rsidR="00213AD1" w:rsidRPr="00846D4C" w:rsidRDefault="00213AD1" w:rsidP="00431AAA">
      <w:pPr>
        <w:jc w:val="thaiDistribute"/>
        <w:rPr>
          <w:rFonts w:ascii="TH SarabunPSK" w:hAnsi="TH SarabunPSK" w:cs="TH SarabunPSK"/>
          <w:color w:val="000000"/>
          <w:sz w:val="36"/>
          <w:szCs w:val="36"/>
        </w:rPr>
      </w:pPr>
    </w:p>
    <w:p w14:paraId="5B2CB6E4" w14:textId="5D713B78" w:rsidR="00213AD1" w:rsidRPr="00846D4C" w:rsidRDefault="00213AD1" w:rsidP="00431AAA">
      <w:pPr>
        <w:jc w:val="thaiDistribute"/>
        <w:rPr>
          <w:rFonts w:ascii="TH SarabunPSK" w:hAnsi="TH SarabunPSK" w:cs="TH SarabunPSK"/>
          <w:color w:val="000000"/>
          <w:sz w:val="36"/>
          <w:szCs w:val="36"/>
        </w:rPr>
      </w:pPr>
    </w:p>
    <w:p w14:paraId="5C0340FC" w14:textId="03E0EDF3" w:rsidR="00213AD1" w:rsidRDefault="00213AD1" w:rsidP="00431AAA">
      <w:pPr>
        <w:jc w:val="thaiDistribute"/>
        <w:rPr>
          <w:rFonts w:ascii="TH SarabunPSK" w:hAnsi="TH SarabunPSK" w:cs="TH SarabunPSK"/>
          <w:color w:val="000000"/>
          <w:sz w:val="36"/>
          <w:szCs w:val="36"/>
        </w:rPr>
      </w:pPr>
    </w:p>
    <w:p w14:paraId="6715340E" w14:textId="337AE071" w:rsidR="00213AD1" w:rsidRDefault="00213AD1" w:rsidP="00431AAA">
      <w:pPr>
        <w:jc w:val="thaiDistribute"/>
        <w:rPr>
          <w:rFonts w:ascii="TH SarabunPSK" w:hAnsi="TH SarabunPSK" w:cs="TH SarabunPSK"/>
          <w:color w:val="000000"/>
          <w:sz w:val="36"/>
          <w:szCs w:val="36"/>
        </w:rPr>
      </w:pPr>
    </w:p>
    <w:p w14:paraId="0C012359" w14:textId="1CD632E0" w:rsidR="00213AD1" w:rsidRPr="00213AD1" w:rsidRDefault="00213AD1" w:rsidP="00213AD1">
      <w:pPr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</w:pPr>
      <w:r w:rsidRPr="00213AD1"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  <w:lastRenderedPageBreak/>
        <w:t>สารบัญตาราง</w:t>
      </w:r>
    </w:p>
    <w:p w14:paraId="11FD4E74" w14:textId="606A7ECF" w:rsidR="00431AAA" w:rsidRDefault="00431AAA" w:rsidP="00431AAA">
      <w:pPr>
        <w:jc w:val="thaiDistribute"/>
        <w:rPr>
          <w:rFonts w:ascii="TH SarabunPSK" w:hAnsi="TH SarabunPSK" w:cs="TH SarabunPSK"/>
          <w:color w:val="000000"/>
          <w:sz w:val="36"/>
          <w:szCs w:val="36"/>
        </w:rPr>
      </w:pPr>
    </w:p>
    <w:p w14:paraId="33087133" w14:textId="793BF478" w:rsidR="00213AD1" w:rsidRPr="00213AD1" w:rsidRDefault="00213AD1" w:rsidP="00213AD1">
      <w:pPr>
        <w:tabs>
          <w:tab w:val="left" w:pos="5729"/>
        </w:tabs>
        <w:jc w:val="center"/>
        <w:rPr>
          <w:rFonts w:ascii="TH SarabunPSK" w:hAnsi="TH SarabunPSK" w:cs="TH SarabunPSK" w:hint="cs"/>
          <w:sz w:val="36"/>
          <w:szCs w:val="36"/>
          <w:cs/>
        </w:rPr>
      </w:pPr>
      <w:bookmarkStart w:id="0" w:name="_Hlk48553285"/>
      <w:r w:rsidRPr="00213AD1">
        <w:rPr>
          <w:rFonts w:ascii="TH SarabunPSK" w:hAnsi="TH SarabunPSK" w:cs="TH SarabunPSK" w:hint="cs"/>
          <w:sz w:val="36"/>
          <w:szCs w:val="36"/>
          <w:cs/>
        </w:rPr>
        <w:t>ขั้นตอนการบันทึกผลการเรียนออนไลน์(ผู้สอน)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............................................................................13</w:t>
      </w:r>
    </w:p>
    <w:bookmarkEnd w:id="0"/>
    <w:p w14:paraId="732D1AA5" w14:textId="27F5502A" w:rsidR="00213AD1" w:rsidRPr="004D263B" w:rsidRDefault="00213AD1" w:rsidP="00213AD1">
      <w:pPr>
        <w:tabs>
          <w:tab w:val="center" w:pos="4513"/>
          <w:tab w:val="left" w:pos="6777"/>
        </w:tabs>
        <w:spacing w:before="240" w:after="240"/>
        <w:jc w:val="center"/>
        <w:rPr>
          <w:rFonts w:ascii="TH SarabunPSK" w:hAnsi="TH SarabunPSK" w:cs="TH SarabunPSK" w:hint="cs"/>
          <w:sz w:val="36"/>
          <w:szCs w:val="36"/>
          <w:cs/>
        </w:rPr>
      </w:pPr>
      <w:r w:rsidRPr="00213AD1">
        <w:rPr>
          <w:rFonts w:ascii="TH SarabunPSK" w:hAnsi="TH SarabunPSK" w:cs="TH SarabunPSK" w:hint="cs"/>
          <w:sz w:val="36"/>
          <w:szCs w:val="36"/>
          <w:cs/>
        </w:rPr>
        <w:t>กระบวนการจัด</w:t>
      </w:r>
      <w:r w:rsidRPr="004D263B">
        <w:rPr>
          <w:rFonts w:ascii="TH SarabunPSK" w:hAnsi="TH SarabunPSK" w:cs="TH SarabunPSK" w:hint="cs"/>
          <w:sz w:val="36"/>
          <w:szCs w:val="36"/>
          <w:cs/>
        </w:rPr>
        <w:t>ส่งผลการเรียนออนไลน์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........................................................................................14</w:t>
      </w:r>
    </w:p>
    <w:p w14:paraId="708FB751" w14:textId="77777777" w:rsidR="00213AD1" w:rsidRPr="00431AAA" w:rsidRDefault="00213AD1" w:rsidP="00431AAA">
      <w:pPr>
        <w:jc w:val="thaiDistribute"/>
        <w:rPr>
          <w:rFonts w:ascii="TH SarabunPSK" w:hAnsi="TH SarabunPSK" w:cs="TH SarabunPSK" w:hint="cs"/>
          <w:color w:val="000000"/>
          <w:sz w:val="36"/>
          <w:szCs w:val="36"/>
        </w:rPr>
      </w:pPr>
    </w:p>
    <w:p w14:paraId="4E3EB48C" w14:textId="77777777" w:rsidR="00431AAA" w:rsidRPr="00431AAA" w:rsidRDefault="00431AAA" w:rsidP="00443088">
      <w:pPr>
        <w:jc w:val="thaiDistribute"/>
        <w:rPr>
          <w:rFonts w:ascii="TH SarabunPSK" w:hAnsi="TH SarabunPSK" w:cs="TH SarabunPSK"/>
          <w:sz w:val="36"/>
          <w:szCs w:val="36"/>
        </w:rPr>
      </w:pPr>
    </w:p>
    <w:sectPr w:rsidR="00431AAA" w:rsidRPr="00431AAA" w:rsidSect="00431AAA">
      <w:headerReference w:type="default" r:id="rId8"/>
      <w:pgSz w:w="11906" w:h="16838"/>
      <w:pgMar w:top="1440" w:right="1440" w:bottom="1440" w:left="1440" w:header="708" w:footer="708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63CC0" w14:textId="77777777" w:rsidR="00FD270B" w:rsidRDefault="00FD270B" w:rsidP="00566E34">
      <w:pPr>
        <w:spacing w:after="0" w:line="240" w:lineRule="auto"/>
      </w:pPr>
      <w:r>
        <w:separator/>
      </w:r>
    </w:p>
  </w:endnote>
  <w:endnote w:type="continuationSeparator" w:id="0">
    <w:p w14:paraId="0DB0F43F" w14:textId="77777777" w:rsidR="00FD270B" w:rsidRDefault="00FD270B" w:rsidP="0056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ABD7F" w14:textId="77777777" w:rsidR="00FD270B" w:rsidRDefault="00FD270B" w:rsidP="00566E34">
      <w:pPr>
        <w:spacing w:after="0" w:line="240" w:lineRule="auto"/>
      </w:pPr>
      <w:r>
        <w:separator/>
      </w:r>
    </w:p>
  </w:footnote>
  <w:footnote w:type="continuationSeparator" w:id="0">
    <w:p w14:paraId="1E5AACC4" w14:textId="77777777" w:rsidR="00FD270B" w:rsidRDefault="00FD270B" w:rsidP="0056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438A7" w14:textId="77777777" w:rsidR="00431AAA" w:rsidRDefault="00431AAA" w:rsidP="00431AAA">
    <w:pPr>
      <w:pStyle w:val="Header"/>
      <w:tabs>
        <w:tab w:val="clear" w:pos="4513"/>
        <w:tab w:val="clear" w:pos="9026"/>
        <w:tab w:val="left" w:pos="3060"/>
      </w:tabs>
    </w:pPr>
    <w:r>
      <w:tab/>
    </w:r>
  </w:p>
  <w:tbl>
    <w:tblPr>
      <w:tblStyle w:val="TableGrid"/>
      <w:tblpPr w:leftFromText="180" w:rightFromText="180" w:vertAnchor="text" w:horzAnchor="margin" w:tblpY="61"/>
      <w:tblW w:w="9351" w:type="dxa"/>
      <w:tblLook w:val="04A0" w:firstRow="1" w:lastRow="0" w:firstColumn="1" w:lastColumn="0" w:noHBand="0" w:noVBand="1"/>
    </w:tblPr>
    <w:tblGrid>
      <w:gridCol w:w="1277"/>
      <w:gridCol w:w="3260"/>
      <w:gridCol w:w="3822"/>
      <w:gridCol w:w="992"/>
    </w:tblGrid>
    <w:tr w:rsidR="00431AAA" w:rsidRPr="002769E1" w14:paraId="445F6DB3" w14:textId="77777777" w:rsidTr="00431AAA">
      <w:trPr>
        <w:trHeight w:val="600"/>
      </w:trPr>
      <w:tc>
        <w:tcPr>
          <w:tcW w:w="1277" w:type="dxa"/>
          <w:vMerge w:val="restart"/>
        </w:tcPr>
        <w:p w14:paraId="62ADFF2F" w14:textId="77777777" w:rsidR="00431AAA" w:rsidRPr="002769E1" w:rsidRDefault="00431AAA" w:rsidP="00431AAA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noProof/>
            </w:rPr>
            <w:drawing>
              <wp:anchor distT="0" distB="0" distL="114300" distR="114300" simplePos="0" relativeHeight="251659264" behindDoc="0" locked="0" layoutInCell="1" allowOverlap="1" wp14:anchorId="7BC4A59C" wp14:editId="352539BB">
                <wp:simplePos x="0" y="0"/>
                <wp:positionH relativeFrom="column">
                  <wp:posOffset>-10209</wp:posOffset>
                </wp:positionH>
                <wp:positionV relativeFrom="paragraph">
                  <wp:posOffset>29112</wp:posOffset>
                </wp:positionV>
                <wp:extent cx="685637" cy="826477"/>
                <wp:effectExtent l="0" t="0" r="635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0F0A7EC.tmp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Marker/>
                                  </a14:imgEffect>
                                  <a14:imgEffect>
                                    <a14:sharpenSoften amount="50000"/>
                                  </a14:imgEffect>
                                  <a14:imgEffect>
                                    <a14:saturation sat="2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599" cy="827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60" w:type="dxa"/>
          <w:vMerge w:val="restart"/>
        </w:tcPr>
        <w:p w14:paraId="4823A7D5" w14:textId="77777777" w:rsidR="00431AAA" w:rsidRPr="002769E1" w:rsidRDefault="00431AAA" w:rsidP="00431AAA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cs/>
            </w:rPr>
            <w:t>สำนักส่งเสริมวิชำกำรและงำนทะเบียน</w:t>
          </w:r>
        </w:p>
        <w:p w14:paraId="1AEA820E" w14:textId="77777777" w:rsidR="00431AAA" w:rsidRPr="002769E1" w:rsidRDefault="00431AAA" w:rsidP="00431AAA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</w:rPr>
            <w:t>Office of academic Promote and Registration</w:t>
          </w:r>
        </w:p>
        <w:p w14:paraId="318C073D" w14:textId="77777777" w:rsidR="00431AAA" w:rsidRPr="002769E1" w:rsidRDefault="00431AAA" w:rsidP="00431AAA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</w:rPr>
            <w:t>SNRU.</w:t>
          </w:r>
        </w:p>
        <w:p w14:paraId="63FE72D2" w14:textId="77777777" w:rsidR="00431AAA" w:rsidRPr="002769E1" w:rsidRDefault="00431AAA" w:rsidP="00431AAA">
          <w:pPr>
            <w:rPr>
              <w:rFonts w:ascii="TH SarabunPSK" w:hAnsi="TH SarabunPSK" w:cs="TH SarabunPSK"/>
            </w:rPr>
          </w:pPr>
        </w:p>
      </w:tc>
      <w:tc>
        <w:tcPr>
          <w:tcW w:w="3822" w:type="dxa"/>
          <w:tcBorders>
            <w:bottom w:val="single" w:sz="4" w:space="0" w:color="auto"/>
          </w:tcBorders>
        </w:tcPr>
        <w:p w14:paraId="3387BCF4" w14:textId="77777777" w:rsidR="00431AAA" w:rsidRPr="002769E1" w:rsidRDefault="00431AAA" w:rsidP="00431AAA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cs/>
            </w:rPr>
            <w:t>คู่มือการใช้งานระบบ</w:t>
          </w:r>
          <w:r>
            <w:rPr>
              <w:rFonts w:ascii="TH SarabunPSK" w:hAnsi="TH SarabunPSK" w:cs="TH SarabunPSK" w:hint="cs"/>
              <w:cs/>
            </w:rPr>
            <w:t>ส่งผลการเรียนออนไลน์</w:t>
          </w:r>
        </w:p>
        <w:p w14:paraId="7968AE3C" w14:textId="77777777" w:rsidR="00431AAA" w:rsidRPr="002769E1" w:rsidRDefault="00431AAA" w:rsidP="00431AAA">
          <w:pPr>
            <w:jc w:val="center"/>
            <w:rPr>
              <w:rFonts w:ascii="TH SarabunPSK" w:hAnsi="TH SarabunPSK" w:cs="TH SarabunPSK"/>
              <w:cs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3FF12C95" w14:textId="77777777" w:rsidR="00431AAA" w:rsidRPr="002769E1" w:rsidRDefault="00431AAA" w:rsidP="00431AAA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cs/>
            </w:rPr>
            <w:t>หน้า :</w:t>
          </w:r>
          <w:r>
            <w:rPr>
              <w:rFonts w:ascii="TH SarabunPSK" w:hAnsi="TH SarabunPSK" w:cs="TH SarabunPSK" w:hint="cs"/>
              <w:cs/>
            </w:rPr>
            <w:t xml:space="preserve"> </w:t>
          </w:r>
          <w:r w:rsidRPr="0095481F">
            <w:rPr>
              <w:rFonts w:ascii="TH SarabunPSK" w:hAnsi="TH SarabunPSK" w:cs="TH SarabunPSK"/>
            </w:rPr>
            <w:fldChar w:fldCharType="begin"/>
          </w:r>
          <w:r w:rsidRPr="0095481F">
            <w:rPr>
              <w:rFonts w:ascii="TH SarabunPSK" w:hAnsi="TH SarabunPSK" w:cs="TH SarabunPSK"/>
            </w:rPr>
            <w:instrText>PAGE   \* MERGEFORMAT</w:instrText>
          </w:r>
          <w:r w:rsidRPr="0095481F">
            <w:rPr>
              <w:rFonts w:ascii="TH SarabunPSK" w:hAnsi="TH SarabunPSK" w:cs="TH SarabunPSK"/>
            </w:rPr>
            <w:fldChar w:fldCharType="separate"/>
          </w:r>
          <w:r w:rsidRPr="0095481F">
            <w:rPr>
              <w:rFonts w:ascii="TH SarabunPSK" w:hAnsi="TH SarabunPSK" w:cs="TH SarabunPSK"/>
              <w:lang w:val="th-TH"/>
            </w:rPr>
            <w:t>1</w:t>
          </w:r>
          <w:r w:rsidRPr="0095481F">
            <w:rPr>
              <w:rFonts w:ascii="TH SarabunPSK" w:hAnsi="TH SarabunPSK" w:cs="TH SarabunPSK"/>
            </w:rPr>
            <w:fldChar w:fldCharType="end"/>
          </w:r>
          <w:r>
            <w:rPr>
              <w:rFonts w:ascii="TH SarabunPSK" w:hAnsi="TH SarabunPSK" w:cs="TH SarabunPSK"/>
            </w:rPr>
            <w:t xml:space="preserve"> </w:t>
          </w:r>
        </w:p>
        <w:p w14:paraId="2248227A" w14:textId="77777777" w:rsidR="00431AAA" w:rsidRPr="002769E1" w:rsidRDefault="00431AAA" w:rsidP="00431AAA">
          <w:pPr>
            <w:rPr>
              <w:rFonts w:ascii="TH SarabunPSK" w:hAnsi="TH SarabunPSK" w:cs="TH SarabunPSK"/>
            </w:rPr>
          </w:pPr>
          <w:proofErr w:type="gramStart"/>
          <w:r w:rsidRPr="002769E1">
            <w:rPr>
              <w:rFonts w:ascii="TH SarabunPSK" w:hAnsi="TH SarabunPSK" w:cs="TH SarabunPSK"/>
            </w:rPr>
            <w:t>Page  :</w:t>
          </w:r>
          <w:proofErr w:type="gramEnd"/>
        </w:p>
      </w:tc>
    </w:tr>
    <w:tr w:rsidR="00431AAA" w:rsidRPr="002769E1" w14:paraId="50AF9A70" w14:textId="77777777" w:rsidTr="00431AAA">
      <w:trPr>
        <w:trHeight w:val="585"/>
      </w:trPr>
      <w:tc>
        <w:tcPr>
          <w:tcW w:w="1277" w:type="dxa"/>
          <w:vMerge/>
        </w:tcPr>
        <w:p w14:paraId="1C003B87" w14:textId="77777777" w:rsidR="00431AAA" w:rsidRPr="002769E1" w:rsidRDefault="00431AAA" w:rsidP="00431AAA">
          <w:pPr>
            <w:rPr>
              <w:rFonts w:ascii="TH SarabunPSK" w:hAnsi="TH SarabunPSK" w:cs="TH SarabunPSK"/>
            </w:rPr>
          </w:pPr>
        </w:p>
      </w:tc>
      <w:tc>
        <w:tcPr>
          <w:tcW w:w="3260" w:type="dxa"/>
          <w:vMerge/>
          <w:tcBorders>
            <w:right w:val="single" w:sz="4" w:space="0" w:color="auto"/>
          </w:tcBorders>
        </w:tcPr>
        <w:p w14:paraId="4FF8792B" w14:textId="77777777" w:rsidR="00431AAA" w:rsidRPr="002769E1" w:rsidRDefault="00431AAA" w:rsidP="00431AAA">
          <w:pPr>
            <w:jc w:val="center"/>
            <w:rPr>
              <w:rFonts w:ascii="TH SarabunPSK" w:hAnsi="TH SarabunPSK" w:cs="TH SarabunPSK"/>
              <w:cs/>
            </w:rPr>
          </w:pPr>
        </w:p>
      </w:tc>
      <w:tc>
        <w:tcPr>
          <w:tcW w:w="3822" w:type="dxa"/>
          <w:tcBorders>
            <w:left w:val="single" w:sz="4" w:space="0" w:color="auto"/>
            <w:right w:val="nil"/>
          </w:tcBorders>
        </w:tcPr>
        <w:p w14:paraId="0A4D3945" w14:textId="77777777" w:rsidR="00431AAA" w:rsidRPr="002769E1" w:rsidRDefault="00431AAA" w:rsidP="00431AAA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cs/>
            </w:rPr>
            <w:t>ฝ่ายงาน : สำนักส่งเสริมวิชำการและงานทะเบียน</w:t>
          </w:r>
        </w:p>
        <w:p w14:paraId="4F9ACCF4" w14:textId="77777777" w:rsidR="00431AAA" w:rsidRPr="002769E1" w:rsidRDefault="00431AAA" w:rsidP="00431AAA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</w:rPr>
            <w:t>Office of academic Promote and Registration</w:t>
          </w:r>
        </w:p>
      </w:tc>
      <w:tc>
        <w:tcPr>
          <w:tcW w:w="992" w:type="dxa"/>
          <w:tcBorders>
            <w:left w:val="nil"/>
          </w:tcBorders>
        </w:tcPr>
        <w:p w14:paraId="00B59206" w14:textId="77777777" w:rsidR="00431AAA" w:rsidRPr="002769E1" w:rsidRDefault="00431AAA" w:rsidP="00431AAA">
          <w:pPr>
            <w:rPr>
              <w:rFonts w:ascii="TH SarabunPSK" w:hAnsi="TH SarabunPSK" w:cs="TH SarabunPSK"/>
              <w:cs/>
            </w:rPr>
          </w:pPr>
        </w:p>
      </w:tc>
    </w:tr>
  </w:tbl>
  <w:p w14:paraId="1A27449A" w14:textId="671DE8AE" w:rsidR="00431AAA" w:rsidRDefault="00431AAA" w:rsidP="00431AAA">
    <w:pPr>
      <w:pStyle w:val="Header"/>
      <w:tabs>
        <w:tab w:val="clear" w:pos="4513"/>
        <w:tab w:val="clear" w:pos="9026"/>
        <w:tab w:val="left" w:pos="30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34"/>
    <w:rsid w:val="000449C8"/>
    <w:rsid w:val="0018476D"/>
    <w:rsid w:val="00213AD1"/>
    <w:rsid w:val="00431AAA"/>
    <w:rsid w:val="00443088"/>
    <w:rsid w:val="00557283"/>
    <w:rsid w:val="00566E34"/>
    <w:rsid w:val="00584237"/>
    <w:rsid w:val="00846D4C"/>
    <w:rsid w:val="00891902"/>
    <w:rsid w:val="008F4B36"/>
    <w:rsid w:val="00FD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EF4A"/>
  <w15:chartTrackingRefBased/>
  <w15:docId w15:val="{9595C8EC-2462-4264-8B5D-6E1678A4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E34"/>
  </w:style>
  <w:style w:type="paragraph" w:styleId="Heading1">
    <w:name w:val="heading 1"/>
    <w:basedOn w:val="Normal"/>
    <w:next w:val="Normal"/>
    <w:link w:val="Heading1Char"/>
    <w:uiPriority w:val="9"/>
    <w:qFormat/>
    <w:rsid w:val="00443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6E34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66E34"/>
    <w:rPr>
      <w:color w:val="44546A" w:themeColor="text2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66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E34"/>
  </w:style>
  <w:style w:type="paragraph" w:styleId="Footer">
    <w:name w:val="footer"/>
    <w:basedOn w:val="Normal"/>
    <w:link w:val="FooterChar"/>
    <w:uiPriority w:val="99"/>
    <w:unhideWhenUsed/>
    <w:rsid w:val="00566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E34"/>
  </w:style>
  <w:style w:type="character" w:customStyle="1" w:styleId="Heading1Char">
    <w:name w:val="Heading 1 Char"/>
    <w:basedOn w:val="DefaultParagraphFont"/>
    <w:link w:val="Heading1"/>
    <w:uiPriority w:val="9"/>
    <w:rsid w:val="0044308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443088"/>
    <w:pPr>
      <w:outlineLvl w:val="9"/>
    </w:pPr>
    <w:rPr>
      <w:sz w:val="40"/>
      <w:cs/>
    </w:rPr>
  </w:style>
  <w:style w:type="table" w:styleId="TableGrid">
    <w:name w:val="Table Grid"/>
    <w:basedOn w:val="TableNormal"/>
    <w:uiPriority w:val="39"/>
    <w:rsid w:val="00431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Sakon Nakhon Rajabhat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A98C7C-F539-4A15-A947-F3DC7973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คู่มือการใช้งานระบบส่งผลการเรียนออนไลน์</vt:lpstr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คู่มือการใช้งานระบบส่งผลการเรียนออนไลน์</dc:title>
  <dc:subject>สำนักส่งเสริมวิชาการและงานทะเบียน</dc:subject>
  <dc:creator>lenovo</dc:creator>
  <cp:keywords/>
  <dc:description/>
  <cp:lastModifiedBy>lenovo</cp:lastModifiedBy>
  <cp:revision>10</cp:revision>
  <dcterms:created xsi:type="dcterms:W3CDTF">2020-08-10T03:50:00Z</dcterms:created>
  <dcterms:modified xsi:type="dcterms:W3CDTF">2020-08-17T04:09:00Z</dcterms:modified>
</cp:coreProperties>
</file>