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CDAD" w14:textId="77777777" w:rsidR="00B4048C" w:rsidRDefault="007B3C3D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sz w:val="36"/>
          <w:szCs w:val="36"/>
        </w:rPr>
        <w:pict w14:anchorId="1FDEE1E3">
          <v:roundrect id="_x0000_s1030" style="position:absolute;left:0;text-align:left;margin-left:140.4pt;margin-top:12.7pt;width:200.3pt;height:38.65pt;z-index:2516623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12C9545" w14:textId="77777777" w:rsidR="00B4048C" w:rsidRPr="00210A01" w:rsidRDefault="00B4048C" w:rsidP="00B4048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28"/>
                      <w:szCs w:val="36"/>
                      <w:cs/>
                    </w:rPr>
                    <w:t>บทสรุปสำหรับผู้บริหาร</w:t>
                  </w:r>
                </w:p>
              </w:txbxContent>
            </v:textbox>
          </v:roundrect>
        </w:pict>
      </w:r>
    </w:p>
    <w:p w14:paraId="1A3A3619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63A252A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FB08C0F" w14:textId="77777777" w:rsidR="00F01BB9" w:rsidRPr="00C7053D" w:rsidRDefault="00F01BB9" w:rsidP="00F01BB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  <w:t>แผนยุทธศาสตร์การพัฒนา  สำนักส่งเสริมวิชาการและงานทะเบียน พ.ศ. 25</w:t>
      </w:r>
      <w:r>
        <w:rPr>
          <w:rFonts w:ascii="TH SarabunPSK" w:hAnsi="TH SarabunPSK" w:cs="TH SarabunPSK" w:hint="cs"/>
          <w:sz w:val="32"/>
          <w:szCs w:val="32"/>
          <w:cs/>
        </w:rPr>
        <w:t>61</w:t>
      </w:r>
      <w:r w:rsidRPr="00C7053D">
        <w:rPr>
          <w:rFonts w:ascii="TH SarabunPSK" w:hAnsi="TH SarabunPSK" w:cs="TH SarabunPSK"/>
          <w:sz w:val="32"/>
          <w:szCs w:val="32"/>
          <w:cs/>
        </w:rPr>
        <w:t>-256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 ฉบับนี้จัดทำขึ้นเพื่อเป็นแนวทางในการบริหารสำนักส่งเสริมวิชาการและงานทะเบียน  ให้เป็นไปตามยุทธศาสตร์  กลยุทธ์  และมาตรการต่างๆ เพื่อการบรรลุเป้าหมายในการพัฒนาสำนักส่งเสริมวิชาการและงานทะเบียนในอีก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ปีข้างหน้า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โดยแผนการดำเนินงานนี้สอดคล้องกับ  ปรัชญา  วิสัยทัศน์  และพันธกิจของสำนักส่งเสริมวิชาการและงานทะเบียน  รวมถึงสอดคล้องกับแผนยุทธศาสตร์การพัฒนามหาวิทยาลัยราชภัฏสกลนคร  ซึ่งได้มีการรวบรวมและจัดทำขึ้นเพื่อเป็นแนวทางในการบริหารงานสำนักส่งเสริมวิชาการและงานทะเบียนให้เป็นไปตามยุทธศาสตร์  กลยุทธ์  มาตรการต่างๆ เพื่อการบรรลุเป้าหมายในการพัฒนาสำนักส่งเสริมวิชาการและงานทะเบียนในอีก 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 ปี  ข้างหน้า  โดยเป็นแผนการดำเนินงานที่สอดคล้องกับแผนยุทธศาสตร์การพัฒนามหาวิทยาลัยราชภัฏสกลนคร</w:t>
      </w:r>
    </w:p>
    <w:p w14:paraId="72F9E015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7166E27" w14:textId="77777777" w:rsidR="00B4048C" w:rsidRPr="00F01BB9" w:rsidRDefault="00B4048C" w:rsidP="000D1F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28CB6FE" w14:textId="77777777" w:rsidR="00F01BB9" w:rsidRPr="00F01BB9" w:rsidRDefault="00F01BB9" w:rsidP="00F01BB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</w:t>
      </w:r>
      <w:r w:rsidRPr="00F01BB9">
        <w:rPr>
          <w:rFonts w:ascii="TH SarabunPSK" w:hAnsi="TH SarabunPSK" w:cs="TH SarabunPSK"/>
          <w:sz w:val="32"/>
          <w:szCs w:val="32"/>
          <w:cs/>
        </w:rPr>
        <w:t>อ.ดร.พจมาน  ชำนาญกิจ</w:t>
      </w:r>
    </w:p>
    <w:p w14:paraId="5B550C9B" w14:textId="77777777" w:rsidR="00F01BB9" w:rsidRPr="00F01BB9" w:rsidRDefault="00F01BB9" w:rsidP="00F01BB9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F01BB9">
        <w:rPr>
          <w:rFonts w:ascii="TH SarabunPSK" w:hAnsi="TH SarabunPSK" w:cs="TH SarabunPSK"/>
          <w:sz w:val="32"/>
          <w:szCs w:val="32"/>
          <w:cs/>
        </w:rPr>
        <w:tab/>
      </w:r>
      <w:r w:rsidRPr="00F01BB9">
        <w:rPr>
          <w:rFonts w:ascii="TH SarabunPSK" w:hAnsi="TH SarabunPSK" w:cs="TH SarabunPSK"/>
          <w:sz w:val="32"/>
          <w:szCs w:val="32"/>
          <w:cs/>
        </w:rPr>
        <w:tab/>
      </w:r>
      <w:r w:rsidRPr="00F01BB9">
        <w:rPr>
          <w:rFonts w:ascii="TH SarabunPSK" w:hAnsi="TH SarabunPSK" w:cs="TH SarabunPSK"/>
          <w:sz w:val="32"/>
          <w:szCs w:val="32"/>
          <w:cs/>
        </w:rPr>
        <w:tab/>
      </w:r>
      <w:r w:rsidRPr="00F01BB9">
        <w:rPr>
          <w:rFonts w:ascii="TH SarabunPSK" w:hAnsi="TH SarabunPSK" w:cs="TH SarabunPSK"/>
          <w:sz w:val="32"/>
          <w:szCs w:val="32"/>
          <w:cs/>
        </w:rPr>
        <w:tab/>
        <w:t>ผู้อำนวยการสำนักส่งเสริมวิชากาและงานทะเบียน</w:t>
      </w:r>
    </w:p>
    <w:p w14:paraId="68D18A72" w14:textId="77777777" w:rsidR="00B4048C" w:rsidRDefault="00B4048C" w:rsidP="00F01BB9">
      <w:pPr>
        <w:spacing w:after="0" w:line="240" w:lineRule="auto"/>
        <w:jc w:val="right"/>
        <w:rPr>
          <w:rFonts w:ascii="TH Niramit AS" w:hAnsi="TH Niramit AS" w:cs="TH Niramit AS"/>
          <w:b/>
          <w:bCs/>
          <w:sz w:val="36"/>
          <w:szCs w:val="36"/>
        </w:rPr>
      </w:pPr>
    </w:p>
    <w:p w14:paraId="49B92615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EF6D855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ED61384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5B7723D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9A66C58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097522B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8383289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EF76F5D" w14:textId="77777777" w:rsidR="00F01BB9" w:rsidRDefault="00F01BB9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5780219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7F56594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C46B935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103BE2F3" w14:textId="77777777" w:rsidR="00B4048C" w:rsidRDefault="00B4048C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47E3CB2" w14:textId="77777777" w:rsidR="000D1FA0" w:rsidRPr="00606B28" w:rsidRDefault="007B3C3D" w:rsidP="000D1FA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noProof/>
          <w:sz w:val="32"/>
          <w:szCs w:val="32"/>
        </w:rPr>
        <w:lastRenderedPageBreak/>
        <w:pict w14:anchorId="448C8CFE">
          <v:roundrect id="_x0000_s1026" style="position:absolute;left:0;text-align:left;margin-left:179pt;margin-top:.7pt;width:80.95pt;height:31.9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14:paraId="7209421E" w14:textId="77777777" w:rsidR="000D1FA0" w:rsidRPr="00210A01" w:rsidRDefault="000D1FA0" w:rsidP="000D1FA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  <w:r w:rsidRPr="00210A01"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  <w:cs/>
                    </w:rPr>
                    <w:t>คำนำ</w:t>
                  </w:r>
                </w:p>
              </w:txbxContent>
            </v:textbox>
          </v:roundrect>
        </w:pict>
      </w:r>
    </w:p>
    <w:p w14:paraId="59EB7040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83E1D32" w14:textId="61700EEB" w:rsidR="00210A01" w:rsidRPr="000D4FC4" w:rsidRDefault="000D1FA0" w:rsidP="000D4FC4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10A01">
        <w:rPr>
          <w:rFonts w:ascii="TH SarabunPSK" w:hAnsi="TH SarabunPSK" w:cs="TH SarabunPSK"/>
          <w:sz w:val="32"/>
          <w:szCs w:val="32"/>
          <w:cs/>
        </w:rPr>
        <w:t xml:space="preserve">แผนยุทธศาสตร์การพัฒนา </w:t>
      </w:r>
      <w:r w:rsidR="001F3855" w:rsidRPr="00210A01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="000A2741">
        <w:rPr>
          <w:rFonts w:ascii="TH SarabunPSK" w:hAnsi="TH SarabunPSK" w:cs="TH SarabunPSK" w:hint="cs"/>
          <w:sz w:val="32"/>
          <w:szCs w:val="32"/>
          <w:cs/>
        </w:rPr>
        <w:t xml:space="preserve"> ระยะ 4 ปี</w:t>
      </w:r>
      <w:r w:rsidRPr="00210A01">
        <w:rPr>
          <w:rFonts w:ascii="TH SarabunPSK" w:hAnsi="TH SarabunPSK" w:cs="TH SarabunPSK"/>
          <w:sz w:val="32"/>
          <w:szCs w:val="32"/>
          <w:cs/>
        </w:rPr>
        <w:t xml:space="preserve"> พ.ศ. 25</w:t>
      </w:r>
      <w:r w:rsidR="00DD27D0">
        <w:rPr>
          <w:rFonts w:ascii="TH SarabunPSK" w:hAnsi="TH SarabunPSK" w:cs="TH SarabunPSK"/>
          <w:sz w:val="32"/>
          <w:szCs w:val="32"/>
        </w:rPr>
        <w:t>61</w:t>
      </w:r>
      <w:r w:rsidR="000D4FC4">
        <w:rPr>
          <w:rFonts w:ascii="TH SarabunPSK" w:hAnsi="TH SarabunPSK" w:cs="TH SarabunPSK"/>
          <w:sz w:val="32"/>
          <w:szCs w:val="32"/>
          <w:cs/>
        </w:rPr>
        <w:t>–</w:t>
      </w:r>
      <w:r w:rsidRPr="00210A01">
        <w:rPr>
          <w:rFonts w:ascii="TH SarabunPSK" w:hAnsi="TH SarabunPSK" w:cs="TH SarabunPSK"/>
          <w:sz w:val="32"/>
          <w:szCs w:val="32"/>
          <w:cs/>
        </w:rPr>
        <w:t>256</w:t>
      </w:r>
      <w:r w:rsidR="00DD27D0">
        <w:rPr>
          <w:rFonts w:ascii="TH SarabunPSK" w:hAnsi="TH SarabunPSK" w:cs="TH SarabunPSK"/>
          <w:sz w:val="32"/>
          <w:szCs w:val="32"/>
        </w:rPr>
        <w:t>4</w:t>
      </w:r>
      <w:r w:rsidRPr="00210A01">
        <w:rPr>
          <w:rFonts w:ascii="TH SarabunPSK" w:hAnsi="TH SarabunPSK" w:cs="TH SarabunPSK"/>
          <w:sz w:val="32"/>
          <w:szCs w:val="32"/>
          <w:cs/>
        </w:rPr>
        <w:t xml:space="preserve"> มีความสอดคล้องนโยบายของมหาวิทยาลัยราชภัฏสกลนคร  สามารถใช้เป็นกรอบแนวทางในการเพิ่มขีดความสามารถให้</w:t>
      </w:r>
      <w:r w:rsidR="001F3855" w:rsidRPr="00210A01">
        <w:rPr>
          <w:rFonts w:ascii="TH SarabunPSK" w:hAnsi="TH SarabunPSK" w:cs="TH SarabunPSK"/>
          <w:sz w:val="32"/>
          <w:szCs w:val="32"/>
          <w:cs/>
        </w:rPr>
        <w:t xml:space="preserve">สำนักส่งเสริมวิชาการและงานทะเบียน </w:t>
      </w:r>
      <w:r w:rsidRPr="00210A01">
        <w:rPr>
          <w:rFonts w:ascii="TH SarabunPSK" w:hAnsi="TH SarabunPSK" w:cs="TH SarabunPSK"/>
          <w:sz w:val="32"/>
          <w:szCs w:val="32"/>
          <w:cs/>
        </w:rPr>
        <w:t>เป็น</w:t>
      </w:r>
      <w:r w:rsidR="00210A01" w:rsidRPr="00210A01">
        <w:rPr>
          <w:rFonts w:ascii="TH SarabunPSK" w:hAnsi="TH SarabunPSK" w:cs="TH SarabunPSK"/>
          <w:szCs w:val="32"/>
          <w:cs/>
        </w:rPr>
        <w:t>หน่วยงานที่ให้บริการทางวิชาการ หน่วยงานหนึ่งที่สังกัด มหาวิทยาลัยราชภัฏสกลนคร เป็นหน่วยงานที่ดำเนินงาน  ตั้งแต่การสำรวจ แผนการรับนักศึกษา การเป็นหน่วยงานในการประสาน การออกแนะแนว การรับสมัครนักศึกษา และวิธีการคัดเลือกนักศึกษาด้วยวิธีการต่างๆ การรายงานตัว งานทะเบียนนักศึกษา การจัดทำแผนการเรียน การจัดตารางเรียนตารางสอน  การเพิ่มถอนรายวิชา  การลงทะเบียน การป</w:t>
      </w:r>
      <w:r w:rsidR="005D2F2E">
        <w:rPr>
          <w:rFonts w:ascii="TH SarabunPSK" w:hAnsi="TH SarabunPSK" w:cs="TH SarabunPSK"/>
          <w:szCs w:val="32"/>
          <w:cs/>
        </w:rPr>
        <w:t>ระมวลผลการเรียน ตรวจสอ</w:t>
      </w:r>
      <w:r w:rsidR="00A322E4">
        <w:rPr>
          <w:rFonts w:ascii="TH SarabunPSK" w:hAnsi="TH SarabunPSK" w:cs="TH SarabunPSK" w:hint="cs"/>
          <w:szCs w:val="32"/>
          <w:cs/>
        </w:rPr>
        <w:t>บการสำเร็จการศึกษา  การออกใบรายงานผลการเรียนฉบับจริง ฉบับชั่วคราว</w:t>
      </w:r>
      <w:r w:rsidR="00210A01" w:rsidRPr="00210A01">
        <w:rPr>
          <w:rFonts w:ascii="TH SarabunPSK" w:hAnsi="TH SarabunPSK" w:cs="TH SarabunPSK"/>
          <w:szCs w:val="32"/>
          <w:cs/>
        </w:rPr>
        <w:t xml:space="preserve"> ลงทะเบียนบัณฑิตตลอดจนการพัฒนาอาจารย์และให้บริการอาจารย์  เจ้าหน้าที่ภายมหาวิทยาลัย ให้คำแนะนำคำปรึกษาแก่นักศึกษา  ผู้ปกครองและประชาชนทั่วไปเกี่ยวกับการศึกษา</w:t>
      </w:r>
    </w:p>
    <w:p w14:paraId="41F2C7C1" w14:textId="77777777" w:rsidR="000D1FA0" w:rsidRPr="001F3855" w:rsidRDefault="000D1FA0" w:rsidP="000D1FA0">
      <w:p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</w:p>
    <w:p w14:paraId="19E6009F" w14:textId="77777777" w:rsidR="000D1FA0" w:rsidRPr="00210A01" w:rsidRDefault="000D1FA0" w:rsidP="000D1FA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ab/>
      </w:r>
      <w:r w:rsidR="001F3855" w:rsidRPr="00210A01">
        <w:rPr>
          <w:rFonts w:ascii="TH SarabunPSK" w:hAnsi="TH SarabunPSK" w:cs="TH SarabunPSK"/>
          <w:sz w:val="32"/>
          <w:szCs w:val="32"/>
          <w:cs/>
        </w:rPr>
        <w:t xml:space="preserve">สำนักส่งเสริมวิชาการและงานทะเบียน </w:t>
      </w:r>
      <w:r w:rsidRPr="00210A01">
        <w:rPr>
          <w:rFonts w:ascii="TH SarabunPSK" w:hAnsi="TH SarabunPSK" w:cs="TH SarabunPSK"/>
          <w:sz w:val="32"/>
          <w:szCs w:val="32"/>
          <w:cs/>
        </w:rPr>
        <w:t xml:space="preserve">มหาวิทยาลัยราชภัฏสกลนคร  หวังเป็นอย่างยิ่งว่าแผนยุทธศาสตร์การพัฒนา  </w:t>
      </w:r>
      <w:r w:rsidR="001F3855" w:rsidRPr="00210A01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="000A2741">
        <w:rPr>
          <w:rFonts w:ascii="TH SarabunPSK" w:hAnsi="TH SarabunPSK" w:cs="TH SarabunPSK" w:hint="cs"/>
          <w:sz w:val="32"/>
          <w:szCs w:val="32"/>
          <w:cs/>
        </w:rPr>
        <w:t xml:space="preserve">  ระยะ 4 ปี</w:t>
      </w:r>
      <w:r w:rsidR="001F3855" w:rsidRPr="00210A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0A01">
        <w:rPr>
          <w:rFonts w:ascii="TH SarabunPSK" w:hAnsi="TH SarabunPSK" w:cs="TH SarabunPSK"/>
          <w:sz w:val="32"/>
          <w:szCs w:val="32"/>
          <w:cs/>
        </w:rPr>
        <w:t>พ.ศ. 25</w:t>
      </w:r>
      <w:r w:rsidR="00DD27D0">
        <w:rPr>
          <w:rFonts w:ascii="TH SarabunPSK" w:hAnsi="TH SarabunPSK" w:cs="TH SarabunPSK" w:hint="cs"/>
          <w:sz w:val="32"/>
          <w:szCs w:val="32"/>
          <w:cs/>
        </w:rPr>
        <w:t>61</w:t>
      </w:r>
      <w:r w:rsidRPr="00210A01">
        <w:rPr>
          <w:rFonts w:ascii="TH SarabunPSK" w:hAnsi="TH SarabunPSK" w:cs="TH SarabunPSK"/>
          <w:sz w:val="32"/>
          <w:szCs w:val="32"/>
          <w:cs/>
        </w:rPr>
        <w:t xml:space="preserve"> – 256</w:t>
      </w:r>
      <w:r w:rsidR="00DD27D0">
        <w:rPr>
          <w:rFonts w:ascii="TH SarabunPSK" w:hAnsi="TH SarabunPSK" w:cs="TH SarabunPSK" w:hint="cs"/>
          <w:sz w:val="32"/>
          <w:szCs w:val="32"/>
          <w:cs/>
        </w:rPr>
        <w:t>4</w:t>
      </w:r>
      <w:r w:rsidRPr="00210A01">
        <w:rPr>
          <w:rFonts w:ascii="TH SarabunPSK" w:hAnsi="TH SarabunPSK" w:cs="TH SarabunPSK"/>
          <w:sz w:val="32"/>
          <w:szCs w:val="32"/>
          <w:cs/>
        </w:rPr>
        <w:t xml:space="preserve"> ฉบับนี้  </w:t>
      </w:r>
      <w:r w:rsidR="000A27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0A01">
        <w:rPr>
          <w:rFonts w:ascii="TH SarabunPSK" w:hAnsi="TH SarabunPSK" w:cs="TH SarabunPSK"/>
          <w:sz w:val="32"/>
          <w:szCs w:val="32"/>
          <w:cs/>
        </w:rPr>
        <w:t>จะเป็นกรอบแนวทางในการดำเนินงานที่มีประสิทธิภาพที่จะสามารถพัฒนา</w:t>
      </w:r>
      <w:r w:rsidR="004B6AE9"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</w:t>
      </w:r>
      <w:r w:rsidR="000A274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B6AE9">
        <w:rPr>
          <w:rFonts w:ascii="TH SarabunPSK" w:hAnsi="TH SarabunPSK" w:cs="TH SarabunPSK" w:hint="cs"/>
          <w:sz w:val="32"/>
          <w:szCs w:val="32"/>
          <w:cs/>
        </w:rPr>
        <w:t xml:space="preserve">งานทะเบียน </w:t>
      </w:r>
      <w:r w:rsidRPr="00210A01">
        <w:rPr>
          <w:rFonts w:ascii="TH SarabunPSK" w:hAnsi="TH SarabunPSK" w:cs="TH SarabunPSK"/>
          <w:sz w:val="32"/>
          <w:szCs w:val="32"/>
          <w:cs/>
        </w:rPr>
        <w:t>ให้บรรลุวิสัยทัศน์ที่กำหนดไว้</w:t>
      </w:r>
    </w:p>
    <w:p w14:paraId="27B28E82" w14:textId="77777777" w:rsidR="000D1FA0" w:rsidRPr="00210A01" w:rsidRDefault="000D1FA0" w:rsidP="000D1FA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11D44B" w14:textId="77777777" w:rsidR="000D1FA0" w:rsidRPr="00210A01" w:rsidRDefault="001F3855" w:rsidP="000D1FA0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210A01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</w:p>
    <w:p w14:paraId="2F09E42A" w14:textId="77777777" w:rsidR="000D1FA0" w:rsidRPr="00210A01" w:rsidRDefault="000D1FA0" w:rsidP="000D1FA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82EB76" w14:textId="77777777" w:rsidR="000D1FA0" w:rsidRDefault="000D1FA0" w:rsidP="000D1FA0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1E8FDD4B" w14:textId="77777777" w:rsidR="000D1FA0" w:rsidRDefault="000D1FA0" w:rsidP="000D1FA0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10294E68" w14:textId="77777777" w:rsidR="000D1FA0" w:rsidRPr="008510FB" w:rsidRDefault="000D1FA0" w:rsidP="000D1FA0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1BB19C30" w14:textId="77777777" w:rsidR="000D1FA0" w:rsidRPr="008510FB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7C19DF4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29D55C2E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793E0F93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5CE86373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5A3C2617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508E2F19" w14:textId="77777777" w:rsidR="000D4FC4" w:rsidRDefault="000D4FC4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79B1BDC0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2C96FA1" w14:textId="77777777" w:rsidR="000D1FA0" w:rsidRDefault="000D1FA0" w:rsidP="000D1FA0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74CC3725" w14:textId="77777777" w:rsidR="000D1FA0" w:rsidRPr="00B4048C" w:rsidRDefault="007B3C3D" w:rsidP="00B4048C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lastRenderedPageBreak/>
        <w:pict w14:anchorId="5F09C9B5">
          <v:roundrect id="_x0000_s1027" style="position:absolute;left:0;text-align:left;margin-left:176.95pt;margin-top:9.55pt;width:88.2pt;height:32.45pt;z-index:2516613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14:paraId="25927436" w14:textId="77777777" w:rsidR="000D1FA0" w:rsidRPr="00210A01" w:rsidRDefault="000D1FA0" w:rsidP="000D1FA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  <w:r w:rsidRPr="00210A01"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  <w:cs/>
                    </w:rPr>
                    <w:t>สารบัญ</w:t>
                  </w:r>
                </w:p>
              </w:txbxContent>
            </v:textbox>
          </v:roundrect>
        </w:pict>
      </w:r>
    </w:p>
    <w:p w14:paraId="596C8777" w14:textId="77777777" w:rsidR="00B4048C" w:rsidRDefault="00B4048C" w:rsidP="00B4048C">
      <w:pPr>
        <w:rPr>
          <w:rFonts w:ascii="TH SarabunPSK" w:hAnsi="TH SarabunPSK" w:cs="TH SarabunPSK"/>
          <w:sz w:val="32"/>
          <w:szCs w:val="32"/>
        </w:rPr>
      </w:pPr>
    </w:p>
    <w:p w14:paraId="3395D857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4048C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169961F7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sz w:val="32"/>
          <w:szCs w:val="32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บทสรุปผู้บริหาร</w:t>
      </w:r>
    </w:p>
    <w:p w14:paraId="15500AD6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คำนำ</w:t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  <w:cs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</w:p>
    <w:p w14:paraId="3ABC7FDF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  <w:r w:rsidRPr="00B4048C">
        <w:rPr>
          <w:rFonts w:ascii="TH SarabunPSK" w:hAnsi="TH SarabunPSK" w:cs="TH SarabunPSK"/>
          <w:sz w:val="32"/>
          <w:szCs w:val="32"/>
        </w:rPr>
        <w:tab/>
      </w:r>
    </w:p>
    <w:p w14:paraId="6C825677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ตอนที่  1  ประวัติความเป็นมาและพัฒนาการ</w:t>
      </w:r>
      <w:r w:rsidR="002B28C5">
        <w:rPr>
          <w:rFonts w:ascii="TH SarabunPSK" w:hAnsi="TH SarabunPSK" w:cs="TH SarabunPSK"/>
          <w:b/>
          <w:bCs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2B28C5" w:rsidRPr="002B28C5">
        <w:rPr>
          <w:rFonts w:ascii="TH SarabunPSK" w:hAnsi="TH SarabunPSK" w:cs="TH SarabunPSK"/>
          <w:sz w:val="32"/>
          <w:szCs w:val="32"/>
        </w:rPr>
        <w:t>1</w:t>
      </w:r>
    </w:p>
    <w:p w14:paraId="5F3C05DF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ตอนที่  2</w:t>
      </w:r>
      <w:r w:rsidRPr="00B4048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การวิเคราะห์สภาพแวดล้อมภายในและภายนอก (</w:t>
      </w:r>
      <w:r w:rsidRPr="00B4048C">
        <w:rPr>
          <w:rFonts w:ascii="TH SarabunPSK" w:hAnsi="TH SarabunPSK" w:cs="TH SarabunPSK"/>
          <w:color w:val="000000" w:themeColor="text1"/>
          <w:sz w:val="32"/>
          <w:szCs w:val="32"/>
        </w:rPr>
        <w:t>SWOT)</w:t>
      </w:r>
      <w:r w:rsidR="002B28C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2B28C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 xml:space="preserve">        </w:t>
      </w:r>
      <w:r w:rsidR="00BB6538">
        <w:rPr>
          <w:rFonts w:ascii="TH SarabunPSK" w:hAnsi="TH SarabunPSK" w:cs="TH SarabunPSK"/>
          <w:color w:val="000000" w:themeColor="text1"/>
          <w:sz w:val="32"/>
          <w:szCs w:val="32"/>
        </w:rPr>
        <w:t>12</w:t>
      </w:r>
    </w:p>
    <w:p w14:paraId="1CBA128E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ตอนที่  3  แผนยุทธศาสตร์สำนักส่งเสริมวิชาการและงานทะเบียน ระยะ 4 ปี (พ.ศ. 2561 – 2564)</w:t>
      </w:r>
      <w:r w:rsidR="002B28C5" w:rsidRPr="002B28C5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2B28C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28C5" w:rsidRPr="002B28C5">
        <w:rPr>
          <w:rFonts w:ascii="TH SarabunPSK" w:hAnsi="TH SarabunPSK" w:cs="TH SarabunPSK" w:hint="cs"/>
          <w:sz w:val="32"/>
          <w:szCs w:val="32"/>
          <w:cs/>
        </w:rPr>
        <w:t>1</w:t>
      </w:r>
      <w:r w:rsidR="00BB6538">
        <w:rPr>
          <w:rFonts w:ascii="TH SarabunPSK" w:hAnsi="TH SarabunPSK" w:cs="TH SarabunPSK"/>
          <w:sz w:val="32"/>
          <w:szCs w:val="32"/>
        </w:rPr>
        <w:t>5</w:t>
      </w:r>
      <w:r w:rsidRPr="00B4048C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</w:p>
    <w:p w14:paraId="2966A38F" w14:textId="77777777" w:rsidR="00B4048C" w:rsidRPr="002B28C5" w:rsidRDefault="00B4048C" w:rsidP="00B4048C">
      <w:pPr>
        <w:pStyle w:val="NoSpacing"/>
        <w:rPr>
          <w:rFonts w:ascii="TH SarabunPSK" w:hAnsi="TH SarabunPSK" w:cs="TH SarabunPSK"/>
          <w:sz w:val="32"/>
          <w:szCs w:val="32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ตอนที่  4  รายละเอียดยุทธศาสตร์ ตัวชี้วัดค่าเป้าหมาย และโครงการ/กิจกรรม</w:t>
      </w:r>
      <w:r w:rsidRPr="00B4048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B28C5">
        <w:rPr>
          <w:rFonts w:ascii="TH SarabunPSK" w:hAnsi="TH SarabunPSK" w:cs="TH SarabunPSK"/>
          <w:sz w:val="32"/>
          <w:szCs w:val="32"/>
        </w:rPr>
        <w:tab/>
      </w:r>
      <w:r w:rsidR="002B28C5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B6538">
        <w:rPr>
          <w:rFonts w:ascii="TH SarabunPSK" w:hAnsi="TH SarabunPSK" w:cs="TH SarabunPSK"/>
          <w:sz w:val="32"/>
          <w:szCs w:val="32"/>
        </w:rPr>
        <w:t>23</w:t>
      </w:r>
    </w:p>
    <w:p w14:paraId="619D73D9" w14:textId="77777777" w:rsidR="00B4048C" w:rsidRPr="002B28C5" w:rsidRDefault="00B4048C" w:rsidP="00B4048C">
      <w:pPr>
        <w:pStyle w:val="NoSpacing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ตอนที่  5  กระบวนการถ่ายทอดแผนสู่การปฏิบัติ</w:t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2B28C5">
        <w:rPr>
          <w:rFonts w:ascii="TH SarabunPSK" w:hAnsi="TH SarabunPSK" w:cs="TH SarabunPSK"/>
          <w:sz w:val="32"/>
          <w:szCs w:val="32"/>
        </w:rPr>
        <w:t xml:space="preserve">   </w:t>
      </w:r>
      <w:r w:rsidR="002B28C5" w:rsidRPr="002B28C5">
        <w:rPr>
          <w:rFonts w:ascii="TH SarabunPSK" w:hAnsi="TH SarabunPSK" w:cs="TH SarabunPSK"/>
          <w:sz w:val="32"/>
          <w:szCs w:val="32"/>
        </w:rPr>
        <w:t>3</w:t>
      </w:r>
      <w:r w:rsidR="00BB6538">
        <w:rPr>
          <w:rFonts w:ascii="TH SarabunPSK" w:hAnsi="TH SarabunPSK" w:cs="TH SarabunPSK"/>
          <w:sz w:val="32"/>
          <w:szCs w:val="32"/>
        </w:rPr>
        <w:t>6</w:t>
      </w:r>
    </w:p>
    <w:p w14:paraId="70722FEF" w14:textId="77777777" w:rsidR="00B4048C" w:rsidRPr="00B4048C" w:rsidRDefault="00B4048C" w:rsidP="00B4048C">
      <w:pPr>
        <w:pStyle w:val="NoSpacing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>ภาคผนวก</w:t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</w:r>
      <w:r w:rsidR="002B28C5" w:rsidRPr="002B28C5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2B28C5">
        <w:rPr>
          <w:rFonts w:ascii="TH SarabunPSK" w:hAnsi="TH SarabunPSK" w:cs="TH SarabunPSK"/>
          <w:sz w:val="32"/>
          <w:szCs w:val="32"/>
        </w:rPr>
        <w:t xml:space="preserve">    </w:t>
      </w:r>
      <w:r w:rsidR="002B28C5" w:rsidRPr="002B28C5">
        <w:rPr>
          <w:rFonts w:ascii="TH SarabunPSK" w:hAnsi="TH SarabunPSK" w:cs="TH SarabunPSK"/>
          <w:sz w:val="32"/>
          <w:szCs w:val="32"/>
        </w:rPr>
        <w:t>3</w:t>
      </w:r>
      <w:r w:rsidR="007C0D4D">
        <w:rPr>
          <w:rFonts w:ascii="TH SarabunPSK" w:hAnsi="TH SarabunPSK" w:cs="TH SarabunPSK"/>
          <w:sz w:val="32"/>
          <w:szCs w:val="32"/>
        </w:rPr>
        <w:t>8</w:t>
      </w:r>
    </w:p>
    <w:p w14:paraId="67A5D770" w14:textId="77777777" w:rsidR="002B28C5" w:rsidRDefault="00B4048C" w:rsidP="00B4048C">
      <w:pPr>
        <w:pStyle w:val="NoSpacing"/>
        <w:rPr>
          <w:rFonts w:ascii="TH SarabunPSK" w:hAnsi="TH SarabunPSK" w:cs="TH SarabunPSK"/>
          <w:sz w:val="32"/>
          <w:szCs w:val="32"/>
        </w:rPr>
      </w:pPr>
      <w:r w:rsidRPr="00B4048C">
        <w:rPr>
          <w:rFonts w:ascii="TH SarabunPSK" w:hAnsi="TH SarabunPSK" w:cs="TH SarabunPSK"/>
          <w:sz w:val="32"/>
          <w:szCs w:val="32"/>
          <w:cs/>
        </w:rPr>
        <w:t xml:space="preserve">   ภาคผนวก  คำสั่ง</w:t>
      </w:r>
      <w:r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  <w:r>
        <w:rPr>
          <w:rFonts w:ascii="TH SarabunPSK" w:hAnsi="TH SarabunPSK" w:cs="TH SarabunPSK"/>
          <w:sz w:val="32"/>
          <w:szCs w:val="32"/>
          <w:cs/>
        </w:rPr>
        <w:t xml:space="preserve"> ที่ </w:t>
      </w:r>
      <w:r w:rsidR="00AC4C88">
        <w:rPr>
          <w:rFonts w:ascii="TH SarabunPSK" w:hAnsi="TH SarabunPSK" w:cs="TH SarabunPSK"/>
          <w:sz w:val="32"/>
          <w:szCs w:val="32"/>
        </w:rPr>
        <w:t>1</w:t>
      </w:r>
      <w:r w:rsidR="00585467">
        <w:rPr>
          <w:rFonts w:ascii="TH SarabunPSK" w:hAnsi="TH SarabunPSK" w:cs="TH SarabunPSK"/>
          <w:sz w:val="32"/>
          <w:szCs w:val="32"/>
        </w:rPr>
        <w:t>0</w:t>
      </w:r>
      <w:r w:rsidRPr="00B4048C">
        <w:rPr>
          <w:rFonts w:ascii="TH SarabunPSK" w:hAnsi="TH SarabunPSK" w:cs="TH SarabunPSK"/>
          <w:sz w:val="32"/>
          <w:szCs w:val="32"/>
        </w:rPr>
        <w:t>/</w:t>
      </w:r>
      <w:r w:rsidR="005E5CA4">
        <w:rPr>
          <w:rFonts w:ascii="TH SarabunPSK" w:hAnsi="TH SarabunPSK" w:cs="TH SarabunPSK"/>
          <w:sz w:val="32"/>
          <w:szCs w:val="32"/>
        </w:rPr>
        <w:t>2561</w:t>
      </w:r>
      <w:r w:rsidRPr="00B4048C">
        <w:rPr>
          <w:rFonts w:ascii="TH SarabunPSK" w:hAnsi="TH SarabunPSK" w:cs="TH SarabunPSK"/>
          <w:sz w:val="32"/>
          <w:szCs w:val="32"/>
          <w:cs/>
        </w:rPr>
        <w:t xml:space="preserve"> เรื่อง แต่งตั้งคณะกรรม</w:t>
      </w:r>
      <w:r w:rsidR="002B28C5">
        <w:rPr>
          <w:rFonts w:ascii="TH SarabunPSK" w:hAnsi="TH SarabunPSK" w:cs="TH SarabunPSK"/>
          <w:sz w:val="32"/>
          <w:szCs w:val="32"/>
        </w:rPr>
        <w:tab/>
        <w:t xml:space="preserve">        3</w:t>
      </w:r>
      <w:r w:rsidR="007C0D4D">
        <w:rPr>
          <w:rFonts w:ascii="TH SarabunPSK" w:hAnsi="TH SarabunPSK" w:cs="TH SarabunPSK"/>
          <w:sz w:val="32"/>
          <w:szCs w:val="32"/>
        </w:rPr>
        <w:t>9</w:t>
      </w:r>
    </w:p>
    <w:p w14:paraId="6046C804" w14:textId="77777777" w:rsidR="002B28C5" w:rsidRDefault="002B28C5" w:rsidP="00B4048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 w:rsidR="00B4048C" w:rsidRPr="00B4048C">
        <w:rPr>
          <w:rFonts w:ascii="TH SarabunPSK" w:hAnsi="TH SarabunPSK" w:cs="TH SarabunPSK"/>
          <w:sz w:val="32"/>
          <w:szCs w:val="32"/>
          <w:cs/>
        </w:rPr>
        <w:t>การจัดทำแผนยุทธศาสตร</w:t>
      </w:r>
      <w:r w:rsidR="00B4048C">
        <w:rPr>
          <w:rFonts w:ascii="TH SarabunPSK" w:hAnsi="TH SarabunPSK" w:cs="TH SarabunPSK" w:hint="cs"/>
          <w:sz w:val="32"/>
          <w:szCs w:val="32"/>
          <w:cs/>
        </w:rPr>
        <w:t>์สำนักส่งเสริมวิชาการและงานทะเบียน</w:t>
      </w:r>
      <w:r w:rsidR="00B4048C" w:rsidRPr="00B4048C">
        <w:rPr>
          <w:rFonts w:ascii="TH SarabunPSK" w:hAnsi="TH SarabunPSK" w:cs="TH SarabunPSK"/>
          <w:sz w:val="32"/>
          <w:szCs w:val="32"/>
          <w:cs/>
        </w:rPr>
        <w:t xml:space="preserve"> ระยะ 4 ปี </w:t>
      </w:r>
    </w:p>
    <w:p w14:paraId="1674239D" w14:textId="77777777" w:rsidR="002B28C5" w:rsidRDefault="002B28C5" w:rsidP="00B4048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 w:rsidR="00B4048C" w:rsidRPr="00B4048C">
        <w:rPr>
          <w:rFonts w:ascii="TH SarabunPSK" w:hAnsi="TH SarabunPSK" w:cs="TH SarabunPSK"/>
          <w:sz w:val="32"/>
          <w:szCs w:val="32"/>
          <w:cs/>
        </w:rPr>
        <w:t>(พ.ศ. 2561 - 2564) และแผนปฏิบัติราชการของ</w:t>
      </w:r>
      <w:r w:rsidR="00B4048C"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</w:t>
      </w:r>
    </w:p>
    <w:p w14:paraId="0086EF91" w14:textId="77777777" w:rsidR="00B4048C" w:rsidRPr="00B4048C" w:rsidRDefault="002B28C5" w:rsidP="00B4048C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 w:rsidR="00B4048C">
        <w:rPr>
          <w:rFonts w:ascii="TH SarabunPSK" w:hAnsi="TH SarabunPSK" w:cs="TH SarabunPSK" w:hint="cs"/>
          <w:sz w:val="32"/>
          <w:szCs w:val="32"/>
          <w:cs/>
        </w:rPr>
        <w:t>งานทะเบียน</w:t>
      </w:r>
      <w:r w:rsidR="00B4048C" w:rsidRPr="00B4048C">
        <w:rPr>
          <w:rFonts w:ascii="TH SarabunPSK" w:hAnsi="TH SarabunPSK" w:cs="TH SarabunPSK"/>
          <w:sz w:val="32"/>
          <w:szCs w:val="32"/>
          <w:cs/>
        </w:rPr>
        <w:t xml:space="preserve"> ประจำปีงบประมาณ พ.ศ. 2561</w:t>
      </w:r>
    </w:p>
    <w:p w14:paraId="53A143A0" w14:textId="77777777" w:rsidR="000D1FA0" w:rsidRPr="00B4048C" w:rsidRDefault="000D1FA0" w:rsidP="00B4048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CAC2292" w14:textId="77777777" w:rsidR="000D1FA0" w:rsidRPr="00B4048C" w:rsidRDefault="000D1FA0" w:rsidP="00B4048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2B7315A" w14:textId="77777777" w:rsidR="000D1FA0" w:rsidRPr="00B4048C" w:rsidRDefault="000D1FA0" w:rsidP="00B4048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8ED1C57" w14:textId="77777777" w:rsidR="000D1FA0" w:rsidRPr="00B4048C" w:rsidRDefault="000D1FA0" w:rsidP="00B4048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B651CDB" w14:textId="77777777" w:rsidR="000D1FA0" w:rsidRPr="00B4048C" w:rsidRDefault="000D1FA0" w:rsidP="00B4048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110E2F0" w14:textId="77777777" w:rsidR="000D1FA0" w:rsidRDefault="000D1FA0" w:rsidP="000D1FA0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sectPr w:rsidR="000D1FA0" w:rsidSect="00054D17">
      <w:headerReference w:type="default" r:id="rId7"/>
      <w:pgSz w:w="11906" w:h="16838"/>
      <w:pgMar w:top="1440" w:right="1440" w:bottom="1440" w:left="1701" w:header="709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E0BA" w14:textId="77777777" w:rsidR="007B3C3D" w:rsidRDefault="007B3C3D" w:rsidP="000D1FA0">
      <w:pPr>
        <w:spacing w:after="0" w:line="240" w:lineRule="auto"/>
      </w:pPr>
      <w:r>
        <w:separator/>
      </w:r>
    </w:p>
  </w:endnote>
  <w:endnote w:type="continuationSeparator" w:id="0">
    <w:p w14:paraId="34180EA5" w14:textId="77777777" w:rsidR="007B3C3D" w:rsidRDefault="007B3C3D" w:rsidP="000D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45274" w14:textId="77777777" w:rsidR="007B3C3D" w:rsidRDefault="007B3C3D" w:rsidP="000D1FA0">
      <w:pPr>
        <w:spacing w:after="0" w:line="240" w:lineRule="auto"/>
      </w:pPr>
      <w:r>
        <w:separator/>
      </w:r>
    </w:p>
  </w:footnote>
  <w:footnote w:type="continuationSeparator" w:id="0">
    <w:p w14:paraId="551F74AD" w14:textId="77777777" w:rsidR="007B3C3D" w:rsidRDefault="007B3C3D" w:rsidP="000D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35711" w14:textId="77777777" w:rsidR="00054D17" w:rsidRPr="00054D17" w:rsidRDefault="00054D17">
    <w:pPr>
      <w:pStyle w:val="Header"/>
      <w:jc w:val="right"/>
      <w:rPr>
        <w:rFonts w:ascii="TH Niramit AS" w:hAnsi="TH Niramit AS" w:cs="TH Niramit AS"/>
        <w:sz w:val="32"/>
        <w:szCs w:val="32"/>
      </w:rPr>
    </w:pPr>
  </w:p>
  <w:p w14:paraId="653FEB0F" w14:textId="77777777" w:rsidR="00054D17" w:rsidRDefault="00054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FA0"/>
    <w:rsid w:val="00054D17"/>
    <w:rsid w:val="0008425D"/>
    <w:rsid w:val="000A2741"/>
    <w:rsid w:val="000D1FA0"/>
    <w:rsid w:val="000D4FC4"/>
    <w:rsid w:val="000F5B85"/>
    <w:rsid w:val="0013560D"/>
    <w:rsid w:val="001F3855"/>
    <w:rsid w:val="00210A01"/>
    <w:rsid w:val="00212553"/>
    <w:rsid w:val="002A09D1"/>
    <w:rsid w:val="002B28C5"/>
    <w:rsid w:val="002B52D5"/>
    <w:rsid w:val="00345DDB"/>
    <w:rsid w:val="00374301"/>
    <w:rsid w:val="003B505B"/>
    <w:rsid w:val="00415F44"/>
    <w:rsid w:val="00432F9E"/>
    <w:rsid w:val="004613E4"/>
    <w:rsid w:val="004763AE"/>
    <w:rsid w:val="00490459"/>
    <w:rsid w:val="004B6AE9"/>
    <w:rsid w:val="004C3B79"/>
    <w:rsid w:val="00510191"/>
    <w:rsid w:val="0056258E"/>
    <w:rsid w:val="00585467"/>
    <w:rsid w:val="005A3B80"/>
    <w:rsid w:val="005D2F2E"/>
    <w:rsid w:val="005E2C72"/>
    <w:rsid w:val="005E5CA4"/>
    <w:rsid w:val="00632075"/>
    <w:rsid w:val="006527D2"/>
    <w:rsid w:val="006A37C9"/>
    <w:rsid w:val="006F54D6"/>
    <w:rsid w:val="00704AF2"/>
    <w:rsid w:val="007B3C3D"/>
    <w:rsid w:val="007C0D4D"/>
    <w:rsid w:val="007D1E78"/>
    <w:rsid w:val="00801D95"/>
    <w:rsid w:val="0089489D"/>
    <w:rsid w:val="008B7169"/>
    <w:rsid w:val="008E52AC"/>
    <w:rsid w:val="00910DE7"/>
    <w:rsid w:val="00942C83"/>
    <w:rsid w:val="00953099"/>
    <w:rsid w:val="00956556"/>
    <w:rsid w:val="00975678"/>
    <w:rsid w:val="009E5C58"/>
    <w:rsid w:val="00A322E4"/>
    <w:rsid w:val="00AC4C88"/>
    <w:rsid w:val="00AE5B97"/>
    <w:rsid w:val="00B4048C"/>
    <w:rsid w:val="00B805AA"/>
    <w:rsid w:val="00BB6538"/>
    <w:rsid w:val="00C47E47"/>
    <w:rsid w:val="00C53ED1"/>
    <w:rsid w:val="00D25657"/>
    <w:rsid w:val="00D7298D"/>
    <w:rsid w:val="00D83AF3"/>
    <w:rsid w:val="00DD27D0"/>
    <w:rsid w:val="00DF5019"/>
    <w:rsid w:val="00E2425C"/>
    <w:rsid w:val="00E6062B"/>
    <w:rsid w:val="00EC5F9E"/>
    <w:rsid w:val="00F01BB9"/>
    <w:rsid w:val="00F52790"/>
    <w:rsid w:val="00F5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3F8AD1E"/>
  <w15:docId w15:val="{A0A0FD83-BE03-43F3-80B6-1929A8D6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A0"/>
  </w:style>
  <w:style w:type="paragraph" w:styleId="Footer">
    <w:name w:val="footer"/>
    <w:basedOn w:val="Normal"/>
    <w:link w:val="FooterChar"/>
    <w:uiPriority w:val="99"/>
    <w:unhideWhenUsed/>
    <w:rsid w:val="000D1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A0"/>
  </w:style>
  <w:style w:type="paragraph" w:styleId="BalloonText">
    <w:name w:val="Balloon Text"/>
    <w:basedOn w:val="Normal"/>
    <w:link w:val="BalloonTextChar"/>
    <w:uiPriority w:val="99"/>
    <w:semiHidden/>
    <w:unhideWhenUsed/>
    <w:rsid w:val="000D1F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A0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B40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603E-5181-443B-BBDD-01180F17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 6200 pro</dc:creator>
  <cp:lastModifiedBy>Developer</cp:lastModifiedBy>
  <cp:revision>40</cp:revision>
  <cp:lastPrinted>2018-05-11T02:37:00Z</cp:lastPrinted>
  <dcterms:created xsi:type="dcterms:W3CDTF">2015-05-11T03:34:00Z</dcterms:created>
  <dcterms:modified xsi:type="dcterms:W3CDTF">2020-08-11T10:02:00Z</dcterms:modified>
</cp:coreProperties>
</file>