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3AB50" w14:textId="77777777" w:rsidR="004C425B" w:rsidRDefault="004C425B" w:rsidP="004C425B">
      <w:pPr>
        <w:spacing w:line="240" w:lineRule="auto"/>
        <w:contextualSpacing/>
        <w:rPr>
          <w:rFonts w:cs="Segoe UI"/>
          <w:b/>
          <w:bCs/>
          <w:color w:val="4C94D8" w:themeColor="text2" w:themeTint="80"/>
          <w:sz w:val="28"/>
          <w:szCs w:val="28"/>
          <w:shd w:val="clear" w:color="auto" w:fill="FFFFFF"/>
        </w:rPr>
      </w:pPr>
      <w:r w:rsidRPr="00580F4B">
        <w:rPr>
          <w:rFonts w:cs="Segoe UI"/>
          <w:b/>
          <w:bCs/>
          <w:color w:val="4C94D8" w:themeColor="text2" w:themeTint="80"/>
          <w:sz w:val="28"/>
          <w:szCs w:val="28"/>
          <w:shd w:val="clear" w:color="auto" w:fill="FFFFFF"/>
        </w:rPr>
        <w:t xml:space="preserve">Additional Features and Considerations </w:t>
      </w:r>
    </w:p>
    <w:p w14:paraId="31B00A0F" w14:textId="77777777" w:rsidR="004C425B" w:rsidRPr="00570F1F" w:rsidRDefault="004C425B" w:rsidP="004C425B">
      <w:pPr>
        <w:spacing w:line="240" w:lineRule="auto"/>
        <w:contextualSpacing/>
        <w:rPr>
          <w:rFonts w:cs="Segoe UI"/>
          <w:sz w:val="28"/>
          <w:szCs w:val="28"/>
          <w:shd w:val="clear" w:color="auto" w:fill="FFFFFF"/>
        </w:rPr>
      </w:pPr>
      <w:r w:rsidRPr="00570F1F">
        <w:rPr>
          <w:rFonts w:cs="Segoe UI"/>
          <w:i/>
          <w:iCs/>
          <w:sz w:val="24"/>
          <w:szCs w:val="24"/>
          <w:shd w:val="clear" w:color="auto" w:fill="FFFFFF"/>
        </w:rPr>
        <w:t>(Based on Responses to the Project Framework Inquiry)</w:t>
      </w:r>
    </w:p>
    <w:p w14:paraId="497EADCD" w14:textId="77777777" w:rsidR="004C425B" w:rsidRPr="00580F4B" w:rsidRDefault="004C425B" w:rsidP="004C425B">
      <w:pPr>
        <w:spacing w:line="240" w:lineRule="auto"/>
        <w:contextualSpacing/>
        <w:rPr>
          <w:rFonts w:cs="Segoe UI"/>
          <w:b/>
          <w:bCs/>
          <w:color w:val="0D0D0D"/>
          <w:sz w:val="28"/>
          <w:szCs w:val="28"/>
          <w:shd w:val="clear" w:color="auto" w:fill="FFFFFF"/>
        </w:rPr>
      </w:pPr>
    </w:p>
    <w:p w14:paraId="1BDE6ED6" w14:textId="77777777" w:rsidR="004C425B" w:rsidRPr="00580F4B" w:rsidRDefault="004C425B" w:rsidP="004C425B">
      <w:pPr>
        <w:spacing w:line="240" w:lineRule="auto"/>
        <w:ind w:left="360"/>
        <w:contextualSpacing/>
        <w:rPr>
          <w:rFonts w:cs="Segoe UI"/>
          <w:b/>
          <w:bCs/>
          <w:color w:val="0D0D0D"/>
          <w:shd w:val="clear" w:color="auto" w:fill="FFFFFF"/>
        </w:rPr>
      </w:pPr>
      <w:r w:rsidRPr="00580F4B">
        <w:rPr>
          <w:rFonts w:cs="Segoe UI"/>
          <w:b/>
          <w:bCs/>
          <w:color w:val="0D0D0D"/>
          <w:shd w:val="clear" w:color="auto" w:fill="FFFFFF"/>
        </w:rPr>
        <w:t>Target Audience: Beginners</w:t>
      </w:r>
    </w:p>
    <w:p w14:paraId="3F4EC7A8" w14:textId="77777777" w:rsidR="004C425B" w:rsidRPr="00580F4B" w:rsidRDefault="004C425B" w:rsidP="004C425B">
      <w:pPr>
        <w:numPr>
          <w:ilvl w:val="0"/>
          <w:numId w:val="1"/>
        </w:numPr>
        <w:spacing w:line="240" w:lineRule="auto"/>
        <w:contextualSpacing/>
        <w:rPr>
          <w:rFonts w:cs="Segoe UI"/>
          <w:color w:val="0D0D0D"/>
          <w:shd w:val="clear" w:color="auto" w:fill="FFFFFF"/>
        </w:rPr>
      </w:pPr>
      <w:r w:rsidRPr="00580F4B">
        <w:rPr>
          <w:rFonts w:cs="Segoe UI"/>
          <w:b/>
          <w:bCs/>
          <w:i/>
          <w:iCs/>
          <w:color w:val="0D0D0D"/>
          <w:shd w:val="clear" w:color="auto" w:fill="FFFFFF"/>
        </w:rPr>
        <w:t>Progressive Difficulty Levels</w:t>
      </w:r>
      <w:r w:rsidRPr="00580F4B">
        <w:rPr>
          <w:rFonts w:cs="Segoe UI"/>
          <w:color w:val="0D0D0D"/>
          <w:shd w:val="clear" w:color="auto" w:fill="FFFFFF"/>
        </w:rPr>
        <w:t xml:space="preserve">: Introduce levels of difficulty in memorization tasks, starting with shorter verses or parts of verses, and progressively moving to longer or more complex ones. </w:t>
      </w:r>
      <w:r w:rsidRPr="00580F4B">
        <w:rPr>
          <w:rFonts w:cs="Segoe UI"/>
          <w:b/>
          <w:bCs/>
          <w:i/>
          <w:iCs/>
          <w:color w:val="0070C0"/>
          <w:shd w:val="clear" w:color="auto" w:fill="FFFFFF"/>
        </w:rPr>
        <w:t>1</w:t>
      </w:r>
      <w:r w:rsidRPr="00580F4B">
        <w:rPr>
          <w:rFonts w:cs="Segoe UI"/>
          <w:b/>
          <w:bCs/>
          <w:i/>
          <w:iCs/>
          <w:color w:val="0070C0"/>
          <w:shd w:val="clear" w:color="auto" w:fill="FFFFFF"/>
          <w:vertAlign w:val="superscript"/>
        </w:rPr>
        <w:t>st</w:t>
      </w:r>
      <w:r w:rsidRPr="00580F4B">
        <w:rPr>
          <w:rFonts w:cs="Segoe UI"/>
          <w:b/>
          <w:bCs/>
          <w:i/>
          <w:iCs/>
          <w:color w:val="0070C0"/>
          <w:shd w:val="clear" w:color="auto" w:fill="FFFFFF"/>
        </w:rPr>
        <w:t xml:space="preserve"> Version</w:t>
      </w:r>
      <w:r w:rsidRPr="00580F4B">
        <w:rPr>
          <w:rFonts w:cs="Segoe UI"/>
          <w:color w:val="0070C0"/>
          <w:shd w:val="clear" w:color="auto" w:fill="FFFFFF"/>
        </w:rPr>
        <w:t xml:space="preserve"> </w:t>
      </w:r>
    </w:p>
    <w:p w14:paraId="4C4E4F8C" w14:textId="77777777" w:rsidR="004C425B" w:rsidRPr="00580F4B" w:rsidRDefault="004C425B" w:rsidP="004C425B">
      <w:pPr>
        <w:numPr>
          <w:ilvl w:val="0"/>
          <w:numId w:val="1"/>
        </w:numPr>
        <w:spacing w:line="240" w:lineRule="auto"/>
        <w:contextualSpacing/>
        <w:rPr>
          <w:rFonts w:cs="Segoe UI"/>
          <w:color w:val="0D0D0D"/>
          <w:shd w:val="clear" w:color="auto" w:fill="FFFFFF"/>
        </w:rPr>
      </w:pPr>
      <w:r w:rsidRPr="00580F4B">
        <w:rPr>
          <w:rFonts w:cs="Segoe UI"/>
          <w:b/>
          <w:bCs/>
          <w:i/>
          <w:iCs/>
          <w:color w:val="0D0D0D"/>
          <w:shd w:val="clear" w:color="auto" w:fill="FFFFFF"/>
        </w:rPr>
        <w:t>Gamification:</w:t>
      </w:r>
      <w:r w:rsidRPr="00580F4B">
        <w:rPr>
          <w:rFonts w:cs="Segoe UI"/>
          <w:color w:val="0D0D0D"/>
          <w:shd w:val="clear" w:color="auto" w:fill="FFFFFF"/>
        </w:rPr>
        <w:t xml:space="preserve"> Implement gamification elements to make learning more engaging. This could include achievements for milestones, daily challenges, or streaks to encourage regular practice. </w:t>
      </w:r>
      <w:r w:rsidRPr="00580F4B">
        <w:rPr>
          <w:rFonts w:cs="Segoe UI"/>
          <w:b/>
          <w:bCs/>
          <w:i/>
          <w:iCs/>
          <w:color w:val="0070C0"/>
          <w:shd w:val="clear" w:color="auto" w:fill="FFFFFF"/>
        </w:rPr>
        <w:t>1</w:t>
      </w:r>
      <w:r w:rsidRPr="00580F4B">
        <w:rPr>
          <w:rFonts w:cs="Segoe UI"/>
          <w:b/>
          <w:bCs/>
          <w:i/>
          <w:iCs/>
          <w:color w:val="0070C0"/>
          <w:shd w:val="clear" w:color="auto" w:fill="FFFFFF"/>
          <w:vertAlign w:val="superscript"/>
        </w:rPr>
        <w:t>st</w:t>
      </w:r>
      <w:r w:rsidRPr="00580F4B">
        <w:rPr>
          <w:rFonts w:cs="Segoe UI"/>
          <w:b/>
          <w:bCs/>
          <w:i/>
          <w:iCs/>
          <w:color w:val="0070C0"/>
          <w:shd w:val="clear" w:color="auto" w:fill="FFFFFF"/>
        </w:rPr>
        <w:t xml:space="preserve"> Version</w:t>
      </w:r>
    </w:p>
    <w:p w14:paraId="734E8DB1" w14:textId="77777777" w:rsidR="004C425B" w:rsidRPr="00580F4B" w:rsidRDefault="004C425B" w:rsidP="004C425B">
      <w:pPr>
        <w:numPr>
          <w:ilvl w:val="0"/>
          <w:numId w:val="1"/>
        </w:numPr>
        <w:spacing w:line="240" w:lineRule="auto"/>
        <w:contextualSpacing/>
        <w:rPr>
          <w:rFonts w:cs="Segoe UI"/>
          <w:color w:val="0D0D0D"/>
          <w:shd w:val="clear" w:color="auto" w:fill="FFFFFF"/>
        </w:rPr>
      </w:pPr>
      <w:r w:rsidRPr="00580F4B">
        <w:rPr>
          <w:rFonts w:cs="Segoe UI"/>
          <w:b/>
          <w:bCs/>
          <w:i/>
          <w:iCs/>
          <w:color w:val="0D0D0D"/>
          <w:shd w:val="clear" w:color="auto" w:fill="FFFFFF"/>
        </w:rPr>
        <w:t>Visual Cues and Mnemonics:</w:t>
      </w:r>
      <w:r w:rsidRPr="00580F4B">
        <w:rPr>
          <w:rFonts w:cs="Segoe UI"/>
          <w:color w:val="0D0D0D"/>
          <w:shd w:val="clear" w:color="auto" w:fill="FFFFFF"/>
        </w:rPr>
        <w:t xml:space="preserve"> Provide visual aids or mnemonic devices to help remember verses. This could be through associating verses with imagery or using color coding to highlight patterns in the text. </w:t>
      </w:r>
      <w:r w:rsidRPr="00580F4B">
        <w:rPr>
          <w:rFonts w:cs="Segoe UI"/>
          <w:b/>
          <w:bCs/>
          <w:i/>
          <w:iCs/>
          <w:color w:val="0070C0"/>
          <w:shd w:val="clear" w:color="auto" w:fill="FFFFFF"/>
        </w:rPr>
        <w:t>1</w:t>
      </w:r>
      <w:r w:rsidRPr="00580F4B">
        <w:rPr>
          <w:rFonts w:cs="Segoe UI"/>
          <w:b/>
          <w:bCs/>
          <w:i/>
          <w:iCs/>
          <w:color w:val="0070C0"/>
          <w:shd w:val="clear" w:color="auto" w:fill="FFFFFF"/>
          <w:vertAlign w:val="superscript"/>
        </w:rPr>
        <w:t>st</w:t>
      </w:r>
      <w:r w:rsidRPr="00580F4B">
        <w:rPr>
          <w:rFonts w:cs="Segoe UI"/>
          <w:b/>
          <w:bCs/>
          <w:i/>
          <w:iCs/>
          <w:color w:val="0070C0"/>
          <w:shd w:val="clear" w:color="auto" w:fill="FFFFFF"/>
        </w:rPr>
        <w:t xml:space="preserve"> Version</w:t>
      </w:r>
    </w:p>
    <w:p w14:paraId="279EA55B" w14:textId="77777777" w:rsidR="004C425B" w:rsidRPr="00580F4B" w:rsidRDefault="004C425B" w:rsidP="004C425B">
      <w:pPr>
        <w:spacing w:line="240" w:lineRule="auto"/>
        <w:ind w:left="360"/>
        <w:contextualSpacing/>
        <w:rPr>
          <w:rFonts w:cs="Segoe UI"/>
          <w:b/>
          <w:bCs/>
          <w:color w:val="0D0D0D"/>
          <w:shd w:val="clear" w:color="auto" w:fill="FFFFFF"/>
        </w:rPr>
      </w:pPr>
      <w:r w:rsidRPr="00580F4B">
        <w:rPr>
          <w:rFonts w:cs="Segoe UI"/>
          <w:b/>
          <w:bCs/>
          <w:color w:val="0D0D0D"/>
          <w:shd w:val="clear" w:color="auto" w:fill="FFFFFF"/>
        </w:rPr>
        <w:t>User Interaction and Feedback</w:t>
      </w:r>
    </w:p>
    <w:p w14:paraId="0C3A56D3" w14:textId="77777777" w:rsidR="004C425B" w:rsidRPr="00580F4B" w:rsidRDefault="004C425B" w:rsidP="004C425B">
      <w:pPr>
        <w:numPr>
          <w:ilvl w:val="0"/>
          <w:numId w:val="2"/>
        </w:numPr>
        <w:tabs>
          <w:tab w:val="clear" w:pos="720"/>
          <w:tab w:val="num" w:pos="1080"/>
        </w:tabs>
        <w:spacing w:line="240" w:lineRule="auto"/>
        <w:ind w:left="1080"/>
        <w:contextualSpacing/>
        <w:rPr>
          <w:rFonts w:cs="Segoe UI"/>
          <w:color w:val="0D0D0D"/>
          <w:shd w:val="clear" w:color="auto" w:fill="FFFFFF"/>
        </w:rPr>
      </w:pPr>
      <w:r w:rsidRPr="00580F4B">
        <w:rPr>
          <w:rFonts w:cs="Segoe UI"/>
          <w:b/>
          <w:bCs/>
          <w:i/>
          <w:iCs/>
          <w:color w:val="0D0D0D"/>
          <w:shd w:val="clear" w:color="auto" w:fill="FFFFFF"/>
        </w:rPr>
        <w:t>Immediate Correction and Review Options:</w:t>
      </w:r>
      <w:r w:rsidRPr="00580F4B">
        <w:rPr>
          <w:rFonts w:cs="Segoe UI"/>
          <w:color w:val="0D0D0D"/>
          <w:shd w:val="clear" w:color="auto" w:fill="FFFFFF"/>
        </w:rPr>
        <w:t xml:space="preserve"> Develop an adaptive feedback system that monitors user input in real-time, subtly highlighting errors to allow a brief period for self-correction before offering hints or the correct word. A session review page summarizes mistakes and provides corrections with memorization tips, and user settings enable customization of feedback timing and intervention levels for personalized learning support. </w:t>
      </w:r>
      <w:r w:rsidRPr="00580F4B">
        <w:rPr>
          <w:rFonts w:cs="Segoe UI"/>
          <w:b/>
          <w:bCs/>
          <w:i/>
          <w:iCs/>
          <w:color w:val="0070C0"/>
          <w:shd w:val="clear" w:color="auto" w:fill="FFFFFF"/>
        </w:rPr>
        <w:t>1</w:t>
      </w:r>
      <w:r w:rsidRPr="00580F4B">
        <w:rPr>
          <w:rFonts w:cs="Segoe UI"/>
          <w:b/>
          <w:bCs/>
          <w:i/>
          <w:iCs/>
          <w:color w:val="0070C0"/>
          <w:shd w:val="clear" w:color="auto" w:fill="FFFFFF"/>
          <w:vertAlign w:val="superscript"/>
        </w:rPr>
        <w:t>st</w:t>
      </w:r>
      <w:r w:rsidRPr="00580F4B">
        <w:rPr>
          <w:rFonts w:cs="Segoe UI"/>
          <w:b/>
          <w:bCs/>
          <w:i/>
          <w:iCs/>
          <w:color w:val="0070C0"/>
          <w:shd w:val="clear" w:color="auto" w:fill="FFFFFF"/>
        </w:rPr>
        <w:t xml:space="preserve"> Version</w:t>
      </w:r>
    </w:p>
    <w:p w14:paraId="35218A0F" w14:textId="77777777" w:rsidR="004C425B" w:rsidRPr="00580F4B" w:rsidRDefault="004C425B" w:rsidP="004C425B">
      <w:pPr>
        <w:numPr>
          <w:ilvl w:val="0"/>
          <w:numId w:val="2"/>
        </w:numPr>
        <w:tabs>
          <w:tab w:val="clear" w:pos="720"/>
          <w:tab w:val="num" w:pos="1080"/>
        </w:tabs>
        <w:spacing w:line="240" w:lineRule="auto"/>
        <w:ind w:left="1080"/>
        <w:contextualSpacing/>
        <w:rPr>
          <w:rFonts w:cs="Segoe UI"/>
          <w:color w:val="0D0D0D"/>
          <w:shd w:val="clear" w:color="auto" w:fill="FFFFFF"/>
        </w:rPr>
      </w:pPr>
      <w:r w:rsidRPr="00580F4B">
        <w:rPr>
          <w:rFonts w:cs="Segoe UI"/>
          <w:b/>
          <w:bCs/>
          <w:i/>
          <w:iCs/>
          <w:color w:val="0D0D0D"/>
          <w:shd w:val="clear" w:color="auto" w:fill="FFFFFF"/>
        </w:rPr>
        <w:t>Progress Tracking:</w:t>
      </w:r>
      <w:r w:rsidRPr="00580F4B">
        <w:rPr>
          <w:rFonts w:cs="Segoe UI"/>
          <w:color w:val="0D0D0D"/>
          <w:shd w:val="clear" w:color="auto" w:fill="FFFFFF"/>
        </w:rPr>
        <w:t xml:space="preserve"> Create a dashboard that displays the user's progress over time. This could include the number of verses memorized, accuracy rates, and time spent practicing. Using graphs or charts to visualize progress can be particularly motivating. </w:t>
      </w:r>
      <w:r w:rsidRPr="00580F4B">
        <w:rPr>
          <w:rFonts w:cs="Segoe UI"/>
          <w:b/>
          <w:bCs/>
          <w:i/>
          <w:iCs/>
          <w:color w:val="0070C0"/>
          <w:shd w:val="clear" w:color="auto" w:fill="FFFFFF"/>
        </w:rPr>
        <w:t>2</w:t>
      </w:r>
      <w:r w:rsidRPr="00580F4B">
        <w:rPr>
          <w:rFonts w:cs="Segoe UI"/>
          <w:b/>
          <w:bCs/>
          <w:i/>
          <w:iCs/>
          <w:color w:val="0070C0"/>
          <w:shd w:val="clear" w:color="auto" w:fill="FFFFFF"/>
          <w:vertAlign w:val="superscript"/>
        </w:rPr>
        <w:t>nd</w:t>
      </w:r>
      <w:r w:rsidRPr="00580F4B">
        <w:rPr>
          <w:rFonts w:cs="Segoe UI"/>
          <w:b/>
          <w:bCs/>
          <w:i/>
          <w:iCs/>
          <w:color w:val="0070C0"/>
          <w:shd w:val="clear" w:color="auto" w:fill="FFFFFF"/>
        </w:rPr>
        <w:t xml:space="preserve"> Version</w:t>
      </w:r>
    </w:p>
    <w:p w14:paraId="62BA3E22" w14:textId="08754F43" w:rsidR="004C425B" w:rsidRPr="00580F4B" w:rsidRDefault="004C425B" w:rsidP="004C425B">
      <w:pPr>
        <w:spacing w:line="240" w:lineRule="auto"/>
        <w:ind w:left="360"/>
        <w:contextualSpacing/>
        <w:rPr>
          <w:rFonts w:cs="Segoe UI"/>
          <w:b/>
          <w:bCs/>
          <w:color w:val="0D0D0D"/>
          <w:shd w:val="clear" w:color="auto" w:fill="FFFFFF"/>
        </w:rPr>
      </w:pPr>
      <w:r w:rsidRPr="00580F4B">
        <w:rPr>
          <w:rFonts w:cs="Segoe UI"/>
          <w:b/>
          <w:bCs/>
          <w:color w:val="0D0D0D"/>
          <w:shd w:val="clear" w:color="auto" w:fill="FFFFFF"/>
        </w:rPr>
        <w:t>Technical Considerations for a Web App</w:t>
      </w:r>
      <w:r w:rsidR="00D9285F">
        <w:rPr>
          <w:rFonts w:cs="Segoe UI"/>
          <w:b/>
          <w:bCs/>
          <w:color w:val="0D0D0D"/>
          <w:shd w:val="clear" w:color="auto" w:fill="FFFFFF"/>
        </w:rPr>
        <w:t xml:space="preserve"> </w:t>
      </w:r>
      <w:r w:rsidR="00696829">
        <w:rPr>
          <w:rFonts w:cs="Segoe UI"/>
          <w:b/>
          <w:bCs/>
          <w:color w:val="0D0D0D"/>
          <w:shd w:val="clear" w:color="auto" w:fill="FFFFFF"/>
        </w:rPr>
        <w:t>–</w:t>
      </w:r>
      <w:r w:rsidR="00D9285F">
        <w:rPr>
          <w:rFonts w:cs="Segoe UI"/>
          <w:b/>
          <w:bCs/>
          <w:color w:val="0D0D0D"/>
          <w:shd w:val="clear" w:color="auto" w:fill="FFFFFF"/>
        </w:rPr>
        <w:t xml:space="preserve"> </w:t>
      </w:r>
      <w:r w:rsidR="00696829" w:rsidRPr="00696829">
        <w:rPr>
          <w:rFonts w:cs="Segoe UI"/>
          <w:b/>
          <w:bCs/>
          <w:color w:val="FF0000"/>
          <w:shd w:val="clear" w:color="auto" w:fill="FFFFFF"/>
        </w:rPr>
        <w:t>Advanced Features – optional for now</w:t>
      </w:r>
    </w:p>
    <w:p w14:paraId="1DEE92A5" w14:textId="77777777" w:rsidR="004C425B" w:rsidRPr="00580F4B" w:rsidRDefault="004C425B" w:rsidP="004C425B">
      <w:pPr>
        <w:numPr>
          <w:ilvl w:val="0"/>
          <w:numId w:val="3"/>
        </w:numPr>
        <w:tabs>
          <w:tab w:val="clear" w:pos="720"/>
          <w:tab w:val="num" w:pos="1080"/>
        </w:tabs>
        <w:spacing w:line="240" w:lineRule="auto"/>
        <w:ind w:left="1080"/>
        <w:contextualSpacing/>
        <w:rPr>
          <w:rFonts w:cs="Segoe UI"/>
          <w:color w:val="0D0D0D"/>
          <w:shd w:val="clear" w:color="auto" w:fill="FFFFFF"/>
        </w:rPr>
      </w:pPr>
      <w:r w:rsidRPr="00580F4B">
        <w:rPr>
          <w:rFonts w:cs="Segoe UI"/>
          <w:b/>
          <w:bCs/>
          <w:i/>
          <w:iCs/>
          <w:color w:val="0D0D0D"/>
          <w:shd w:val="clear" w:color="auto" w:fill="FFFFFF"/>
        </w:rPr>
        <w:t>Accessibility:</w:t>
      </w:r>
      <w:r w:rsidRPr="00580F4B">
        <w:rPr>
          <w:rFonts w:cs="Segoe UI"/>
          <w:color w:val="0D0D0D"/>
          <w:shd w:val="clear" w:color="auto" w:fill="FFFFFF"/>
        </w:rPr>
        <w:t xml:space="preserve"> Ensure the web app is accessible to users with disabilities. This includes providing keyboard navigation, screen reader support, and high-contrast modes for visually impaired users. </w:t>
      </w:r>
      <w:r w:rsidRPr="00580F4B">
        <w:rPr>
          <w:rFonts w:cs="Segoe UI"/>
          <w:b/>
          <w:bCs/>
          <w:i/>
          <w:iCs/>
          <w:color w:val="0070C0"/>
          <w:shd w:val="clear" w:color="auto" w:fill="FFFFFF"/>
        </w:rPr>
        <w:t>3</w:t>
      </w:r>
      <w:r w:rsidRPr="00580F4B">
        <w:rPr>
          <w:rFonts w:cs="Segoe UI"/>
          <w:b/>
          <w:bCs/>
          <w:i/>
          <w:iCs/>
          <w:color w:val="0070C0"/>
          <w:shd w:val="clear" w:color="auto" w:fill="FFFFFF"/>
          <w:vertAlign w:val="superscript"/>
        </w:rPr>
        <w:t>rd</w:t>
      </w:r>
      <w:r w:rsidRPr="00580F4B">
        <w:rPr>
          <w:rFonts w:cs="Segoe UI"/>
          <w:b/>
          <w:bCs/>
          <w:i/>
          <w:iCs/>
          <w:color w:val="0070C0"/>
          <w:shd w:val="clear" w:color="auto" w:fill="FFFFFF"/>
        </w:rPr>
        <w:t xml:space="preserve"> Version</w:t>
      </w:r>
    </w:p>
    <w:p w14:paraId="647C73D2" w14:textId="77777777" w:rsidR="004C425B" w:rsidRPr="00580F4B" w:rsidRDefault="004C425B" w:rsidP="004C425B">
      <w:pPr>
        <w:numPr>
          <w:ilvl w:val="0"/>
          <w:numId w:val="3"/>
        </w:numPr>
        <w:tabs>
          <w:tab w:val="clear" w:pos="720"/>
          <w:tab w:val="num" w:pos="1080"/>
        </w:tabs>
        <w:spacing w:line="240" w:lineRule="auto"/>
        <w:ind w:left="1080"/>
        <w:contextualSpacing/>
        <w:rPr>
          <w:rFonts w:cs="Segoe UI"/>
          <w:color w:val="0D0D0D"/>
          <w:shd w:val="clear" w:color="auto" w:fill="FFFFFF"/>
        </w:rPr>
      </w:pPr>
      <w:r w:rsidRPr="00580F4B">
        <w:rPr>
          <w:rFonts w:cs="Segoe UI"/>
          <w:b/>
          <w:bCs/>
          <w:i/>
          <w:iCs/>
          <w:color w:val="0D0D0D"/>
          <w:shd w:val="clear" w:color="auto" w:fill="FFFFFF"/>
        </w:rPr>
        <w:t>Responsive Design:</w:t>
      </w:r>
      <w:r w:rsidRPr="00580F4B">
        <w:rPr>
          <w:rFonts w:cs="Segoe UI"/>
          <w:color w:val="0D0D0D"/>
          <w:shd w:val="clear" w:color="auto" w:fill="FFFFFF"/>
        </w:rPr>
        <w:t xml:space="preserve"> Since users may access the web app from various devices, ensure the design is responsive and provides a good user experience across desktops, tablets, and smartphones. </w:t>
      </w:r>
      <w:r w:rsidRPr="00580F4B">
        <w:rPr>
          <w:rFonts w:cs="Segoe UI"/>
          <w:b/>
          <w:bCs/>
          <w:i/>
          <w:iCs/>
          <w:color w:val="0070C0"/>
          <w:shd w:val="clear" w:color="auto" w:fill="FFFFFF"/>
        </w:rPr>
        <w:t>2</w:t>
      </w:r>
      <w:r w:rsidRPr="00580F4B">
        <w:rPr>
          <w:rFonts w:cs="Segoe UI"/>
          <w:b/>
          <w:bCs/>
          <w:i/>
          <w:iCs/>
          <w:color w:val="0070C0"/>
          <w:shd w:val="clear" w:color="auto" w:fill="FFFFFF"/>
          <w:vertAlign w:val="superscript"/>
        </w:rPr>
        <w:t>nd</w:t>
      </w:r>
      <w:r w:rsidRPr="00580F4B">
        <w:rPr>
          <w:rFonts w:cs="Segoe UI"/>
          <w:b/>
          <w:bCs/>
          <w:i/>
          <w:iCs/>
          <w:color w:val="0070C0"/>
          <w:shd w:val="clear" w:color="auto" w:fill="FFFFFF"/>
        </w:rPr>
        <w:t xml:space="preserve"> Version</w:t>
      </w:r>
    </w:p>
    <w:p w14:paraId="15741BC1" w14:textId="77777777" w:rsidR="004C425B" w:rsidRPr="00580F4B" w:rsidRDefault="004C425B" w:rsidP="004C425B">
      <w:pPr>
        <w:numPr>
          <w:ilvl w:val="0"/>
          <w:numId w:val="3"/>
        </w:numPr>
        <w:tabs>
          <w:tab w:val="clear" w:pos="720"/>
          <w:tab w:val="num" w:pos="1080"/>
        </w:tabs>
        <w:spacing w:line="240" w:lineRule="auto"/>
        <w:ind w:left="1080"/>
        <w:contextualSpacing/>
        <w:rPr>
          <w:rFonts w:cs="Segoe UI"/>
          <w:color w:val="0D0D0D"/>
          <w:shd w:val="clear" w:color="auto" w:fill="FFFFFF"/>
        </w:rPr>
      </w:pPr>
      <w:r w:rsidRPr="00580F4B">
        <w:rPr>
          <w:rFonts w:cs="Segoe UI"/>
          <w:b/>
          <w:bCs/>
          <w:i/>
          <w:iCs/>
          <w:color w:val="0D0D0D"/>
          <w:shd w:val="clear" w:color="auto" w:fill="FFFFFF"/>
        </w:rPr>
        <w:t>Offline Functionality:</w:t>
      </w:r>
      <w:r w:rsidRPr="00580F4B">
        <w:rPr>
          <w:rFonts w:cs="Segoe UI"/>
          <w:color w:val="0D0D0D"/>
          <w:shd w:val="clear" w:color="auto" w:fill="FFFFFF"/>
        </w:rPr>
        <w:t xml:space="preserve"> Consider implementing service workers to allow for offline usage of the app. This could be particularly useful for users with unreliable internet connections. </w:t>
      </w:r>
      <w:r w:rsidRPr="00580F4B">
        <w:rPr>
          <w:rFonts w:cs="Segoe UI"/>
          <w:b/>
          <w:bCs/>
          <w:i/>
          <w:iCs/>
          <w:color w:val="0070C0"/>
          <w:shd w:val="clear" w:color="auto" w:fill="FFFFFF"/>
        </w:rPr>
        <w:t>3</w:t>
      </w:r>
      <w:r w:rsidRPr="00580F4B">
        <w:rPr>
          <w:rFonts w:cs="Segoe UI"/>
          <w:b/>
          <w:bCs/>
          <w:i/>
          <w:iCs/>
          <w:color w:val="0070C0"/>
          <w:shd w:val="clear" w:color="auto" w:fill="FFFFFF"/>
          <w:vertAlign w:val="superscript"/>
        </w:rPr>
        <w:t>rd</w:t>
      </w:r>
      <w:r w:rsidRPr="00580F4B">
        <w:rPr>
          <w:rFonts w:cs="Segoe UI"/>
          <w:b/>
          <w:bCs/>
          <w:i/>
          <w:iCs/>
          <w:color w:val="0070C0"/>
          <w:shd w:val="clear" w:color="auto" w:fill="FFFFFF"/>
        </w:rPr>
        <w:t xml:space="preserve"> Version</w:t>
      </w:r>
    </w:p>
    <w:p w14:paraId="22597423" w14:textId="5FD944A9" w:rsidR="004C425B" w:rsidRPr="00580F4B" w:rsidRDefault="004C425B" w:rsidP="004C425B">
      <w:pPr>
        <w:spacing w:line="240" w:lineRule="auto"/>
        <w:ind w:left="360"/>
        <w:contextualSpacing/>
        <w:rPr>
          <w:rFonts w:cs="Segoe UI"/>
          <w:b/>
          <w:bCs/>
          <w:color w:val="0D0D0D"/>
          <w:shd w:val="clear" w:color="auto" w:fill="FFFFFF"/>
        </w:rPr>
      </w:pPr>
      <w:r w:rsidRPr="00580F4B">
        <w:rPr>
          <w:rFonts w:cs="Segoe UI"/>
          <w:b/>
          <w:bCs/>
          <w:color w:val="0D0D0D"/>
          <w:shd w:val="clear" w:color="auto" w:fill="FFFFFF"/>
        </w:rPr>
        <w:t>Additional Considerations</w:t>
      </w:r>
      <w:r w:rsidR="00696829">
        <w:rPr>
          <w:rFonts w:cs="Segoe UI"/>
          <w:b/>
          <w:bCs/>
          <w:color w:val="0D0D0D"/>
          <w:shd w:val="clear" w:color="auto" w:fill="FFFFFF"/>
        </w:rPr>
        <w:t xml:space="preserve"> - </w:t>
      </w:r>
      <w:r w:rsidR="00696829" w:rsidRPr="00696829">
        <w:rPr>
          <w:rFonts w:cs="Segoe UI"/>
          <w:b/>
          <w:bCs/>
          <w:color w:val="FF0000"/>
          <w:shd w:val="clear" w:color="auto" w:fill="FFFFFF"/>
        </w:rPr>
        <w:t>Advanced Features – optional for now</w:t>
      </w:r>
    </w:p>
    <w:p w14:paraId="5CC91EF5" w14:textId="77777777" w:rsidR="004C425B" w:rsidRPr="00580F4B" w:rsidRDefault="004C425B" w:rsidP="004C425B">
      <w:pPr>
        <w:numPr>
          <w:ilvl w:val="0"/>
          <w:numId w:val="4"/>
        </w:numPr>
        <w:tabs>
          <w:tab w:val="clear" w:pos="720"/>
          <w:tab w:val="num" w:pos="1080"/>
        </w:tabs>
        <w:spacing w:line="240" w:lineRule="auto"/>
        <w:ind w:left="1080"/>
        <w:contextualSpacing/>
        <w:rPr>
          <w:rFonts w:cs="Segoe UI"/>
          <w:color w:val="0D0D0D"/>
          <w:shd w:val="clear" w:color="auto" w:fill="FFFFFF"/>
        </w:rPr>
      </w:pPr>
      <w:r w:rsidRPr="00580F4B">
        <w:rPr>
          <w:rFonts w:cs="Segoe UI"/>
          <w:b/>
          <w:bCs/>
          <w:i/>
          <w:iCs/>
          <w:color w:val="0D0D0D"/>
          <w:shd w:val="clear" w:color="auto" w:fill="FFFFFF"/>
        </w:rPr>
        <w:t>Keyboard Layouts:</w:t>
      </w:r>
      <w:r w:rsidRPr="00580F4B">
        <w:rPr>
          <w:rFonts w:cs="Segoe UI"/>
          <w:color w:val="0D0D0D"/>
          <w:shd w:val="clear" w:color="auto" w:fill="FFFFFF"/>
        </w:rPr>
        <w:t xml:space="preserve"> Offer support for multiple keyboard layouts, especially those commonly used by Arabic speakers, such as the Arabic 101 keyboard layout. For non-native speakers, providing a virtual on-screen keyboard with transliterations could help bridge the gap. </w:t>
      </w:r>
      <w:r w:rsidRPr="00580F4B">
        <w:rPr>
          <w:rFonts w:cs="Segoe UI"/>
          <w:b/>
          <w:bCs/>
          <w:i/>
          <w:iCs/>
          <w:color w:val="0070C0"/>
          <w:shd w:val="clear" w:color="auto" w:fill="FFFFFF"/>
        </w:rPr>
        <w:t>3</w:t>
      </w:r>
      <w:r w:rsidRPr="00580F4B">
        <w:rPr>
          <w:rFonts w:cs="Segoe UI"/>
          <w:b/>
          <w:bCs/>
          <w:i/>
          <w:iCs/>
          <w:color w:val="0070C0"/>
          <w:shd w:val="clear" w:color="auto" w:fill="FFFFFF"/>
          <w:vertAlign w:val="superscript"/>
        </w:rPr>
        <w:t>rd</w:t>
      </w:r>
      <w:r w:rsidRPr="00580F4B">
        <w:rPr>
          <w:rFonts w:cs="Segoe UI"/>
          <w:b/>
          <w:bCs/>
          <w:i/>
          <w:iCs/>
          <w:color w:val="0070C0"/>
          <w:shd w:val="clear" w:color="auto" w:fill="FFFFFF"/>
        </w:rPr>
        <w:t xml:space="preserve"> Version</w:t>
      </w:r>
    </w:p>
    <w:p w14:paraId="2AB57858" w14:textId="77777777" w:rsidR="004C425B" w:rsidRPr="00580F4B" w:rsidRDefault="004C425B" w:rsidP="004C425B">
      <w:pPr>
        <w:numPr>
          <w:ilvl w:val="0"/>
          <w:numId w:val="4"/>
        </w:numPr>
        <w:tabs>
          <w:tab w:val="clear" w:pos="720"/>
          <w:tab w:val="num" w:pos="1080"/>
        </w:tabs>
        <w:spacing w:line="240" w:lineRule="auto"/>
        <w:ind w:left="1080"/>
        <w:contextualSpacing/>
        <w:rPr>
          <w:rFonts w:cs="Segoe UI"/>
          <w:color w:val="0D0D0D"/>
          <w:shd w:val="clear" w:color="auto" w:fill="FFFFFF"/>
        </w:rPr>
      </w:pPr>
      <w:r w:rsidRPr="00580F4B">
        <w:rPr>
          <w:rFonts w:cs="Segoe UI"/>
          <w:b/>
          <w:bCs/>
          <w:i/>
          <w:iCs/>
          <w:color w:val="0D0D0D"/>
          <w:shd w:val="clear" w:color="auto" w:fill="FFFFFF"/>
        </w:rPr>
        <w:t>Tutorial or Onboarding:</w:t>
      </w:r>
      <w:r w:rsidRPr="00580F4B">
        <w:rPr>
          <w:rFonts w:cs="Segoe UI"/>
          <w:color w:val="0D0D0D"/>
          <w:shd w:val="clear" w:color="auto" w:fill="FFFFFF"/>
        </w:rPr>
        <w:t xml:space="preserve"> Since the target audience is beginners, an introductory tutorial or onboarding process can help familiarize users with the app's features and how to use them effectively for memorization. </w:t>
      </w:r>
      <w:r w:rsidRPr="00580F4B">
        <w:rPr>
          <w:rFonts w:cs="Segoe UI"/>
          <w:b/>
          <w:bCs/>
          <w:i/>
          <w:iCs/>
          <w:color w:val="0070C0"/>
          <w:shd w:val="clear" w:color="auto" w:fill="FFFFFF"/>
        </w:rPr>
        <w:t>3</w:t>
      </w:r>
      <w:r w:rsidRPr="00580F4B">
        <w:rPr>
          <w:rFonts w:cs="Segoe UI"/>
          <w:b/>
          <w:bCs/>
          <w:i/>
          <w:iCs/>
          <w:color w:val="0070C0"/>
          <w:shd w:val="clear" w:color="auto" w:fill="FFFFFF"/>
          <w:vertAlign w:val="superscript"/>
        </w:rPr>
        <w:t>rd</w:t>
      </w:r>
      <w:r w:rsidRPr="00580F4B">
        <w:rPr>
          <w:rFonts w:cs="Segoe UI"/>
          <w:b/>
          <w:bCs/>
          <w:i/>
          <w:iCs/>
          <w:color w:val="0070C0"/>
          <w:shd w:val="clear" w:color="auto" w:fill="FFFFFF"/>
        </w:rPr>
        <w:t xml:space="preserve"> Version</w:t>
      </w:r>
    </w:p>
    <w:p w14:paraId="0ED68B8F" w14:textId="77777777" w:rsidR="004C425B" w:rsidRPr="00580F4B" w:rsidRDefault="004C425B" w:rsidP="004C425B">
      <w:pPr>
        <w:numPr>
          <w:ilvl w:val="0"/>
          <w:numId w:val="4"/>
        </w:numPr>
        <w:tabs>
          <w:tab w:val="clear" w:pos="720"/>
          <w:tab w:val="num" w:pos="1080"/>
        </w:tabs>
        <w:spacing w:line="240" w:lineRule="auto"/>
        <w:ind w:left="1080"/>
        <w:contextualSpacing/>
        <w:rPr>
          <w:rFonts w:cs="Segoe UI"/>
          <w:color w:val="0D0D0D"/>
          <w:shd w:val="clear" w:color="auto" w:fill="FFFFFF"/>
        </w:rPr>
      </w:pPr>
      <w:r w:rsidRPr="00580F4B">
        <w:rPr>
          <w:rFonts w:cs="Segoe UI"/>
          <w:b/>
          <w:bCs/>
          <w:i/>
          <w:iCs/>
          <w:color w:val="0D0D0D"/>
          <w:shd w:val="clear" w:color="auto" w:fill="FFFFFF"/>
        </w:rPr>
        <w:t>Community and Support:</w:t>
      </w:r>
      <w:r w:rsidRPr="00580F4B">
        <w:rPr>
          <w:rFonts w:cs="Segoe UI"/>
          <w:color w:val="0D0D0D"/>
          <w:shd w:val="clear" w:color="auto" w:fill="FFFFFF"/>
        </w:rPr>
        <w:t xml:space="preserve"> Consider building a community feature where users can share tips, celebrate achievements, and offer support to each other. This could be implemented through forums or integrated social media functionalities.</w:t>
      </w:r>
      <w:r w:rsidRPr="00580F4B">
        <w:rPr>
          <w:rFonts w:cs="Segoe UI"/>
          <w:b/>
          <w:bCs/>
          <w:i/>
          <w:iCs/>
          <w:color w:val="0070C0"/>
          <w:shd w:val="clear" w:color="auto" w:fill="FFFFFF"/>
        </w:rPr>
        <w:t xml:space="preserve"> 3</w:t>
      </w:r>
      <w:r w:rsidRPr="00580F4B">
        <w:rPr>
          <w:rFonts w:cs="Segoe UI"/>
          <w:b/>
          <w:bCs/>
          <w:i/>
          <w:iCs/>
          <w:color w:val="0070C0"/>
          <w:shd w:val="clear" w:color="auto" w:fill="FFFFFF"/>
          <w:vertAlign w:val="superscript"/>
        </w:rPr>
        <w:t>rd</w:t>
      </w:r>
      <w:r w:rsidRPr="00580F4B">
        <w:rPr>
          <w:rFonts w:cs="Segoe UI"/>
          <w:b/>
          <w:bCs/>
          <w:i/>
          <w:iCs/>
          <w:color w:val="0070C0"/>
          <w:shd w:val="clear" w:color="auto" w:fill="FFFFFF"/>
        </w:rPr>
        <w:t xml:space="preserve"> Version</w:t>
      </w:r>
    </w:p>
    <w:p w14:paraId="2235217C" w14:textId="77777777" w:rsidR="00176065" w:rsidRDefault="00176065"/>
    <w:sectPr w:rsidR="00176065" w:rsidSect="004C425B">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0BD63" w14:textId="77777777" w:rsidR="004C425B" w:rsidRDefault="004C425B" w:rsidP="004C425B">
      <w:pPr>
        <w:spacing w:after="0" w:line="240" w:lineRule="auto"/>
      </w:pPr>
      <w:r>
        <w:separator/>
      </w:r>
    </w:p>
  </w:endnote>
  <w:endnote w:type="continuationSeparator" w:id="0">
    <w:p w14:paraId="5C8CB071" w14:textId="77777777" w:rsidR="004C425B" w:rsidRDefault="004C425B" w:rsidP="004C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8B6BA" w14:textId="77777777" w:rsidR="004C425B" w:rsidRDefault="004C425B" w:rsidP="004C425B">
      <w:pPr>
        <w:spacing w:after="0" w:line="240" w:lineRule="auto"/>
      </w:pPr>
      <w:r>
        <w:separator/>
      </w:r>
    </w:p>
  </w:footnote>
  <w:footnote w:type="continuationSeparator" w:id="0">
    <w:p w14:paraId="682C5FC3" w14:textId="77777777" w:rsidR="004C425B" w:rsidRDefault="004C425B" w:rsidP="004C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7054" w14:textId="77777777" w:rsidR="004C425B" w:rsidRPr="003319A4" w:rsidRDefault="004C425B" w:rsidP="004C425B">
    <w:pPr>
      <w:pStyle w:val="Header"/>
      <w:rPr>
        <w:b/>
        <w:bCs/>
        <w:sz w:val="24"/>
        <w:szCs w:val="24"/>
      </w:rPr>
    </w:pPr>
    <w:r w:rsidRPr="003319A4">
      <w:rPr>
        <w:b/>
        <w:bCs/>
        <w:sz w:val="24"/>
        <w:szCs w:val="24"/>
      </w:rPr>
      <w:t>NLP Project: Quran Memorization Assistant Application</w:t>
    </w:r>
  </w:p>
  <w:p w14:paraId="0ACEEF75" w14:textId="77777777" w:rsidR="004C425B" w:rsidRDefault="004C4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3866"/>
    <w:multiLevelType w:val="multilevel"/>
    <w:tmpl w:val="C0A4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835A56"/>
    <w:multiLevelType w:val="multilevel"/>
    <w:tmpl w:val="E2C4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B61C5A"/>
    <w:multiLevelType w:val="multilevel"/>
    <w:tmpl w:val="ABD827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73DF1535"/>
    <w:multiLevelType w:val="multilevel"/>
    <w:tmpl w:val="983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4927777">
    <w:abstractNumId w:val="2"/>
  </w:num>
  <w:num w:numId="2" w16cid:durableId="1750350243">
    <w:abstractNumId w:val="0"/>
  </w:num>
  <w:num w:numId="3" w16cid:durableId="1637374358">
    <w:abstractNumId w:val="3"/>
  </w:num>
  <w:num w:numId="4" w16cid:durableId="158347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5B"/>
    <w:rsid w:val="00176065"/>
    <w:rsid w:val="003F3E96"/>
    <w:rsid w:val="004C425B"/>
    <w:rsid w:val="00696829"/>
    <w:rsid w:val="00D9285F"/>
    <w:rsid w:val="00E02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ED07"/>
  <w15:chartTrackingRefBased/>
  <w15:docId w15:val="{FE9DB7AA-89AE-41ED-BBAE-697F4A48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25B"/>
  </w:style>
  <w:style w:type="paragraph" w:styleId="Heading1">
    <w:name w:val="heading 1"/>
    <w:basedOn w:val="Normal"/>
    <w:next w:val="Normal"/>
    <w:link w:val="Heading1Char"/>
    <w:uiPriority w:val="9"/>
    <w:qFormat/>
    <w:rsid w:val="004C4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25B"/>
    <w:rPr>
      <w:rFonts w:eastAsiaTheme="majorEastAsia" w:cstheme="majorBidi"/>
      <w:color w:val="272727" w:themeColor="text1" w:themeTint="D8"/>
    </w:rPr>
  </w:style>
  <w:style w:type="paragraph" w:styleId="Title">
    <w:name w:val="Title"/>
    <w:basedOn w:val="Normal"/>
    <w:next w:val="Normal"/>
    <w:link w:val="TitleChar"/>
    <w:uiPriority w:val="10"/>
    <w:qFormat/>
    <w:rsid w:val="004C4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25B"/>
    <w:pPr>
      <w:spacing w:before="160"/>
      <w:jc w:val="center"/>
    </w:pPr>
    <w:rPr>
      <w:i/>
      <w:iCs/>
      <w:color w:val="404040" w:themeColor="text1" w:themeTint="BF"/>
    </w:rPr>
  </w:style>
  <w:style w:type="character" w:customStyle="1" w:styleId="QuoteChar">
    <w:name w:val="Quote Char"/>
    <w:basedOn w:val="DefaultParagraphFont"/>
    <w:link w:val="Quote"/>
    <w:uiPriority w:val="29"/>
    <w:rsid w:val="004C425B"/>
    <w:rPr>
      <w:i/>
      <w:iCs/>
      <w:color w:val="404040" w:themeColor="text1" w:themeTint="BF"/>
    </w:rPr>
  </w:style>
  <w:style w:type="paragraph" w:styleId="ListParagraph">
    <w:name w:val="List Paragraph"/>
    <w:basedOn w:val="Normal"/>
    <w:uiPriority w:val="34"/>
    <w:qFormat/>
    <w:rsid w:val="004C425B"/>
    <w:pPr>
      <w:ind w:left="720"/>
      <w:contextualSpacing/>
    </w:pPr>
  </w:style>
  <w:style w:type="character" w:styleId="IntenseEmphasis">
    <w:name w:val="Intense Emphasis"/>
    <w:basedOn w:val="DefaultParagraphFont"/>
    <w:uiPriority w:val="21"/>
    <w:qFormat/>
    <w:rsid w:val="004C425B"/>
    <w:rPr>
      <w:i/>
      <w:iCs/>
      <w:color w:val="0F4761" w:themeColor="accent1" w:themeShade="BF"/>
    </w:rPr>
  </w:style>
  <w:style w:type="paragraph" w:styleId="IntenseQuote">
    <w:name w:val="Intense Quote"/>
    <w:basedOn w:val="Normal"/>
    <w:next w:val="Normal"/>
    <w:link w:val="IntenseQuoteChar"/>
    <w:uiPriority w:val="30"/>
    <w:qFormat/>
    <w:rsid w:val="004C4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25B"/>
    <w:rPr>
      <w:i/>
      <w:iCs/>
      <w:color w:val="0F4761" w:themeColor="accent1" w:themeShade="BF"/>
    </w:rPr>
  </w:style>
  <w:style w:type="character" w:styleId="IntenseReference">
    <w:name w:val="Intense Reference"/>
    <w:basedOn w:val="DefaultParagraphFont"/>
    <w:uiPriority w:val="32"/>
    <w:qFormat/>
    <w:rsid w:val="004C425B"/>
    <w:rPr>
      <w:b/>
      <w:bCs/>
      <w:smallCaps/>
      <w:color w:val="0F4761" w:themeColor="accent1" w:themeShade="BF"/>
      <w:spacing w:val="5"/>
    </w:rPr>
  </w:style>
  <w:style w:type="paragraph" w:styleId="Header">
    <w:name w:val="header"/>
    <w:basedOn w:val="Normal"/>
    <w:link w:val="HeaderChar"/>
    <w:uiPriority w:val="99"/>
    <w:unhideWhenUsed/>
    <w:rsid w:val="004C4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5B"/>
  </w:style>
  <w:style w:type="paragraph" w:styleId="Footer">
    <w:name w:val="footer"/>
    <w:basedOn w:val="Normal"/>
    <w:link w:val="FooterChar"/>
    <w:uiPriority w:val="99"/>
    <w:unhideWhenUsed/>
    <w:rsid w:val="004C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Tarda, Samir</dc:creator>
  <cp:keywords/>
  <dc:description/>
  <cp:lastModifiedBy>Tarda, Samir</cp:lastModifiedBy>
  <cp:revision>4</cp:revision>
  <dcterms:created xsi:type="dcterms:W3CDTF">2024-03-28T06:26:00Z</dcterms:created>
  <dcterms:modified xsi:type="dcterms:W3CDTF">2024-03-29T04:34:00Z</dcterms:modified>
</cp:coreProperties>
</file>