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Up Python and 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was installed, and two important libraries were added:</w:t>
      </w:r>
    </w:p>
    <w:p w:rsidR="00000000" w:rsidDel="00000000" w:rsidP="00000000" w:rsidRDefault="00000000" w:rsidRPr="00000000" w14:paraId="00000003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This library is used for data handling, manipulation, and analysis. It allows us to load, explore, and clean data efficiently.</w:t>
      </w:r>
    </w:p>
    <w:p w:rsidR="00000000" w:rsidDel="00000000" w:rsidP="00000000" w:rsidRDefault="00000000" w:rsidRPr="00000000" w14:paraId="00000004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: A powerful library used for creating visualizations, such as charts and graphs.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and Preview the 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We started with a dataset containing car sales information.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Brand</w:t>
      </w:r>
      <w:r w:rsidDel="00000000" w:rsidR="00000000" w:rsidRPr="00000000">
        <w:rPr>
          <w:rtl w:val="0"/>
        </w:rPr>
        <w:t xml:space="preserve">: The car's brand (e.g., BMW, Toyota, etc.)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: The car’s selling price.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Body Type</w:t>
      </w:r>
      <w:r w:rsidDel="00000000" w:rsidR="00000000" w:rsidRPr="00000000">
        <w:rPr>
          <w:rtl w:val="0"/>
        </w:rPr>
        <w:t xml:space="preserve">: The type of car (e.g., sedan, van, crossover).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Mileage</w:t>
      </w:r>
      <w:r w:rsidDel="00000000" w:rsidR="00000000" w:rsidRPr="00000000">
        <w:rPr>
          <w:rtl w:val="0"/>
        </w:rPr>
        <w:t xml:space="preserve">: The distance the car has traveled.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Engine Volume</w:t>
      </w:r>
      <w:r w:rsidDel="00000000" w:rsidR="00000000" w:rsidRPr="00000000">
        <w:rPr>
          <w:rtl w:val="0"/>
        </w:rPr>
        <w:t xml:space="preserve">: The volume of the car's engine in liters.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Fuel Type</w:t>
      </w:r>
      <w:r w:rsidDel="00000000" w:rsidR="00000000" w:rsidRPr="00000000">
        <w:rPr>
          <w:rtl w:val="0"/>
        </w:rPr>
        <w:t xml:space="preserve">: The type of fuel (e.g., petrol, diesel).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: The manufacturing year of the car.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The model of the car.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A category for organizing the cars (e.g., luxury, sports).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We loaded this dataset into a pandas DataFrame and previewed it to understand its structure and contents.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Performing the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we grouped the data based on different attributes to answer the questions: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Count by Brand</w:t>
      </w:r>
      <w:r w:rsidDel="00000000" w:rsidR="00000000" w:rsidRPr="00000000">
        <w:rPr>
          <w:rtl w:val="0"/>
        </w:rPr>
        <w:t xml:space="preserve">: We counted how many cars were listed for each brand.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Count by Body Type</w:t>
      </w:r>
      <w:r w:rsidDel="00000000" w:rsidR="00000000" w:rsidRPr="00000000">
        <w:rPr>
          <w:rtl w:val="0"/>
        </w:rPr>
        <w:t xml:space="preserve">: We counted how many cars there were in each body type category (e.g., sedan, van).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Average Price by Brand</w:t>
      </w:r>
      <w:r w:rsidDel="00000000" w:rsidR="00000000" w:rsidRPr="00000000">
        <w:rPr>
          <w:rtl w:val="0"/>
        </w:rPr>
        <w:t xml:space="preserve">: We calculated the average price of cars for each brand.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Average Engine Volume by Car Type</w:t>
      </w:r>
      <w:r w:rsidDel="00000000" w:rsidR="00000000" w:rsidRPr="00000000">
        <w:rPr>
          <w:rtl w:val="0"/>
        </w:rPr>
        <w:t xml:space="preserve">: We calculated the average engine volume for each body type.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We used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to create visualizations, which made the data easier to interpret: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Bar Charts</w:t>
      </w:r>
      <w:r w:rsidDel="00000000" w:rsidR="00000000" w:rsidRPr="00000000">
        <w:rPr>
          <w:rtl w:val="0"/>
        </w:rPr>
        <w:t xml:space="preserve">: We created bar charts to show how many cars were available for each brand and body type.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Pie Charts</w:t>
      </w:r>
      <w:r w:rsidDel="00000000" w:rsidR="00000000" w:rsidRPr="00000000">
        <w:rPr>
          <w:rtl w:val="0"/>
        </w:rPr>
        <w:t xml:space="preserve">: We used pie charts to visualize the distribution of car types (e.g., sedan, van).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These charts helped visualize the patterns and trends from the analysis, making the results more understandable.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iv0t36l4f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HTML and Python Changes: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8i4umb28f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HTML Changes: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 Page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results.html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Displayed the results of the analysis, including: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Total Cars by Brand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Average Price by Brand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Cars by Category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a </w:t>
      </w:r>
      <w:r w:rsidDel="00000000" w:rsidR="00000000" w:rsidRPr="00000000">
        <w:rPr>
          <w:b w:val="1"/>
          <w:rtl w:val="0"/>
        </w:rPr>
        <w:t xml:space="preserve">"View Charts" button</w:t>
      </w:r>
      <w:r w:rsidDel="00000000" w:rsidR="00000000" w:rsidRPr="00000000">
        <w:rPr>
          <w:rtl w:val="0"/>
        </w:rPr>
        <w:t xml:space="preserve"> that links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charts.html</w:t>
      </w:r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Charts Page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charts.html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new page for displaying data visualizations (charts).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a </w:t>
      </w:r>
      <w:r w:rsidDel="00000000" w:rsidR="00000000" w:rsidRPr="00000000">
        <w:rPr>
          <w:b w:val="1"/>
          <w:rtl w:val="0"/>
        </w:rPr>
        <w:t xml:space="preserve">"Go to Results" button</w:t>
      </w:r>
      <w:r w:rsidDel="00000000" w:rsidR="00000000" w:rsidRPr="00000000">
        <w:rPr>
          <w:rtl w:val="0"/>
        </w:rPr>
        <w:t xml:space="preserve"> to allow users to navigate back to the results page.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e3ui6e39rv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Python (Flask) Changes: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Route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/charts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a new route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for the charts page, where the car sales data visualizations would be rendered.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route handles the rendering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charts.html</w:t>
      </w:r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Form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form data entered by the user (such as car brand, price, body type, etc.) is saved in a CSV file.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app appends new car data to the existing CSV file when submitted.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 Function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perform_analysis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perform_analysis</w:t>
      </w:r>
      <w:r w:rsidDel="00000000" w:rsidR="00000000" w:rsidRPr="00000000">
        <w:rPr>
          <w:rtl w:val="0"/>
        </w:rPr>
        <w:t xml:space="preserve"> function groups and processes the data to calculate: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Total count by brand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Average price by brand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Count by category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function is called when rendering the results page, passing the computed analysis results.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Redirect 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the form submission, the app redirects the user to the results page.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results page allows the user to view the analysis and has a button to navigate to the charts page.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Although the visualization step is outlined, the full integration with libraries like </w:t>
      </w: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JavaScript charts</w:t>
      </w:r>
      <w:r w:rsidDel="00000000" w:rsidR="00000000" w:rsidRPr="00000000">
        <w:rPr>
          <w:rtl w:val="0"/>
        </w:rPr>
        <w:t xml:space="preserve"> (e.g., using </w:t>
      </w:r>
      <w:r w:rsidDel="00000000" w:rsidR="00000000" w:rsidRPr="00000000">
        <w:rPr>
          <w:b w:val="1"/>
          <w:rtl w:val="0"/>
        </w:rPr>
        <w:t xml:space="preserve">Chart.js</w:t>
      </w:r>
      <w:r w:rsidDel="00000000" w:rsidR="00000000" w:rsidRPr="00000000">
        <w:rPr>
          <w:rtl w:val="0"/>
        </w:rPr>
        <w:t xml:space="preserve">) is still open for further development.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charts will represent the data visually, such as showing the number of cars by brand and price distribution.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yp8iszsqx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Terms Explained: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A structured collection of data, usually in tabular format.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 A Python library used for data manipulation and analysis.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: A Python library used for creating static, animated, and interactive visualizations.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Grouping</w:t>
      </w:r>
      <w:r w:rsidDel="00000000" w:rsidR="00000000" w:rsidRPr="00000000">
        <w:rPr>
          <w:rtl w:val="0"/>
        </w:rPr>
        <w:t xml:space="preserve">: Combining data based on a common feature (e.g., grouping by brand or body type).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The process of converting data into graphical representations, like charts or graphs.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