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speed(ford, 100).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speed(chevy, 105).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speed(dodge, 95).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speed(volvo, 80).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time(ford, 20).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time(chevy, 21).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time(dodge, 24).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time(volvo, 24).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distance(X,Y) :- speed(X, Speed), time(X, Time), Y is Speed * Time.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