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anum Gothic" w:cs="Nanum Gothic" w:eastAsia="Nanum Gothic" w:hAnsi="Nanum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7887"/>
        <w:tblGridChange w:id="0">
          <w:tblGrid>
            <w:gridCol w:w="1129"/>
            <w:gridCol w:w="7887"/>
          </w:tblGrid>
        </w:tblGridChange>
      </w:tblGrid>
      <w:tr>
        <w:trPr>
          <w:cantSplit w:val="0"/>
          <w:trHeight w:val="1550" w:hRule="atLeast"/>
          <w:tblHeader w:val="0"/>
        </w:trPr>
        <w:tc>
          <w:tcPr>
            <w:gridSpan w:val="2"/>
            <w:shd w:fill="e8e8e8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36"/>
                <w:szCs w:val="36"/>
                <w:rtl w:val="0"/>
              </w:rPr>
              <w:t xml:space="preserve">뇌-마음-행동 연계전공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Nanum Gothic" w:cs="Nanum Gothic" w:eastAsia="Nanum Gothic" w:hAnsi="Nanum Gothic"/>
                <w:sz w:val="36"/>
                <w:szCs w:val="36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36"/>
                <w:szCs w:val="36"/>
                <w:rtl w:val="0"/>
              </w:rPr>
              <w:t xml:space="preserve">회의록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일시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2026년 01월 28일 수요일 11:30-13:00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장소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서울대학교 사르샤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금액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95,140(원)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참석자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이수현, 한재원, 박지수, 신인호 총 4인</w:t>
            </w:r>
          </w:p>
        </w:tc>
      </w:tr>
      <w:tr>
        <w:trPr>
          <w:cantSplit w:val="0"/>
          <w:trHeight w:val="8138.250399999998" w:hRule="atLeast"/>
          <w:tblHeader w:val="0"/>
        </w:trPr>
        <w:tc>
          <w:tcPr>
            <w:gridSpan w:val="2"/>
            <w:tcMar>
              <w:top w:w="226.7716535433071" w:type="dxa"/>
              <w:left w:w="226.7716535433071" w:type="dxa"/>
              <w:bottom w:w="226.7716535433071" w:type="dxa"/>
              <w:right w:w="226.7716535433071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240" w:before="240" w:line="276" w:lineRule="auto"/>
              <w:ind w:left="0" w:firstLine="0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「뇌-마음-행동 개별연구 발표회」 및 연계전공(뇌-마음-행동) 운영 관련 학기말 결산 회의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업무 분장, 소통, 일정 관리 등 운영 측면의 자체 평가를 실시함.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연계전공 운영 과정에서의 어려움 및 개선 필요 사항을 정리함.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1"/>
              </w:numPr>
              <w:spacing w:after="240" w:before="0" w:line="276" w:lineRule="auto"/>
              <w:ind w:left="720" w:hanging="360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다음 학기 운영 효율화를 위한 개선 방향을 논의함.</w:t>
            </w:r>
          </w:p>
          <w:p w:rsidR="00000000" w:rsidDel="00000000" w:rsidP="00000000" w:rsidRDefault="00000000" w:rsidRPr="00000000" w14:paraId="00000011">
            <w:pPr>
              <w:widowControl w:val="1"/>
              <w:spacing w:line="276" w:lineRule="auto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4B4850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4B4850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4B4850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annotation text"/>
    <w:basedOn w:val="a"/>
    <w:link w:val="Char"/>
    <w:uiPriority w:val="99"/>
    <w:semiHidden w:val="1"/>
    <w:unhideWhenUsed w:val="1"/>
    <w:rsid w:val="00AE6B4B"/>
    <w:pPr>
      <w:spacing w:line="259" w:lineRule="auto"/>
    </w:pPr>
    <w:rPr>
      <w:rFonts w:ascii="Arial" w:cs="Arial" w:eastAsia="Arial Unicode MS" w:hAnsi="Arial"/>
      <w:sz w:val="20"/>
      <w:szCs w:val="22"/>
    </w:rPr>
  </w:style>
  <w:style w:type="character" w:styleId="Char" w:customStyle="1">
    <w:name w:val="메모 텍스트 Char"/>
    <w:basedOn w:val="a0"/>
    <w:link w:val="a3"/>
    <w:uiPriority w:val="99"/>
    <w:semiHidden w:val="1"/>
    <w:rsid w:val="00AE6B4B"/>
    <w:rPr>
      <w:rFonts w:ascii="Arial" w:cs="Arial" w:eastAsia="Arial Unicode MS" w:hAnsi="Arial"/>
      <w:sz w:val="20"/>
      <w:szCs w:val="22"/>
    </w:rPr>
  </w:style>
  <w:style w:type="character" w:styleId="1Char" w:customStyle="1">
    <w:name w:val="제목 1 Char"/>
    <w:basedOn w:val="a0"/>
    <w:link w:val="1"/>
    <w:uiPriority w:val="9"/>
    <w:rsid w:val="004B4850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4Char" w:customStyle="1">
    <w:name w:val="제목 4 Char"/>
    <w:basedOn w:val="a0"/>
    <w:link w:val="4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Char0" w:customStyle="1">
    <w:name w:val="제목 Char"/>
    <w:basedOn w:val="a0"/>
    <w:link w:val="a4"/>
    <w:uiPriority w:val="10"/>
    <w:rsid w:val="004B48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1" w:customStyle="1">
    <w:name w:val="부제 Char"/>
    <w:basedOn w:val="a0"/>
    <w:link w:val="a5"/>
    <w:uiPriority w:val="11"/>
    <w:rsid w:val="004B4850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 w:val="1"/>
    <w:rsid w:val="004B48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2" w:customStyle="1">
    <w:name w:val="인용 Char"/>
    <w:basedOn w:val="a0"/>
    <w:link w:val="a6"/>
    <w:uiPriority w:val="29"/>
    <w:rsid w:val="004B4850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4B4850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4B4850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Char3"/>
    <w:uiPriority w:val="30"/>
    <w:qFormat w:val="1"/>
    <w:rsid w:val="004B485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3" w:customStyle="1">
    <w:name w:val="강한 인용 Char"/>
    <w:basedOn w:val="a0"/>
    <w:link w:val="a9"/>
    <w:uiPriority w:val="30"/>
    <w:rsid w:val="004B4850"/>
    <w:rPr>
      <w:i w:val="1"/>
      <w:iCs w:val="1"/>
      <w:color w:val="0f4761" w:themeColor="accent1" w:themeShade="0000BF"/>
    </w:rPr>
  </w:style>
  <w:style w:type="character" w:styleId="aa">
    <w:name w:val="Intense Reference"/>
    <w:basedOn w:val="a0"/>
    <w:uiPriority w:val="32"/>
    <w:qFormat w:val="1"/>
    <w:rsid w:val="004B4850"/>
    <w:rPr>
      <w:b w:val="1"/>
      <w:bCs w:val="1"/>
      <w:smallCaps w:val="1"/>
      <w:color w:val="0f4761" w:themeColor="accent1" w:themeShade="0000BF"/>
      <w:spacing w:val="5"/>
    </w:rPr>
  </w:style>
  <w:style w:type="table" w:styleId="ab">
    <w:name w:val="Table Grid"/>
    <w:basedOn w:val="a1"/>
    <w:uiPriority w:val="39"/>
    <w:rsid w:val="004B4850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G2OXySxL5uadyvfIhvIAfFygOQ==">CgMxLjA4AHIhMXB3SUp0MHZUVmxCNnRzWTRCY1lYZFdrMVhWTklHOFpp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2025-08-13T04:14:00Z</dcterms:created>
  <dc:creator>Subin Jo</dc:creator>
</cp:coreProperties>
</file>