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wordWrap/>
        <w:pBdr>
          <w:top w:val="none" w:sz="2" w:space="1" w:color="000000"/>
          <w:left w:val="none" w:sz="2" w:space="4" w:color="000000"/>
          <w:bottom w:val="none" w:sz="2" w:space="1" w:color="000000"/>
          <w:right w:val="none" w:sz="2" w:space="4" w:color="000000"/>
        </w:pBdr>
        <w:spacing w:after="160"/>
      </w:pPr>
      <w:bookmarkStart w:id="1" w:name="_top"/>
      <w:bookmarkEnd w:id="1"/>
      <w:r>
        <w:rPr>
          <w:rFonts w:ascii="맑은 고딕" w:eastAsia="맑은 고딕"/>
          <w:sz w:val="18"/>
          <w:kern w:val="1"/>
          <w:shd w:val="clear" w:color="000000" w:fill="auto"/>
        </w:rPr>
        <w:t>Rephrasing Inordinacy _ 다세대주택의 재해석</w:t>
      </w:r>
    </w:p>
    <w:p>
      <w:pPr>
        <w:pStyle w:val="0"/>
        <w:widowControl w:val="off"/>
        <w:wordWrap/>
        <w:pBdr>
          <w:top w:val="none" w:sz="2" w:space="1" w:color="000000"/>
          <w:left w:val="none" w:sz="2" w:space="4" w:color="000000"/>
          <w:bottom w:val="none" w:sz="2" w:space="1" w:color="000000"/>
          <w:right w:val="none" w:sz="2" w:space="4" w:color="000000"/>
        </w:pBdr>
        <w:spacing w:after="160"/>
        <w:rPr>
          <w:rFonts w:ascii="맑은 고딕" w:eastAsia="맑은 고딕"/>
          <w:color w:val="000000"/>
          <w:sz w:val="18"/>
          <w:kern w:val="1"/>
          <w:shd w:val="clear" w:color="000000" w:fill="auto"/>
        </w:rPr>
      </w:pPr>
    </w:p>
    <w:p>
      <w:pPr>
        <w:pStyle w:val="0"/>
        <w:widowControl w:val="off"/>
        <w:wordWrap/>
        <w:pBdr>
          <w:top w:val="none" w:sz="2" w:space="1" w:color="000000"/>
          <w:left w:val="none" w:sz="2" w:space="4" w:color="000000"/>
          <w:bottom w:val="none" w:sz="2" w:space="1" w:color="000000"/>
          <w:right w:val="none" w:sz="2" w:space="4" w:color="000000"/>
        </w:pBdr>
        <w:spacing w:after="160"/>
      </w:pPr>
      <w:r>
        <w:rPr>
          <w:rFonts w:ascii="맑은 고딕" w:eastAsia="맑은 고딕"/>
          <w:sz w:val="18"/>
          <w:kern w:val="1"/>
          <w:shd w:val="clear" w:color="000000" w:fill="auto"/>
        </w:rPr>
        <w:t xml:space="preserve">이태원 남쪽, 언덕의 능선을 따라 남쪽으로 길게 나 있는 길 우사단로의 양옆에는 70~80년대에 지어진 듯해 보이는 나지막한 건물들이 빈틈없이 붙어있고, 난개발된 다세대주택들이 온 언덕을 덮고 있다. 이곳에 있는 매장들은 대부분 지어진 지 오래된 주택을 리모델링한 것이다. </w:t>
      </w:r>
    </w:p>
    <w:p>
      <w:pPr>
        <w:pStyle w:val="0"/>
        <w:widowControl w:val="off"/>
        <w:wordWrap/>
        <w:pBdr>
          <w:top w:val="none" w:sz="2" w:space="1" w:color="000000"/>
          <w:left w:val="none" w:sz="2" w:space="4" w:color="000000"/>
          <w:bottom w:val="none" w:sz="2" w:space="1" w:color="000000"/>
          <w:right w:val="none" w:sz="2" w:space="4" w:color="000000"/>
        </w:pBdr>
        <w:spacing w:after="160"/>
      </w:pPr>
      <w:r>
        <w:rPr>
          <w:rFonts w:ascii="맑은 고딕" w:eastAsia="맑은 고딕"/>
          <w:sz w:val="18"/>
          <w:kern w:val="1"/>
          <w:shd w:val="clear" w:color="000000" w:fill="auto"/>
        </w:rPr>
        <w:t>구불구불하고 좁은 골목으로 들어가면 벽과 통로, 계단이 서로 어긋나고 교차하기도 하며 막히거나 전혀 예상치 못한 방향으로 연장되는 등 역동적인 공간을 마주하게 된다. 이곳의 건물들은 좁은 면적 안에 많은 사람이 삶을 구성하면서 쪼개고 합치고 메꾸는 것을 반복되었고, 이 와중 만들어진 공간들은 제각각 비정형적이며 때론 불편하고 우스꽝스럽지만, 생동감이 넘치게 된다.</w:t>
      </w:r>
    </w:p>
    <w:p>
      <w:pPr>
        <w:pStyle w:val="0"/>
        <w:widowControl w:val="off"/>
        <w:wordWrap/>
        <w:pBdr>
          <w:top w:val="none" w:sz="2" w:space="1" w:color="000000"/>
          <w:left w:val="none" w:sz="2" w:space="4" w:color="000000"/>
          <w:bottom w:val="none" w:sz="2" w:space="1" w:color="000000"/>
          <w:right w:val="none" w:sz="2" w:space="4" w:color="000000"/>
        </w:pBdr>
        <w:spacing w:after="160"/>
      </w:pPr>
      <w:r>
        <w:rPr>
          <w:rFonts w:ascii="맑은 고딕" w:eastAsia="맑은 고딕"/>
          <w:sz w:val="18"/>
          <w:kern w:val="1"/>
          <w:shd w:val="clear" w:color="000000" w:fill="auto"/>
        </w:rPr>
        <w:t>나는 이러한 주택 건물들의 즉흥적이고 불규칙하며 다소 불편한 공간 활용과 동선, 거듭 개조된 구조 곳곳에 켜켜이 쌓인 사람들의 생활상과 흔적들이 모여서 만들어내는 흥미롭고 독특한 모습들을 적극적으로 활용하여, 유쾌한 경험을 제공하고 지역 창작자들의 커뮤니티를 위한 공간으로 새롭게 탄생시키는 프로젝트를 진행하였다.</w:t>
      </w: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함초롬바탕">
    <w:panose1 w:val="02030604000101010101"/>
    <w:notTrueType w:val="false"/>
    <w:sig w:usb0="F70006FF" w:usb1="19DFFFFF" w:usb2="001BFDD7" w:usb3="00000001" w:csb0="001F01FF" w:csb1="00000001"/>
  </w:font>
  <w:font w:name="함초롬돋움">
    <w:panose1 w:val="020B0604000101010101"/>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multilevel"/>
    <w:lvl w:ilvl="0">
      <w:start w:val="1"/>
      <w:lvlText w:val="%1."/>
      <w:lvlJc w:val="left"/>
      <w:pStyle w:val="2"/>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1">
    <w:multiLevelType w:val="multilevel"/>
    <w:lvl w:ilvl="0">
      <w:start w:val="1"/>
      <w:lvlText w:val="%1."/>
      <w:lvlJc w:val="left"/>
      <w:suff w:val="space"/>
    </w:lvl>
    <w:lvl w:ilvl="1">
      <w:start w:val="1"/>
      <w:numFmt w:val="ganada"/>
      <w:lvlText w:val="%2."/>
      <w:lvlJc w:val="left"/>
      <w:pStyle w:val="3"/>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2">
    <w:multiLevelType w:val="multilevel"/>
    <w:lvl w:ilvl="0">
      <w:start w:val="1"/>
      <w:lvlText w:val="%1."/>
      <w:lvlJc w:val="left"/>
      <w:suff w:val="space"/>
    </w:lvl>
    <w:lvl w:ilvl="1">
      <w:start w:val="1"/>
      <w:numFmt w:val="ganada"/>
      <w:lvlText w:val="%2."/>
      <w:lvlJc w:val="left"/>
      <w:suff w:val="space"/>
    </w:lvl>
    <w:lvl w:ilvl="2">
      <w:start w:val="1"/>
      <w:lvlText w:val="%3)"/>
      <w:lvlJc w:val="left"/>
      <w:pStyle w:val="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3">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5"/>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4">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6"/>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7"/>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6">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8"/>
      <w:suff w:val="space"/>
    </w:lvl>
    <w:lvl w:ilvl="7">
      <w:start w:val="1"/>
      <w:lvlJc w:val="left"/>
      <w:suff w:val="space"/>
    </w:lvl>
    <w:lvl w:ilvl="8">
      <w:start w:val="1"/>
      <w:lvlJc w:val="left"/>
      <w:suff w:val="space"/>
    </w:lvl>
  </w:abstractNum>
  <w:abstractNum w:abstractNumId="7">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pStyle w:val="9"/>
      <w:suff w:val="space"/>
    </w:lvl>
    <w:lvl w:ilvl="8">
      <w:start w:val="1"/>
      <w:lvlJc w:val="left"/>
      <w:suff w:val="space"/>
    </w:lvl>
  </w:abstractNum>
  <w:abstractNum w:abstractNumId="8">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pStyle w:val="10"/>
      <w:suff w:val="space"/>
    </w:lvl>
  </w:abstractNum>
  <w:abstractNum w:abstractNumId="9">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1">
    <w:name w:val="본문"/>
    <w:uiPriority w:val="1"/>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2">
    <w:name w:val="개요 1"/>
    <w:uiPriority w:val="2"/>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1"/>
      </w:numPr>
      <w:spacing w:after="0" w:before="0" w:line="384" w:lineRule="auto"/>
      <w:textAlignment w:val="baseline"/>
    </w:pPr>
    <w:rPr>
      <w:rFonts w:ascii="함초롬바탕" w:eastAsia="함초롬바탕"/>
      <w:color w:val="000000"/>
      <w:sz w:val="20"/>
      <w:shd w:val="clear" w:color="999999" w:fill="auto"/>
    </w:rPr>
  </w:style>
  <w:style w:type="paragraph" w:customStyle="1" w:styleId="3">
    <w:name w:val="개요 2"/>
    <w:uiPriority w:val="3"/>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2"/>
      </w:numPr>
      <w:spacing w:after="0" w:before="0" w:line="384" w:lineRule="auto"/>
      <w:textAlignment w:val="baseline"/>
    </w:pPr>
    <w:rPr>
      <w:rFonts w:ascii="함초롬바탕" w:eastAsia="함초롬바탕"/>
      <w:color w:val="000000"/>
      <w:sz w:val="20"/>
      <w:shd w:val="clear" w:color="999999" w:fill="auto"/>
    </w:rPr>
  </w:style>
  <w:style w:type="paragraph" w:customStyle="1" w:styleId="4">
    <w:name w:val="개요 3"/>
    <w:uiPriority w:val="4"/>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3"/>
      </w:numPr>
      <w:spacing w:after="0" w:before="0" w:line="384" w:lineRule="auto"/>
      <w:textAlignment w:val="baseline"/>
    </w:pPr>
    <w:rPr>
      <w:rFonts w:ascii="함초롬바탕" w:eastAsia="함초롬바탕"/>
      <w:color w:val="000000"/>
      <w:sz w:val="20"/>
      <w:shd w:val="clear" w:color="999999" w:fill="auto"/>
    </w:rPr>
  </w:style>
  <w:style w:type="paragraph" w:customStyle="1" w:styleId="5">
    <w:name w:val="개요 4"/>
    <w:uiPriority w:val="5"/>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4"/>
      </w:numPr>
      <w:spacing w:after="0" w:before="0" w:line="384" w:lineRule="auto"/>
      <w:textAlignment w:val="baseline"/>
    </w:pPr>
    <w:rPr>
      <w:rFonts w:ascii="함초롬바탕" w:eastAsia="함초롬바탕"/>
      <w:color w:val="000000"/>
      <w:sz w:val="20"/>
      <w:shd w:val="clear" w:color="999999" w:fill="auto"/>
    </w:rPr>
  </w:style>
  <w:style w:type="paragraph" w:customStyle="1" w:styleId="6">
    <w:name w:val="개요 5"/>
    <w:uiPriority w:val="6"/>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5"/>
      </w:numPr>
      <w:spacing w:after="0" w:before="0" w:line="384" w:lineRule="auto"/>
      <w:textAlignment w:val="baseline"/>
    </w:pPr>
    <w:rPr>
      <w:rFonts w:ascii="함초롬바탕" w:eastAsia="함초롬바탕"/>
      <w:color w:val="000000"/>
      <w:sz w:val="20"/>
      <w:shd w:val="clear" w:color="999999" w:fill="auto"/>
    </w:rPr>
  </w:style>
  <w:style w:type="paragraph" w:customStyle="1" w:styleId="7">
    <w:name w:val="개요 6"/>
    <w:uiPriority w:val="7"/>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6"/>
      </w:numPr>
      <w:spacing w:after="0" w:before="0" w:line="384" w:lineRule="auto"/>
      <w:textAlignment w:val="baseline"/>
    </w:pPr>
    <w:rPr>
      <w:rFonts w:ascii="함초롬바탕" w:eastAsia="함초롬바탕"/>
      <w:color w:val="000000"/>
      <w:sz w:val="20"/>
      <w:shd w:val="clear" w:color="999999" w:fill="auto"/>
    </w:rPr>
  </w:style>
  <w:style w:type="paragraph" w:customStyle="1" w:styleId="8">
    <w:name w:val="개요 7"/>
    <w:uiPriority w:val="8"/>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7"/>
      </w:numPr>
      <w:spacing w:after="0" w:before="0" w:line="384" w:lineRule="auto"/>
      <w:textAlignment w:val="baseline"/>
    </w:pPr>
    <w:rPr>
      <w:rFonts w:ascii="함초롬바탕" w:eastAsia="함초롬바탕"/>
      <w:color w:val="000000"/>
      <w:sz w:val="20"/>
      <w:shd w:val="clear" w:color="999999" w:fill="auto"/>
    </w:rPr>
  </w:style>
  <w:style w:type="paragraph" w:customStyle="1" w:styleId="9">
    <w:name w:val="개요 8"/>
    <w:uiPriority w:val="9"/>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8"/>
      </w:numPr>
      <w:spacing w:after="0" w:before="0" w:line="384" w:lineRule="auto"/>
      <w:textAlignment w:val="baseline"/>
    </w:pPr>
    <w:rPr>
      <w:rFonts w:ascii="함초롬바탕" w:eastAsia="함초롬바탕"/>
      <w:color w:val="000000"/>
      <w:sz w:val="20"/>
      <w:shd w:val="clear" w:color="999999" w:fill="auto"/>
    </w:rPr>
  </w:style>
  <w:style w:type="paragraph" w:customStyle="1" w:styleId="10">
    <w:name w:val="개요 9"/>
    <w:uiPriority w:val="10"/>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9"/>
      </w:numPr>
      <w:spacing w:after="0" w:before="0" w:line="384" w:lineRule="auto"/>
      <w:textAlignment w:val="baseline"/>
    </w:pPr>
    <w:rPr>
      <w:rFonts w:ascii="함초롬바탕" w:eastAsia="함초롬바탕"/>
      <w:color w:val="000000"/>
      <w:sz w:val="20"/>
      <w:shd w:val="clear" w:color="999999" w:fill="auto"/>
    </w:rPr>
  </w:style>
  <w:style w:type="paragraph" w:customStyle="1" w:styleId="11">
    <w:name w:val="개요 10"/>
    <w:uiPriority w:val="11"/>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Id w:val="10"/>
      </w:numPr>
      <w:spacing w:after="0" w:before="0" w:line="384" w:lineRule="auto"/>
      <w:textAlignment w:val="baseline"/>
    </w:pPr>
    <w:rPr>
      <w:rFonts w:ascii="함초롬바탕" w:eastAsia="함초롬바탕"/>
      <w:color w:val="000000"/>
      <w:sz w:val="20"/>
      <w:shd w:val="clear" w:color="999999" w:fill="auto"/>
    </w:rPr>
  </w:style>
  <w:style w:type="character" w:customStyle="1" w:styleId="12">
    <w:name w:val="쪽 번호"/>
    <w:uiPriority w:val="12"/>
    <w:rPr>
      <w:rFonts w:ascii="함초롬돋움" w:eastAsia="함초롬돋움"/>
      <w:color w:val="000000"/>
      <w:sz w:val="20"/>
      <w:shd w:val="clear" w:color="999999" w:fill="auto"/>
    </w:rPr>
  </w:style>
  <w:style w:type="paragraph" w:customStyle="1" w:styleId="13">
    <w:name w:val="머리말"/>
    <w:uiPriority w:val="13"/>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customStyle="1" w:styleId="14">
    <w:name w:val="각주"/>
    <w:uiPriority w:val="14"/>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5">
    <w:name w:val="미주"/>
    <w:uiPriority w:val="15"/>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6">
    <w:name w:val="메모"/>
    <w:uiPriority w:val="16"/>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customStyle="1" w:styleId="17">
    <w:name w:val="차례 제목"/>
    <w:uiPriority w:val="17"/>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customStyle="1" w:styleId="18">
    <w:name w:val="차례 1"/>
    <w:uiPriority w:val="18"/>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19">
    <w:name w:val="차례 2"/>
    <w:uiPriority w:val="19"/>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0">
    <w:name w:val="차례 3"/>
    <w:uiPriority w:val="20"/>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21">
    <w:name w:val="List Paragraph"/>
    <w:uiPriority w:val="21"/>
    <w:pPr>
      <w:ind w:left="800" w:right="0" w:firstLine="0"/>
      <w:autoSpaceDE w:val="off"/>
      <w:autoSpaceDN w:val="off"/>
      <w:widowControl w:val="off"/>
      <w:wordWrap/>
      <w:jc w:val="both"/>
      <w:pBdr>
        <w:top w:val="none" w:sz="2" w:space="1" w:color="000000"/>
        <w:left w:val="none" w:sz="2" w:space="4" w:color="000000"/>
        <w:bottom w:val="none" w:sz="2" w:space="1" w:color="000000"/>
        <w:right w:val="none" w:sz="2" w:space="4" w:color="000000"/>
      </w:pBdr>
      <w:spacing w:after="160" w:before="0" w:line="256" w:lineRule="auto"/>
      <w:textAlignment w:val="baseline"/>
    </w:pPr>
    <w:rPr>
      <w:rFonts w:ascii="맑은 고딕" w:eastAsia="맑은 고딕"/>
      <w:color w:val="000000"/>
      <w:sz w:val="20"/>
      <w:kern w:val="1"/>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MS Gothic"/>
        <a:font script="Hang" typeface="함초롬돋움"/>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MS Mincho"/>
        <a:font script="Hang" typeface="함초롬돋움"/>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 for Chairs</dc:title>
  <dc:subject/>
  <dc:creator>liron</dc:creator>
  <cp:keywords/>
  <dc:description/>
  <cp:lastModifiedBy>liron</cp:lastModifiedBy>
  <cp:revision>1</cp:revision>
  <dcterms:modified xsi:type="dcterms:W3CDTF">2019-11-19T22:06:20Z</dcterms:modified>
  <cp:version>1000.0100.01</cp:version>
</cp:coreProperties>
</file>