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righ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off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righ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off"/>
        <w:snapToGrid w:val="on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최윤정/원의 시선(꼬물꼬물)/2560*1440(16:9)/미디어디자인프로젝트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righ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off"/>
        <w:snapToGrid w:val="on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&lt;원의 시선(꼬물꼬물)&gt;은 오직 마우스만을 이용하여 진행하는 퍼즐 게임인 &lt;원의 시선&gt;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의 데모demo 버전입니다. &lt;원의 시선(꼬물꼬물)&gt;은 총 네 개의 스테이지로 제작하였으며,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마우스로 할 수 있는 다양한 행동 중 포인팅, 드래그 앤 드롭, 좌클릭, 우클릭, 휠클릭,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휠스크롤을 사용할 수 있습니다. 컴퓨터를 사용하는 사람이라면 마우스를 사용하는 것이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익숙하겠지만 방심하면 안됩니다. 잊지 마세요. 원의 시선에서는 원의 시선으로 마우스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를 사용해야 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righ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off"/>
        <w:snapToGrid w:val="on"/>
        <w:autoSpaceDE w:val="0"/>
        <w:autoSpaceDN w:val="0"/>
      </w:pPr>
      <w:r>
        <w:rPr>
          <w:color w:val="auto"/>
          <w:sz w:val="22"/>
          <w:szCs w:val="22"/>
          <w:rFonts w:ascii="나눔고딕" w:eastAsia="나눔고딕" w:hAnsi="나눔고딕" w:hint="default"/>
        </w:rPr>
        <w:t xml:space="preserve">링크: </w:t>
      </w:r>
      <w:r>
        <w:rPr>
          <w:color w:val="auto"/>
          <w:sz w:val="22"/>
          <w:szCs w:val="22"/>
          <w:rFonts w:ascii="나눔고딕" w:eastAsia="나눔고딕" w:hAnsi="나눔고딕" w:hint="default"/>
        </w:rPr>
        <w:t>https://youtu.be/CzPhADk-QMg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auto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rPr/>
        <w:wordWrap w:val="off"/>
        <w:autoSpaceDE w:val="1"/>
        <w:autoSpaceDN w:val="1"/>
      </w:pPr>
    </w:pPrDefault>
    <w:rPrDefault>
      <w:rPr>
        <w:sz w:val="22"/>
        <w:szCs w:val="22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  <w:autoSpaceDE w:val="0"/>
      <w:autoSpaceDN w:val="0"/>
    </w:pPr>
    <w:rPr>
      <w:sz w:val="22"/>
      <w:szCs w:val="22"/>
    </w:rPr>
  </w:style>
  <w:style w:default="1" w:styleId="PO2" w:type="character">
    <w:name w:val="Default Paragraph Font"/>
    <w:qFormat/>
    <w:uiPriority w:val="2"/>
    <w:semiHidden/>
    <w:unhideWhenUsed/>
    <w:rPr>
      <w:sz w:val="22"/>
      <w:szCs w:val="22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jc w:val="both"/>
      <w:rPr/>
      <w:wordWrap w:val="off"/>
      <w:autoSpaceDE w:val="1"/>
      <w:autoSpaceDN w:val="1"/>
    </w:pPr>
    <w:rPr>
      <w:sz w:val="22"/>
      <w:szCs w:val="22"/>
    </w:rPr>
  </w:style>
  <w:style w:styleId="PO6" w:type="paragraph">
    <w:name w:val="Title"/>
    <w:qFormat/>
    <w:uiPriority w:val="6"/>
    <w:pPr>
      <w:jc w:val="center"/>
      <w:rPr/>
      <w:wordWrap w:val="off"/>
      <w:autoSpaceDE w:val="1"/>
      <w:autoSpaceDN w:val="1"/>
    </w:pPr>
    <w:rPr>
      <w:b w:val="1"/>
      <w:sz w:val="32"/>
      <w:szCs w:val="32"/>
    </w:rPr>
  </w:style>
  <w:style w:styleId="PO7" w:type="paragraph">
    <w:name w:val="heading 1"/>
    <w:qFormat/>
    <w:uiPriority w:val="7"/>
    <w:pPr>
      <w:jc w:val="both"/>
      <w:rPr/>
      <w:wordWrap w:val="off"/>
      <w:autoSpaceDE w:val="1"/>
      <w:autoSpaceDN w:val="1"/>
    </w:pPr>
    <w:rPr>
      <w:sz w:val="28"/>
      <w:szCs w:val="28"/>
    </w:rPr>
  </w:style>
  <w:style w:styleId="PO8" w:type="paragraph">
    <w:name w:val="heading 2"/>
    <w:qFormat/>
    <w:uiPriority w:val="8"/>
    <w:pPr>
      <w:jc w:val="both"/>
      <w:rPr/>
      <w:wordWrap w:val="off"/>
      <w:autoSpaceDE w:val="1"/>
      <w:autoSpaceDN w:val="1"/>
    </w:pPr>
    <w:rPr>
      <w:sz w:val="22"/>
      <w:szCs w:val="22"/>
    </w:rPr>
  </w:style>
  <w:style w:styleId="PO9" w:type="paragraph">
    <w:name w:val="heading 3"/>
    <w:qFormat/>
    <w:uiPriority w:val="9"/>
    <w:pPr>
      <w:jc w:val="both"/>
      <w:ind w:left="1000" w:hanging="400"/>
      <w:rPr/>
      <w:wordWrap w:val="off"/>
      <w:autoSpaceDE w:val="1"/>
      <w:autoSpaceDN w:val="1"/>
    </w:pPr>
    <w:rPr>
      <w:sz w:val="22"/>
      <w:szCs w:val="22"/>
    </w:rPr>
  </w:style>
  <w:style w:styleId="PO10" w:type="paragraph">
    <w:name w:val="heading 4"/>
    <w:qFormat/>
    <w:uiPriority w:val="10"/>
    <w:pPr>
      <w:jc w:val="both"/>
      <w:ind w:left="1200" w:hanging="400"/>
      <w:rPr/>
      <w:wordWrap w:val="off"/>
      <w:autoSpaceDE w:val="1"/>
      <w:autoSpaceDN w:val="1"/>
    </w:pPr>
    <w:rPr>
      <w:b w:val="1"/>
      <w:sz w:val="22"/>
      <w:szCs w:val="22"/>
    </w:rPr>
  </w:style>
  <w:style w:styleId="PO11" w:type="paragraph">
    <w:name w:val="heading 5"/>
    <w:qFormat/>
    <w:uiPriority w:val="11"/>
    <w:pPr>
      <w:jc w:val="both"/>
      <w:ind w:left="1400" w:hanging="400"/>
      <w:rPr/>
      <w:wordWrap w:val="off"/>
      <w:autoSpaceDE w:val="1"/>
      <w:autoSpaceDN w:val="1"/>
    </w:pPr>
    <w:rPr>
      <w:sz w:val="22"/>
      <w:szCs w:val="22"/>
    </w:rPr>
  </w:style>
  <w:style w:styleId="PO12" w:type="paragraph">
    <w:name w:val="heading 6"/>
    <w:qFormat/>
    <w:uiPriority w:val="12"/>
    <w:pPr>
      <w:jc w:val="both"/>
      <w:ind w:left="1600" w:hanging="400"/>
      <w:rPr/>
      <w:wordWrap w:val="off"/>
      <w:autoSpaceDE w:val="1"/>
      <w:autoSpaceDN w:val="1"/>
    </w:pPr>
    <w:rPr>
      <w:b w:val="1"/>
      <w:sz w:val="22"/>
      <w:szCs w:val="22"/>
    </w:rPr>
  </w:style>
  <w:style w:styleId="PO13" w:type="paragraph">
    <w:name w:val="heading 7"/>
    <w:qFormat/>
    <w:uiPriority w:val="13"/>
    <w:pPr>
      <w:jc w:val="both"/>
      <w:ind w:left="1800" w:hanging="400"/>
      <w:rPr/>
      <w:wordWrap w:val="off"/>
      <w:autoSpaceDE w:val="1"/>
      <w:autoSpaceDN w:val="1"/>
    </w:pPr>
    <w:rPr>
      <w:sz w:val="22"/>
      <w:szCs w:val="22"/>
    </w:rPr>
  </w:style>
  <w:style w:styleId="PO14" w:type="paragraph">
    <w:name w:val="heading 8"/>
    <w:qFormat/>
    <w:uiPriority w:val="14"/>
    <w:pPr>
      <w:jc w:val="both"/>
      <w:ind w:left="2000" w:hanging="400"/>
      <w:rPr/>
      <w:wordWrap w:val="off"/>
      <w:autoSpaceDE w:val="1"/>
      <w:autoSpaceDN w:val="1"/>
    </w:pPr>
    <w:rPr>
      <w:sz w:val="22"/>
      <w:szCs w:val="22"/>
    </w:rPr>
  </w:style>
  <w:style w:styleId="PO15" w:type="paragraph">
    <w:name w:val="heading 9"/>
    <w:qFormat/>
    <w:uiPriority w:val="15"/>
    <w:pPr>
      <w:jc w:val="both"/>
      <w:ind w:left="2200" w:hanging="400"/>
      <w:rPr/>
      <w:wordWrap w:val="off"/>
      <w:autoSpaceDE w:val="1"/>
      <w:autoSpaceDN w:val="1"/>
    </w:pPr>
    <w:rPr>
      <w:sz w:val="22"/>
      <w:szCs w:val="22"/>
    </w:rPr>
  </w:style>
  <w:style w:styleId="PO16" w:type="paragraph">
    <w:name w:val="Subtitle"/>
    <w:qFormat/>
    <w:uiPriority w:val="16"/>
    <w:pPr>
      <w:jc w:val="center"/>
      <w:rPr/>
      <w:wordWrap w:val="off"/>
      <w:autoSpaceDE w:val="1"/>
      <w:autoSpaceDN w:val="1"/>
    </w:pPr>
    <w:rPr>
      <w:sz w:val="24"/>
      <w:szCs w:val="24"/>
    </w:rPr>
  </w:style>
  <w:style w:styleId="PO17" w:type="character">
    <w:name w:val="Subtle Emphasis"/>
    <w:qFormat/>
    <w:uiPriority w:val="17"/>
    <w:rPr>
      <w:i w:val="1"/>
      <w:color w:val="404040"/>
      <w:sz w:val="22"/>
      <w:szCs w:val="22"/>
    </w:rPr>
  </w:style>
  <w:style w:styleId="PO18" w:type="character">
    <w:name w:val="Emphasis"/>
    <w:qFormat/>
    <w:uiPriority w:val="18"/>
    <w:rPr>
      <w:i w:val="1"/>
      <w:sz w:val="22"/>
      <w:szCs w:val="22"/>
    </w:rPr>
  </w:style>
  <w:style w:styleId="PO19" w:type="character">
    <w:name w:val="Intense Emphasis"/>
    <w:qFormat/>
    <w:uiPriority w:val="19"/>
    <w:rPr>
      <w:i w:val="1"/>
      <w:color w:val="5B9BD5"/>
      <w:sz w:val="22"/>
      <w:szCs w:val="22"/>
    </w:rPr>
  </w:style>
  <w:style w:styleId="PO20" w:type="character">
    <w:name w:val="Strong"/>
    <w:qFormat/>
    <w:uiPriority w:val="20"/>
    <w:rPr>
      <w:b w:val="1"/>
      <w:sz w:val="22"/>
      <w:szCs w:val="22"/>
    </w:rPr>
  </w:style>
  <w:style w:styleId="PO21" w:type="paragraph">
    <w:name w:val="Quote"/>
    <w:qFormat/>
    <w:uiPriority w:val="21"/>
    <w:pPr>
      <w:jc w:val="center"/>
      <w:ind w:left="864" w:right="864" w:firstLine="0"/>
      <w:rPr/>
      <w:wordWrap w:val="off"/>
      <w:autoSpaceDE w:val="1"/>
      <w:autoSpaceDN w:val="1"/>
    </w:pPr>
    <w:rPr>
      <w:i w:val="1"/>
      <w:color w:val="404040"/>
      <w:sz w:val="22"/>
      <w:szCs w:val="22"/>
    </w:rPr>
  </w:style>
  <w:style w:styleId="PO22" w:type="paragraph">
    <w:name w:val="Intense Quote"/>
    <w:qFormat/>
    <w:uiPriority w:val="22"/>
    <w:pPr>
      <w:jc w:val="center"/>
      <w:pBdr>
        <w:top w:val="single" w:sz="1" w:space="10" w:color="5B9BD5"/>
        <w:bottom w:val="single" w:sz="1" w:space="10" w:color="5B9BD5"/>
      </w:pBdr>
      <w:ind w:left="950" w:right="950" w:firstLine="0"/>
      <w:rPr/>
      <w:wordWrap w:val="off"/>
      <w:autoSpaceDE w:val="1"/>
      <w:autoSpaceDN w:val="1"/>
    </w:pPr>
    <w:rPr>
      <w:i w:val="1"/>
      <w:color w:val="5B9BD5"/>
      <w:sz w:val="22"/>
      <w:szCs w:val="22"/>
    </w:rPr>
  </w:style>
  <w:style w:styleId="PO23" w:type="character">
    <w:name w:val="Subtle Reference"/>
    <w:qFormat/>
    <w:uiPriority w:val="23"/>
    <w:rPr>
      <w:color w:val="5A5A5A"/>
      <w:sz w:val="22"/>
      <w:szCs w:val="22"/>
      <w:smallCaps w:val="1"/>
    </w:rPr>
  </w:style>
  <w:style w:styleId="PO24" w:type="character">
    <w:name w:val="Intense Reference"/>
    <w:qFormat/>
    <w:uiPriority w:val="24"/>
    <w:rPr>
      <w:b w:val="1"/>
      <w:color w:val="5B9BD5"/>
      <w:sz w:val="22"/>
      <w:szCs w:val="22"/>
      <w:smallCaps w:val="1"/>
    </w:rPr>
  </w:style>
  <w:style w:styleId="PO25" w:type="character">
    <w:name w:val="Book Title"/>
    <w:qFormat/>
    <w:uiPriority w:val="25"/>
    <w:rPr>
      <w:i w:val="1"/>
      <w:b w:val="1"/>
      <w:sz w:val="22"/>
      <w:szCs w:val="22"/>
    </w:rPr>
  </w:style>
  <w:style w:styleId="PO26" w:type="paragraph">
    <w:name w:val="List Paragraph"/>
    <w:qFormat/>
    <w:uiPriority w:val="26"/>
    <w:pPr>
      <w:jc w:val="both"/>
      <w:ind w:left="850" w:firstLine="0"/>
      <w:rPr/>
      <w:wordWrap w:val="off"/>
      <w:autoSpaceDE w:val="1"/>
      <w:autoSpaceDN w:val="1"/>
    </w:pPr>
    <w:rPr>
      <w:sz w:val="22"/>
      <w:szCs w:val="22"/>
    </w:rPr>
  </w:style>
  <w:style w:styleId="PO27" w:type="paragraph">
    <w:name w:val="TOC Heading"/>
    <w:qFormat/>
    <w:uiPriority w:val="27"/>
    <w:unhideWhenUsed/>
    <w:pPr>
      <w:rPr/>
      <w:wordWrap w:val="off"/>
      <w:autoSpaceDE w:val="1"/>
      <w:autoSpaceDN w:val="1"/>
    </w:pPr>
    <w:rPr>
      <w:color w:val="2E74B5"/>
      <w:sz w:val="32"/>
      <w:szCs w:val="32"/>
    </w:rPr>
  </w:style>
  <w:style w:styleId="PO28" w:type="paragraph">
    <w:name w:val="toc 1"/>
    <w:qFormat/>
    <w:uiPriority w:val="28"/>
    <w:unhideWhenUsed/>
    <w:pPr>
      <w:jc w:val="both"/>
      <w:rPr/>
      <w:wordWrap w:val="off"/>
      <w:autoSpaceDE w:val="1"/>
      <w:autoSpaceDN w:val="1"/>
    </w:pPr>
    <w:rPr>
      <w:sz w:val="22"/>
      <w:szCs w:val="22"/>
    </w:rPr>
  </w:style>
  <w:style w:styleId="PO29" w:type="paragraph">
    <w:name w:val="toc 2"/>
    <w:qFormat/>
    <w:uiPriority w:val="29"/>
    <w:unhideWhenUsed/>
    <w:pPr>
      <w:jc w:val="both"/>
      <w:ind w:left="425" w:firstLine="0"/>
      <w:rPr/>
      <w:wordWrap w:val="off"/>
      <w:autoSpaceDE w:val="1"/>
      <w:autoSpaceDN w:val="1"/>
    </w:pPr>
    <w:rPr>
      <w:sz w:val="22"/>
      <w:szCs w:val="22"/>
    </w:rPr>
  </w:style>
  <w:style w:styleId="PO30" w:type="paragraph">
    <w:name w:val="toc 3"/>
    <w:qFormat/>
    <w:uiPriority w:val="30"/>
    <w:unhideWhenUsed/>
    <w:pPr>
      <w:jc w:val="both"/>
      <w:ind w:left="850" w:firstLine="0"/>
      <w:rPr/>
      <w:wordWrap w:val="off"/>
      <w:autoSpaceDE w:val="1"/>
      <w:autoSpaceDN w:val="1"/>
    </w:pPr>
    <w:rPr>
      <w:sz w:val="22"/>
      <w:szCs w:val="22"/>
    </w:rPr>
  </w:style>
  <w:style w:styleId="PO31" w:type="paragraph">
    <w:name w:val="toc 4"/>
    <w:qFormat/>
    <w:uiPriority w:val="31"/>
    <w:unhideWhenUsed/>
    <w:pPr>
      <w:jc w:val="both"/>
      <w:ind w:left="1275" w:firstLine="0"/>
      <w:rPr/>
      <w:wordWrap w:val="off"/>
      <w:autoSpaceDE w:val="1"/>
      <w:autoSpaceDN w:val="1"/>
    </w:pPr>
    <w:rPr>
      <w:sz w:val="22"/>
      <w:szCs w:val="22"/>
    </w:rPr>
  </w:style>
  <w:style w:styleId="PO32" w:type="paragraph">
    <w:name w:val="toc 5"/>
    <w:qFormat/>
    <w:uiPriority w:val="32"/>
    <w:unhideWhenUsed/>
    <w:pPr>
      <w:jc w:val="both"/>
      <w:ind w:left="1700" w:firstLine="0"/>
      <w:rPr/>
      <w:wordWrap w:val="off"/>
      <w:autoSpaceDE w:val="1"/>
      <w:autoSpaceDN w:val="1"/>
    </w:pPr>
    <w:rPr>
      <w:sz w:val="22"/>
      <w:szCs w:val="22"/>
    </w:rPr>
  </w:style>
  <w:style w:styleId="PO33" w:type="paragraph">
    <w:name w:val="toc 6"/>
    <w:qFormat/>
    <w:uiPriority w:val="33"/>
    <w:unhideWhenUsed/>
    <w:pPr>
      <w:jc w:val="both"/>
      <w:ind w:left="2125" w:firstLine="0"/>
      <w:rPr/>
      <w:wordWrap w:val="off"/>
      <w:autoSpaceDE w:val="1"/>
      <w:autoSpaceDN w:val="1"/>
    </w:pPr>
    <w:rPr>
      <w:sz w:val="22"/>
      <w:szCs w:val="22"/>
    </w:rPr>
  </w:style>
  <w:style w:styleId="PO34" w:type="paragraph">
    <w:name w:val="toc 7"/>
    <w:qFormat/>
    <w:uiPriority w:val="34"/>
    <w:unhideWhenUsed/>
    <w:pPr>
      <w:jc w:val="both"/>
      <w:ind w:left="2550" w:firstLine="0"/>
      <w:rPr/>
      <w:wordWrap w:val="off"/>
      <w:autoSpaceDE w:val="1"/>
      <w:autoSpaceDN w:val="1"/>
    </w:pPr>
    <w:rPr>
      <w:sz w:val="22"/>
      <w:szCs w:val="22"/>
    </w:rPr>
  </w:style>
  <w:style w:styleId="PO35" w:type="paragraph">
    <w:name w:val="toc 8"/>
    <w:qFormat/>
    <w:uiPriority w:val="35"/>
    <w:unhideWhenUsed/>
    <w:pPr>
      <w:jc w:val="both"/>
      <w:ind w:left="2975" w:firstLine="0"/>
      <w:rPr/>
      <w:wordWrap w:val="off"/>
      <w:autoSpaceDE w:val="1"/>
      <w:autoSpaceDN w:val="1"/>
    </w:pPr>
    <w:rPr>
      <w:sz w:val="22"/>
      <w:szCs w:val="22"/>
    </w:rPr>
  </w:style>
  <w:style w:styleId="PO36" w:type="paragraph">
    <w:name w:val="toc 9"/>
    <w:qFormat/>
    <w:uiPriority w:val="36"/>
    <w:unhideWhenUsed/>
    <w:pPr>
      <w:jc w:val="both"/>
      <w:ind w:left="3400" w:firstLine="0"/>
      <w:rPr/>
      <w:wordWrap w:val="off"/>
      <w:autoSpaceDE w:val="1"/>
      <w:autoSpaceDN w:val="1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최 윤정</dc:creator>
  <cp:lastModifiedBy/>
</cp:coreProperties>
</file>