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righ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off"/>
        <w:snapToGrid w:val="on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최윤정/원의 시선/브랜드디자인프로젝트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righ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off"/>
        <w:snapToGrid w:val="on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[그 세계에 사는 모든 사람들은 무언가를 연구하는 학자이며, 그 세계에 사는 모든 학자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들의 이름은 ‘원’이다. 그 세계에 사는 모든 ‘원’이 연구한 모든 연구물(그것이 형체가 있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든 형체가 없든, 그것이 실존하든 실존하지 않든)을 하나하나 한 쌍의 원으로 만들어 보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존하는 사람이 있는데, 그 사람이 바로 ‘원’이다.]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righ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off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righ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off"/>
        <w:snapToGrid w:val="on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&lt;원의 시선&gt;은 구체관절인형 안구 브랜드로, 안구가 가진 매력을 더 많은 사람들에게 알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리는 것을 목표로 합니다. 안구가 가진 아름다움과 신비로움을 효과적으로 전달하기 위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해 가상의 세계관을 만들어 이야기를 풀어가는 방식을 선택하였습니다. &lt;원의 시선&gt;은 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한쌍의 원(안구)을 만드는 ‘원’의 초기작 안구를 시작으로 시즌제로 운영되며, 한 시즌에 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한 명의 학자 ‘원’에 대한 이야기와 그의 연구물을 담은 안구를 선보입니다. 이번 시즌에 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선보이는 안구는 ‘원’의 초기작으로, ‘원’ 자신에 대한 고찰을 담아 제작하였습니다.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righ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off"/>
        <w:snapToGrid w:val="on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auto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rPr/>
      </w:pPr>
    </w:pPrDefault>
    <w:rPrDefault>
      <w:rPr>
        <w:sz w:val="22"/>
        <w:szCs w:val="22"/>
      </w:rPr>
    </w:rPrDefault>
  </w:docDefaults>
  <w:style w:default="1" w:styleId="PO1" w:type="paragraph">
    <w:name w:val="Normal"/>
    <w:qFormat/>
    <w:uiPriority w:val="1"/>
    <w:pPr>
      <w:jc w:val="both"/>
      <w:rPr/>
      <w:autoSpaceDE w:val="0"/>
      <w:autoSpaceDN w:val="0"/>
    </w:pPr>
    <w:rPr>
      <w:sz w:val="22"/>
      <w:szCs w:val="22"/>
    </w:rPr>
  </w:style>
  <w:style w:default="1" w:styleId="PO2" w:type="character">
    <w:name w:val="Default Paragraph Font"/>
    <w:qFormat/>
    <w:uiPriority w:val="2"/>
    <w:semiHidden/>
    <w:unhideWhenUsed/>
    <w:rPr>
      <w:sz w:val="22"/>
      <w:szCs w:val="22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jc w:val="both"/>
      <w:rPr/>
    </w:pPr>
    <w:rPr>
      <w:sz w:val="22"/>
      <w:szCs w:val="22"/>
    </w:rPr>
  </w:style>
  <w:style w:styleId="PO6" w:type="paragraph">
    <w:name w:val="Title"/>
    <w:qFormat/>
    <w:uiPriority w:val="6"/>
    <w:pPr>
      <w:jc w:val="center"/>
      <w:rPr/>
    </w:pPr>
    <w:rPr>
      <w:b w:val="1"/>
      <w:sz w:val="32"/>
      <w:szCs w:val="32"/>
    </w:rPr>
  </w:style>
  <w:style w:styleId="PO7" w:type="paragraph">
    <w:name w:val="heading 1"/>
    <w:qFormat/>
    <w:uiPriority w:val="7"/>
    <w:pPr>
      <w:jc w:val="both"/>
      <w:rPr/>
    </w:pPr>
    <w:rPr>
      <w:sz w:val="28"/>
      <w:szCs w:val="28"/>
    </w:rPr>
  </w:style>
  <w:style w:styleId="PO8" w:type="paragraph">
    <w:name w:val="heading 2"/>
    <w:qFormat/>
    <w:uiPriority w:val="8"/>
    <w:pPr>
      <w:jc w:val="both"/>
      <w:rPr/>
    </w:pPr>
    <w:rPr>
      <w:sz w:val="22"/>
      <w:szCs w:val="22"/>
    </w:rPr>
  </w:style>
  <w:style w:styleId="PO9" w:type="paragraph">
    <w:name w:val="heading 3"/>
    <w:qFormat/>
    <w:uiPriority w:val="9"/>
    <w:pPr>
      <w:jc w:val="both"/>
      <w:ind w:left="1000" w:hanging="400"/>
      <w:rPr/>
    </w:pPr>
    <w:rPr>
      <w:sz w:val="22"/>
      <w:szCs w:val="22"/>
    </w:rPr>
  </w:style>
  <w:style w:styleId="PO10" w:type="paragraph">
    <w:name w:val="heading 4"/>
    <w:qFormat/>
    <w:uiPriority w:val="10"/>
    <w:pPr>
      <w:jc w:val="both"/>
      <w:ind w:left="1200" w:hanging="400"/>
      <w:rPr/>
    </w:pPr>
    <w:rPr>
      <w:b w:val="1"/>
      <w:sz w:val="22"/>
      <w:szCs w:val="22"/>
    </w:rPr>
  </w:style>
  <w:style w:styleId="PO11" w:type="paragraph">
    <w:name w:val="heading 5"/>
    <w:qFormat/>
    <w:uiPriority w:val="11"/>
    <w:pPr>
      <w:jc w:val="both"/>
      <w:ind w:left="1400" w:hanging="400"/>
      <w:rPr/>
    </w:pPr>
    <w:rPr>
      <w:sz w:val="22"/>
      <w:szCs w:val="22"/>
    </w:rPr>
  </w:style>
  <w:style w:styleId="PO12" w:type="paragraph">
    <w:name w:val="heading 6"/>
    <w:qFormat/>
    <w:uiPriority w:val="12"/>
    <w:pPr>
      <w:jc w:val="both"/>
      <w:ind w:left="1600" w:hanging="400"/>
      <w:rPr/>
    </w:pPr>
    <w:rPr>
      <w:b w:val="1"/>
      <w:sz w:val="22"/>
      <w:szCs w:val="22"/>
    </w:rPr>
  </w:style>
  <w:style w:styleId="PO13" w:type="paragraph">
    <w:name w:val="heading 7"/>
    <w:qFormat/>
    <w:uiPriority w:val="13"/>
    <w:pPr>
      <w:jc w:val="both"/>
      <w:ind w:left="1800" w:hanging="400"/>
      <w:rPr/>
    </w:pPr>
    <w:rPr>
      <w:sz w:val="22"/>
      <w:szCs w:val="22"/>
    </w:rPr>
  </w:style>
  <w:style w:styleId="PO14" w:type="paragraph">
    <w:name w:val="heading 8"/>
    <w:qFormat/>
    <w:uiPriority w:val="14"/>
    <w:pPr>
      <w:jc w:val="both"/>
      <w:ind w:left="2000" w:hanging="400"/>
      <w:rPr/>
    </w:pPr>
    <w:rPr>
      <w:sz w:val="22"/>
      <w:szCs w:val="22"/>
    </w:rPr>
  </w:style>
  <w:style w:styleId="PO15" w:type="paragraph">
    <w:name w:val="heading 9"/>
    <w:qFormat/>
    <w:uiPriority w:val="15"/>
    <w:pPr>
      <w:jc w:val="both"/>
      <w:ind w:left="2200" w:hanging="400"/>
      <w:rPr/>
    </w:pPr>
    <w:rPr>
      <w:sz w:val="22"/>
      <w:szCs w:val="22"/>
    </w:rPr>
  </w:style>
  <w:style w:styleId="PO16" w:type="paragraph">
    <w:name w:val="Subtitle"/>
    <w:qFormat/>
    <w:uiPriority w:val="16"/>
    <w:pPr>
      <w:jc w:val="center"/>
      <w:rPr/>
    </w:pPr>
    <w:rPr>
      <w:sz w:val="24"/>
      <w:szCs w:val="24"/>
    </w:rPr>
  </w:style>
  <w:style w:styleId="PO17" w:type="character">
    <w:name w:val="Subtle Emphasis"/>
    <w:qFormat/>
    <w:uiPriority w:val="17"/>
    <w:rPr>
      <w:i w:val="1"/>
      <w:color w:val="404040"/>
      <w:sz w:val="22"/>
      <w:szCs w:val="22"/>
    </w:rPr>
  </w:style>
  <w:style w:styleId="PO18" w:type="character">
    <w:name w:val="Emphasis"/>
    <w:qFormat/>
    <w:uiPriority w:val="18"/>
    <w:rPr>
      <w:i w:val="1"/>
      <w:sz w:val="22"/>
      <w:szCs w:val="22"/>
    </w:rPr>
  </w:style>
  <w:style w:styleId="PO19" w:type="character">
    <w:name w:val="Intense Emphasis"/>
    <w:qFormat/>
    <w:uiPriority w:val="19"/>
    <w:rPr>
      <w:i w:val="1"/>
      <w:color w:val="5B9BD5"/>
      <w:sz w:val="22"/>
      <w:szCs w:val="22"/>
    </w:rPr>
  </w:style>
  <w:style w:styleId="PO20" w:type="character">
    <w:name w:val="Strong"/>
    <w:qFormat/>
    <w:uiPriority w:val="20"/>
    <w:rPr>
      <w:b w:val="1"/>
      <w:sz w:val="22"/>
      <w:szCs w:val="22"/>
    </w:rPr>
  </w:style>
  <w:style w:styleId="PO21" w:type="paragraph">
    <w:name w:val="Quote"/>
    <w:qFormat/>
    <w:uiPriority w:val="21"/>
    <w:pPr>
      <w:jc w:val="center"/>
      <w:ind w:left="864" w:right="864" w:firstLine="0"/>
      <w:rPr/>
    </w:pPr>
    <w:rPr>
      <w:i w:val="1"/>
      <w:color w:val="404040"/>
      <w:sz w:val="22"/>
      <w:szCs w:val="22"/>
    </w:rPr>
  </w:style>
  <w:style w:styleId="PO22" w:type="paragraph">
    <w:name w:val="Intense Quote"/>
    <w:qFormat/>
    <w:uiPriority w:val="22"/>
    <w:pPr>
      <w:jc w:val="center"/>
      <w:pBdr>
        <w:top w:val="single" w:sz="1" w:space="10" w:color="5B9BD5"/>
        <w:bottom w:val="single" w:sz="1" w:space="10" w:color="5B9BD5"/>
      </w:pBdr>
      <w:ind w:left="950" w:right="950" w:firstLine="0"/>
      <w:rPr/>
    </w:pPr>
    <w:rPr>
      <w:i w:val="1"/>
      <w:color w:val="5B9BD5"/>
      <w:sz w:val="22"/>
      <w:szCs w:val="22"/>
    </w:rPr>
  </w:style>
  <w:style w:styleId="PO23" w:type="character">
    <w:name w:val="Subtle Reference"/>
    <w:qFormat/>
    <w:uiPriority w:val="23"/>
    <w:rPr>
      <w:color w:val="5A5A5A"/>
      <w:sz w:val="22"/>
      <w:szCs w:val="22"/>
      <w:smallCaps w:val="1"/>
    </w:rPr>
  </w:style>
  <w:style w:styleId="PO24" w:type="character">
    <w:name w:val="Intense Reference"/>
    <w:qFormat/>
    <w:uiPriority w:val="24"/>
    <w:rPr>
      <w:b w:val="1"/>
      <w:color w:val="5B9BD5"/>
      <w:sz w:val="22"/>
      <w:szCs w:val="22"/>
      <w:smallCaps w:val="1"/>
    </w:rPr>
  </w:style>
  <w:style w:styleId="PO25" w:type="character">
    <w:name w:val="Book Title"/>
    <w:qFormat/>
    <w:uiPriority w:val="25"/>
    <w:rPr>
      <w:i w:val="1"/>
      <w:b w:val="1"/>
      <w:sz w:val="22"/>
      <w:szCs w:val="22"/>
    </w:rPr>
  </w:style>
  <w:style w:styleId="PO26" w:type="paragraph">
    <w:name w:val="List Paragraph"/>
    <w:qFormat/>
    <w:uiPriority w:val="26"/>
    <w:pPr>
      <w:jc w:val="both"/>
      <w:ind w:left="850" w:firstLine="0"/>
      <w:rPr/>
    </w:pPr>
    <w:rPr>
      <w:sz w:val="22"/>
      <w:szCs w:val="22"/>
    </w:rPr>
  </w:style>
  <w:style w:styleId="PO27" w:type="paragraph">
    <w:name w:val="TOC Heading"/>
    <w:qFormat/>
    <w:uiPriority w:val="27"/>
    <w:unhideWhenUsed/>
    <w:pPr>
      <w:rPr/>
    </w:pPr>
    <w:rPr>
      <w:color w:val="2E74B5"/>
      <w:sz w:val="32"/>
      <w:szCs w:val="32"/>
    </w:rPr>
  </w:style>
  <w:style w:styleId="PO28" w:type="paragraph">
    <w:name w:val="toc 1"/>
    <w:qFormat/>
    <w:uiPriority w:val="28"/>
    <w:unhideWhenUsed/>
    <w:pPr>
      <w:jc w:val="both"/>
      <w:rPr/>
    </w:pPr>
    <w:rPr>
      <w:sz w:val="22"/>
      <w:szCs w:val="22"/>
    </w:rPr>
  </w:style>
  <w:style w:styleId="PO29" w:type="paragraph">
    <w:name w:val="toc 2"/>
    <w:qFormat/>
    <w:uiPriority w:val="29"/>
    <w:unhideWhenUsed/>
    <w:pPr>
      <w:jc w:val="both"/>
      <w:ind w:left="425" w:firstLine="0"/>
      <w:rPr/>
    </w:pPr>
    <w:rPr>
      <w:sz w:val="22"/>
      <w:szCs w:val="22"/>
    </w:rPr>
  </w:style>
  <w:style w:styleId="PO30" w:type="paragraph">
    <w:name w:val="toc 3"/>
    <w:qFormat/>
    <w:uiPriority w:val="30"/>
    <w:unhideWhenUsed/>
    <w:pPr>
      <w:jc w:val="both"/>
      <w:ind w:left="850" w:firstLine="0"/>
      <w:rPr/>
    </w:pPr>
    <w:rPr>
      <w:sz w:val="22"/>
      <w:szCs w:val="22"/>
    </w:rPr>
  </w:style>
  <w:style w:styleId="PO31" w:type="paragraph">
    <w:name w:val="toc 4"/>
    <w:qFormat/>
    <w:uiPriority w:val="31"/>
    <w:unhideWhenUsed/>
    <w:pPr>
      <w:jc w:val="both"/>
      <w:ind w:left="1275" w:firstLine="0"/>
      <w:rPr/>
    </w:pPr>
    <w:rPr>
      <w:sz w:val="22"/>
      <w:szCs w:val="22"/>
    </w:rPr>
  </w:style>
  <w:style w:styleId="PO32" w:type="paragraph">
    <w:name w:val="toc 5"/>
    <w:qFormat/>
    <w:uiPriority w:val="32"/>
    <w:unhideWhenUsed/>
    <w:pPr>
      <w:jc w:val="both"/>
      <w:ind w:left="1700" w:firstLine="0"/>
      <w:rPr/>
    </w:pPr>
    <w:rPr>
      <w:sz w:val="22"/>
      <w:szCs w:val="22"/>
    </w:rPr>
  </w:style>
  <w:style w:styleId="PO33" w:type="paragraph">
    <w:name w:val="toc 6"/>
    <w:qFormat/>
    <w:uiPriority w:val="33"/>
    <w:unhideWhenUsed/>
    <w:pPr>
      <w:jc w:val="both"/>
      <w:ind w:left="2125" w:firstLine="0"/>
      <w:rPr/>
    </w:pPr>
    <w:rPr>
      <w:sz w:val="22"/>
      <w:szCs w:val="22"/>
    </w:rPr>
  </w:style>
  <w:style w:styleId="PO34" w:type="paragraph">
    <w:name w:val="toc 7"/>
    <w:qFormat/>
    <w:uiPriority w:val="34"/>
    <w:unhideWhenUsed/>
    <w:pPr>
      <w:jc w:val="both"/>
      <w:ind w:left="2550" w:firstLine="0"/>
      <w:rPr/>
    </w:pPr>
    <w:rPr>
      <w:sz w:val="22"/>
      <w:szCs w:val="22"/>
    </w:rPr>
  </w:style>
  <w:style w:styleId="PO35" w:type="paragraph">
    <w:name w:val="toc 8"/>
    <w:qFormat/>
    <w:uiPriority w:val="35"/>
    <w:unhideWhenUsed/>
    <w:pPr>
      <w:jc w:val="both"/>
      <w:ind w:left="2975" w:firstLine="0"/>
      <w:rPr/>
    </w:pPr>
    <w:rPr>
      <w:sz w:val="22"/>
      <w:szCs w:val="22"/>
    </w:rPr>
  </w:style>
  <w:style w:styleId="PO36" w:type="paragraph">
    <w:name w:val="toc 9"/>
    <w:qFormat/>
    <w:uiPriority w:val="36"/>
    <w:unhideWhenUsed/>
    <w:pPr>
      <w:jc w:val="both"/>
      <w:ind w:left="3400" w:firstLine="0"/>
      <w:rPr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최 윤정</dc:creator>
  <cp:lastModifiedBy/>
</cp:coreProperties>
</file>