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1C7" w:rsidRDefault="009041C7"/>
    <w:p w:rsidR="009041C7" w:rsidRDefault="009041C7" w:rsidP="008E11BA">
      <w:r>
        <w:rPr>
          <w:rFonts w:hint="eastAsia"/>
        </w:rPr>
        <w:t>&lt;</w:t>
      </w:r>
      <w:r>
        <w:t>Non-linear Binding&gt;</w:t>
      </w:r>
    </w:p>
    <w:p w:rsidR="009041C7" w:rsidRPr="009041C7" w:rsidRDefault="009041C7" w:rsidP="009041C7">
      <w:r>
        <w:t>Non-Linear Binding</w:t>
      </w:r>
      <w:r>
        <w:rPr>
          <w:rFonts w:hint="eastAsia"/>
        </w:rPr>
        <w:t xml:space="preserve">은 구조적으로 독창적인 영화들을 </w:t>
      </w:r>
      <w:proofErr w:type="spellStart"/>
      <w:r>
        <w:rPr>
          <w:rFonts w:hint="eastAsia"/>
        </w:rPr>
        <w:t>제책의</w:t>
      </w:r>
      <w:proofErr w:type="spellEnd"/>
      <w:r>
        <w:rPr>
          <w:rFonts w:hint="eastAsia"/>
        </w:rPr>
        <w:t xml:space="preserve"> 형태로 재해석해 영화에서 사건이 전개되는 양상과 전체적인 구조를 시각적으로 확인할 수 있도록 하는 작업이다.</w:t>
      </w:r>
      <w:bookmarkStart w:id="0" w:name="_GoBack"/>
      <w:bookmarkEnd w:id="0"/>
    </w:p>
    <w:sectPr w:rsidR="009041C7" w:rsidRPr="009041C7" w:rsidSect="00487A09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176A4"/>
    <w:multiLevelType w:val="hybridMultilevel"/>
    <w:tmpl w:val="E458B7A2"/>
    <w:lvl w:ilvl="0" w:tplc="A9A6E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C7"/>
    <w:rsid w:val="00487A09"/>
    <w:rsid w:val="008E11BA"/>
    <w:rsid w:val="009041C7"/>
    <w:rsid w:val="00F8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825EC"/>
  <w15:chartTrackingRefBased/>
  <w15:docId w15:val="{69EDAF30-3F28-884D-85EA-210EC6E5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1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2019-11-18T15:07:00Z</dcterms:created>
  <dcterms:modified xsi:type="dcterms:W3CDTF">2019-11-19T14:33:00Z</dcterms:modified>
</cp:coreProperties>
</file>