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개인정보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이름 : 최현휘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1.작품설명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수업 : 시각디자인 프로젝트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제목 : 착시 공간 - 다면체 타이포그래피와 동아시아의 산수 기호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</w:pP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시각정보의 차원에서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소통의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매개가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되는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서양의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영문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라틴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폰트와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동아시아의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산수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필법에 사용된 픽토그램을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차용하여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상상의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비현실적인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다차원적인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공간을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재조합한다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</w:pP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서양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타이포그래피는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글자가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고정되어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있지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않고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독립적인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낱개의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활자에서부터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출발했다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.</w:t>
      </w:r>
    </w:p>
    <w:p>
      <w:pPr>
        <w:spacing w:before="0" w:after="0" w:line="240"/>
        <w:ind w:right="0" w:left="0" w:firstLine="0"/>
        <w:jc w:val="both"/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</w:pP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지면상의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문장과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글꼴을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다루는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국소적인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방법론에서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 ‘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활자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’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와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‘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사물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’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에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관여하는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모든 것에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이르기까지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가장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합리적이면서도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심미성을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추구해나가면서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다차원적인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학문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체계로 발전했고 그래픽 디자인의 표현 방법론에 있어 한. 축을 담당하면서 확장해나갔다.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굴림" w:hAnsi="굴림" w:cs="굴림" w:eastAsia="굴림"/>
          <w:color w:val="auto"/>
          <w:spacing w:val="0"/>
          <w:position w:val="0"/>
          <w:sz w:val="24"/>
          <w:shd w:fill="auto" w:val="clear"/>
        </w:rPr>
      </w:pP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동아시아의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회화예술에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있어 가장 핵심이 되는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산수화를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표현하는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가장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기본적인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단위인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산수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필법(</w:t>
      </w:r>
      <w:r>
        <w:rPr>
          <w:rFonts w:ascii="Apple SD Gothic Neo" w:hAnsi="Apple SD Gothic Neo" w:cs="Apple SD Gothic Neo" w:eastAsia="Apple SD Gothic Neo"/>
          <w:color w:val="222222"/>
          <w:spacing w:val="0"/>
          <w:position w:val="0"/>
          <w:sz w:val="20"/>
          <w:shd w:fill="FFFFFF" w:val="clear"/>
        </w:rPr>
        <w:t xml:space="preserve">筆法)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은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중국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한국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일본을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비롯한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아시아인들이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사유한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풍경의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경험에서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나온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데이터들을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동양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미학과 예술론에 입각해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이를 토대로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가공하거나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분류하고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체계화하여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대상을 표현하는데 있어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가장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객관적이면서도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주관적으로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해석할 수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있는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기호와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상징들을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개발해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집대성했다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</w:pP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화면으로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시각화하는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방식을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주제로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그래픽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포스터를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진행하고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있다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</w:pP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타이포그래피와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관련된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대상을 그래픽 디자인의 관점에서 새롭게 재해석하며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시작과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끝이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없이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순환하는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타이포그래피와 관계하는 사물들간의(식물,바위)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다차원적인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공간을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.Apple SD Gothic NeoI" w:hAnsi=".Apple SD Gothic NeoI" w:cs=".Apple SD Gothic NeoI" w:eastAsia=".Apple SD Gothic NeoI"/>
          <w:color w:val="auto"/>
          <w:spacing w:val="0"/>
          <w:position w:val="0"/>
          <w:sz w:val="20"/>
          <w:shd w:fill="auto" w:val="clear"/>
        </w:rPr>
        <w:t xml:space="preserve">해석해본다</w:t>
      </w: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</w:pPr>
      <w:r>
        <w:rPr>
          <w:rFonts w:ascii="AppleSystemUIFont" w:hAnsi="AppleSystemUIFont" w:cs="AppleSystemUIFont" w:eastAsia="AppleSystemUIFont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