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 A"/>
        <w:spacing w:line="312" w:lineRule="auto"/>
        <w:rPr>
          <w:rFonts w:ascii="Helvetica Neue Thin" w:cs="Helvetica Neue Thin" w:hAnsi="Helvetica Neue Thin" w:eastAsia="Helvetica Neue Thin"/>
          <w:sz w:val="20"/>
          <w:szCs w:val="20"/>
        </w:rPr>
      </w:pPr>
      <w:r>
        <w:rPr>
          <w:rFonts w:ascii="Helvetica Neue Thin" w:hAnsi="Helvetica Neue Thin"/>
          <w:sz w:val="20"/>
          <w:szCs w:val="20"/>
          <w:rtl w:val="0"/>
        </w:rPr>
        <w:t xml:space="preserve">1. </w:t>
      </w:r>
      <w:r>
        <w:rPr>
          <w:rFonts w:eastAsia="Arial Unicode MS" w:hint="eastAsia"/>
          <w:sz w:val="20"/>
          <w:szCs w:val="20"/>
          <w:rtl w:val="0"/>
          <w:lang w:val="ko-KR" w:eastAsia="ko-KR"/>
        </w:rPr>
        <w:t>개인정보</w:t>
      </w:r>
    </w:p>
    <w:p>
      <w:pPr>
        <w:pStyle w:val="본문 A"/>
        <w:spacing w:line="312" w:lineRule="auto"/>
        <w:rPr>
          <w:rFonts w:ascii="Helvetica Neue Thin" w:cs="Helvetica Neue Thin" w:hAnsi="Helvetica Neue Thin" w:eastAsia="Helvetica Neue Thin"/>
          <w:sz w:val="20"/>
          <w:szCs w:val="20"/>
        </w:rPr>
      </w:pPr>
      <w:r>
        <w:rPr>
          <w:rFonts w:eastAsia="Arial Unicode MS" w:hint="eastAsia"/>
          <w:sz w:val="20"/>
          <w:szCs w:val="20"/>
          <w:rtl w:val="0"/>
          <w:lang w:val="ko-KR" w:eastAsia="ko-KR"/>
        </w:rPr>
        <w:t>소수민</w:t>
      </w:r>
    </w:p>
    <w:p>
      <w:pPr>
        <w:pStyle w:val="본문 A"/>
        <w:spacing w:line="312" w:lineRule="auto"/>
        <w:rPr>
          <w:rStyle w:val="없음"/>
          <w:rFonts w:ascii="Helvetica Neue Thin" w:cs="Helvetica Neue Thin" w:hAnsi="Helvetica Neue Thin" w:eastAsia="Helvetica Neue Thin"/>
          <w:sz w:val="20"/>
          <w:szCs w:val="20"/>
        </w:rPr>
      </w:pPr>
      <w:r>
        <w:rPr>
          <w:rStyle w:val="Hyperlink.0"/>
          <w:rFonts w:ascii="Helvetica Neue Thin" w:cs="Helvetica Neue Thin" w:hAnsi="Helvetica Neue Thin" w:eastAsia="Helvetica Neue Thin"/>
          <w:sz w:val="20"/>
          <w:szCs w:val="20"/>
          <w:u w:val="single"/>
          <w:lang w:val="en-US"/>
        </w:rPr>
        <w:fldChar w:fldCharType="begin" w:fldLock="0"/>
      </w:r>
      <w:r>
        <w:rPr>
          <w:rStyle w:val="Hyperlink.0"/>
          <w:rFonts w:ascii="Helvetica Neue Thin" w:cs="Helvetica Neue Thin" w:hAnsi="Helvetica Neue Thin" w:eastAsia="Helvetica Neue Thin"/>
          <w:sz w:val="20"/>
          <w:szCs w:val="20"/>
          <w:u w:val="single"/>
          <w:lang w:val="en-US"/>
        </w:rPr>
        <w:instrText xml:space="preserve"> HYPERLINK "mailto:slogga226@gmail.com"</w:instrText>
      </w:r>
      <w:r>
        <w:rPr>
          <w:rStyle w:val="Hyperlink.0"/>
          <w:rFonts w:ascii="Helvetica Neue Thin" w:cs="Helvetica Neue Thin" w:hAnsi="Helvetica Neue Thin" w:eastAsia="Helvetica Neue Thin"/>
          <w:sz w:val="20"/>
          <w:szCs w:val="20"/>
          <w:u w:val="single"/>
          <w:lang w:val="en-US"/>
        </w:rPr>
        <w:fldChar w:fldCharType="separate" w:fldLock="0"/>
      </w:r>
      <w:r>
        <w:rPr>
          <w:rStyle w:val="Hyperlink.0"/>
          <w:rFonts w:ascii="Helvetica Neue Thin" w:hAnsi="Helvetica Neue Thin"/>
          <w:sz w:val="20"/>
          <w:szCs w:val="20"/>
          <w:u w:val="single"/>
          <w:rtl w:val="0"/>
          <w:lang w:val="en-US"/>
        </w:rPr>
        <w:t>slogga226@gmail.com</w:t>
      </w:r>
      <w:r>
        <w:rPr/>
        <w:fldChar w:fldCharType="end" w:fldLock="0"/>
      </w:r>
    </w:p>
    <w:p>
      <w:pPr>
        <w:pStyle w:val="본문 A"/>
        <w:spacing w:line="312" w:lineRule="auto"/>
        <w:rPr>
          <w:rStyle w:val="없음"/>
          <w:rFonts w:ascii="Helvetica Neue Thin" w:cs="Helvetica Neue Thin" w:hAnsi="Helvetica Neue Thin" w:eastAsia="Helvetica Neue Thin"/>
          <w:sz w:val="20"/>
          <w:szCs w:val="20"/>
        </w:rPr>
      </w:pP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>@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en-US"/>
        </w:rPr>
        <w:t>soominso</w:t>
      </w:r>
    </w:p>
    <w:p>
      <w:pPr>
        <w:pStyle w:val="본문 A"/>
        <w:spacing w:line="312" w:lineRule="auto"/>
      </w:pPr>
      <w:r>
        <w:rPr>
          <w:rStyle w:val="Hyperlink.1"/>
          <w:rFonts w:ascii="Helvetica Neue Thin" w:cs="Helvetica Neue Thin" w:hAnsi="Helvetica Neue Thin" w:eastAsia="Helvetica Neue Thin"/>
          <w:sz w:val="20"/>
          <w:szCs w:val="20"/>
          <w:u w:val="single"/>
          <w:lang w:val="ko-KR" w:eastAsia="ko-KR"/>
        </w:rPr>
        <w:fldChar w:fldCharType="begin" w:fldLock="0"/>
      </w:r>
      <w:r>
        <w:rPr>
          <w:rStyle w:val="Hyperlink.1"/>
          <w:rFonts w:ascii="Helvetica Neue Thin" w:cs="Helvetica Neue Thin" w:hAnsi="Helvetica Neue Thin" w:eastAsia="Helvetica Neue Thin"/>
          <w:sz w:val="20"/>
          <w:szCs w:val="20"/>
          <w:u w:val="single"/>
          <w:lang w:val="ko-KR" w:eastAsia="ko-KR"/>
        </w:rPr>
        <w:instrText xml:space="preserve"> HYPERLINK "http://soominso.com"</w:instrText>
      </w:r>
      <w:r>
        <w:rPr>
          <w:rStyle w:val="Hyperlink.1"/>
          <w:rFonts w:ascii="Helvetica Neue Thin" w:cs="Helvetica Neue Thin" w:hAnsi="Helvetica Neue Thin" w:eastAsia="Helvetica Neue Thin"/>
          <w:sz w:val="20"/>
          <w:szCs w:val="20"/>
          <w:u w:val="single"/>
          <w:lang w:val="ko-KR" w:eastAsia="ko-KR"/>
        </w:rPr>
        <w:fldChar w:fldCharType="separate" w:fldLock="0"/>
      </w:r>
      <w:r>
        <w:rPr>
          <w:rStyle w:val="Hyperlink.1"/>
          <w:rFonts w:ascii="Helvetica Neue Thin" w:hAnsi="Helvetica Neue Thin"/>
          <w:sz w:val="20"/>
          <w:szCs w:val="20"/>
          <w:u w:val="single"/>
          <w:rtl w:val="0"/>
          <w:lang w:val="ko-KR" w:eastAsia="ko-KR"/>
        </w:rPr>
        <w:t>soominso.com</w:t>
      </w:r>
      <w:r>
        <w:rPr/>
        <w:fldChar w:fldCharType="end" w:fldLock="0"/>
      </w:r>
    </w:p>
    <w:p>
      <w:pPr>
        <w:pStyle w:val="본문 A"/>
        <w:spacing w:line="312" w:lineRule="auto"/>
      </w:pPr>
    </w:p>
    <w:p>
      <w:pPr>
        <w:pStyle w:val="본문 A"/>
        <w:spacing w:line="312" w:lineRule="auto"/>
        <w:rPr>
          <w:rStyle w:val="없음"/>
          <w:rFonts w:ascii="Helvetica Neue Thin" w:cs="Helvetica Neue Thin" w:hAnsi="Helvetica Neue Thin" w:eastAsia="Helvetica Neue Thin"/>
          <w:sz w:val="20"/>
          <w:szCs w:val="20"/>
        </w:rPr>
      </w:pP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2. </w:t>
      </w:r>
    </w:p>
    <w:p>
      <w:pPr>
        <w:pStyle w:val="본문 A"/>
        <w:spacing w:line="312" w:lineRule="auto"/>
        <w:rPr>
          <w:rStyle w:val="없음"/>
          <w:rFonts w:ascii="Helvetica Neue Thin" w:cs="Helvetica Neue Thin" w:hAnsi="Helvetica Neue Thin" w:eastAsia="Helvetica Neue Thin"/>
          <w:sz w:val="20"/>
          <w:szCs w:val="20"/>
        </w:rPr>
      </w:pPr>
    </w:p>
    <w:p>
      <w:pPr>
        <w:pStyle w:val="본문 A"/>
        <w:spacing w:line="312" w:lineRule="auto"/>
        <w:rPr>
          <w:rStyle w:val="없음"/>
          <w:rFonts w:ascii="Helvetica Neue Thin" w:cs="Helvetica Neue Thin" w:hAnsi="Helvetica Neue Thin" w:eastAsia="Helvetica Neue Thin"/>
          <w:sz w:val="20"/>
          <w:szCs w:val="20"/>
        </w:rPr>
      </w:pP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운송기기디자인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프로젝트</w:t>
      </w:r>
    </w:p>
    <w:p>
      <w:pPr>
        <w:pStyle w:val="본문 A"/>
        <w:spacing w:line="312" w:lineRule="auto"/>
        <w:rPr>
          <w:rStyle w:val="없음"/>
          <w:b w:val="1"/>
          <w:bCs w:val="1"/>
          <w:sz w:val="20"/>
          <w:szCs w:val="20"/>
          <w:lang w:val="en-US"/>
        </w:rPr>
      </w:pPr>
      <w:r>
        <w:rPr>
          <w:rStyle w:val="없음"/>
          <w:b w:val="1"/>
          <w:bCs w:val="1"/>
          <w:sz w:val="20"/>
          <w:szCs w:val="20"/>
          <w:rtl w:val="0"/>
          <w:lang w:val="en-US"/>
        </w:rPr>
        <w:t>We Move</w:t>
      </w:r>
    </w:p>
    <w:p>
      <w:pPr>
        <w:pStyle w:val="본문 A"/>
        <w:spacing w:line="312" w:lineRule="auto"/>
        <w:rPr>
          <w:rStyle w:val="없음"/>
          <w:rFonts w:ascii="Helvetica Neue Thin" w:cs="Helvetica Neue Thin" w:hAnsi="Helvetica Neue Thin" w:eastAsia="Helvetica Neue Thin"/>
          <w:sz w:val="20"/>
          <w:szCs w:val="20"/>
        </w:rPr>
      </w:pP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>300*660*315</w:t>
      </w:r>
    </w:p>
    <w:p>
      <w:pPr>
        <w:pStyle w:val="본문 A"/>
        <w:spacing w:line="312" w:lineRule="auto"/>
        <w:rPr>
          <w:rStyle w:val="없음"/>
          <w:rFonts w:ascii="Helvetica Neue Thin" w:cs="Helvetica Neue Thin" w:hAnsi="Helvetica Neue Thin" w:eastAsia="Helvetica Neue Thin"/>
          <w:sz w:val="20"/>
          <w:szCs w:val="20"/>
        </w:rPr>
      </w:pPr>
      <w:r>
        <w:rPr>
          <w:rStyle w:val="없음"/>
          <w:rFonts w:ascii="Helvetica Neue Thin" w:hAnsi="Helvetica Neue Thin"/>
          <w:sz w:val="20"/>
          <w:szCs w:val="20"/>
          <w:rtl w:val="0"/>
          <w:lang w:val="en-US"/>
        </w:rPr>
        <w:t>B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타입</w:t>
      </w:r>
    </w:p>
    <w:p>
      <w:pPr>
        <w:pStyle w:val="본문 A"/>
        <w:spacing w:line="312" w:lineRule="auto"/>
        <w:rPr>
          <w:rStyle w:val="없음"/>
          <w:rFonts w:ascii="Helvetica Neue Thin" w:cs="Helvetica Neue Thin" w:hAnsi="Helvetica Neue Thin" w:eastAsia="Helvetica Neue Thin"/>
          <w:sz w:val="20"/>
          <w:szCs w:val="20"/>
        </w:rPr>
      </w:pP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공유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en-US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오피스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en-US"/>
        </w:rPr>
        <w:t>WeWork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,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공유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en-US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주거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en-US"/>
        </w:rPr>
        <w:t xml:space="preserve">WeLive,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공유공동체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내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혁신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학교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en-US"/>
        </w:rPr>
        <w:t>WeGrow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.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전세계적인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3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가지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거대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공유경제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플랫폼을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운영하는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en-US"/>
        </w:rPr>
        <w:t>We Company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가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, 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en-US"/>
        </w:rPr>
        <w:t xml:space="preserve">We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멤버십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회원들을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위해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운용하는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공유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자율주행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자동차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서비스</w:t>
      </w:r>
      <w:r>
        <w:rPr>
          <w:rStyle w:val="없음"/>
          <w:rFonts w:ascii="Helvetica Neue Thin" w:hAnsi="Helvetica Neue Thin" w:hint="default"/>
          <w:sz w:val="20"/>
          <w:szCs w:val="20"/>
          <w:rtl w:val="0"/>
          <w:lang w:val="en-US"/>
        </w:rPr>
        <w:t xml:space="preserve"> ‘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en-US"/>
        </w:rPr>
        <w:t>We Move</w:t>
      </w:r>
      <w:r>
        <w:rPr>
          <w:rStyle w:val="없음"/>
          <w:rFonts w:ascii="Helvetica Neue Thin" w:hAnsi="Helvetica Neue Thin" w:hint="default"/>
          <w:sz w:val="20"/>
          <w:szCs w:val="20"/>
          <w:rtl w:val="0"/>
          <w:lang w:val="en-US"/>
        </w:rPr>
        <w:t>’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를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소개한다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>.</w:t>
      </w:r>
    </w:p>
    <w:p>
      <w:pPr>
        <w:pStyle w:val="본문 A"/>
        <w:spacing w:line="312" w:lineRule="auto"/>
      </w:pPr>
      <w:r>
        <w:rPr>
          <w:rStyle w:val="없음"/>
          <w:rFonts w:ascii="Helvetica Neue Thin" w:hAnsi="Helvetica Neue Thin"/>
          <w:sz w:val="20"/>
          <w:szCs w:val="20"/>
          <w:rtl w:val="0"/>
          <w:lang w:val="en-US"/>
        </w:rPr>
        <w:t>We Move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의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운송수단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플랫폼은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유통형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en-US"/>
        </w:rPr>
        <w:t xml:space="preserve">distribution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유닛과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이동수단형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en-US"/>
        </w:rPr>
        <w:t xml:space="preserve">transportation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유닛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두가지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타입으로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이용할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수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있다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.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전세계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각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en-US"/>
        </w:rPr>
        <w:t>WeWork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지점을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돌아다니며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일하는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프리랜서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,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혹은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스타트업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입주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기업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내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노마드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직장인들은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,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단일한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en-US"/>
        </w:rPr>
        <w:t>WeMove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앱을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이용해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자율주행차량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서비스를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이용하며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처음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방문한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도시나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환경에서도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큰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어려움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없이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돌아다니고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,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물류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운송을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포함한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경제활동을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이어갈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수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 xml:space="preserve"> </w:t>
      </w:r>
      <w:r>
        <w:rPr>
          <w:rStyle w:val="없음"/>
          <w:rFonts w:eastAsia="Arial Unicode MS" w:hint="eastAsia"/>
          <w:sz w:val="20"/>
          <w:szCs w:val="20"/>
          <w:rtl w:val="0"/>
          <w:lang w:val="ko-KR" w:eastAsia="ko-KR"/>
        </w:rPr>
        <w:t>있다</w:t>
      </w:r>
      <w:r>
        <w:rPr>
          <w:rStyle w:val="없음"/>
          <w:rFonts w:ascii="Helvetica Neue Thin" w:hAnsi="Helvetica Neue Thin"/>
          <w:sz w:val="20"/>
          <w:szCs w:val="20"/>
          <w:rtl w:val="0"/>
          <w:lang w:val="ko-KR" w:eastAsia="ko-KR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Thi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없음">
    <w:name w:val="없음"/>
  </w:style>
  <w:style w:type="character" w:styleId="Hyperlink.0">
    <w:name w:val="Hyperlink.0"/>
    <w:basedOn w:val="없음"/>
    <w:next w:val="Hyperlink.0"/>
    <w:rPr>
      <w:rFonts w:ascii="Helvetica Neue Thin" w:cs="Helvetica Neue Thin" w:hAnsi="Helvetica Neue Thin" w:eastAsia="Helvetica Neue Thin"/>
      <w:sz w:val="20"/>
      <w:szCs w:val="20"/>
      <w:u w:val="single"/>
      <w:lang w:val="en-US"/>
    </w:rPr>
  </w:style>
  <w:style w:type="character" w:styleId="Hyperlink.1">
    <w:name w:val="Hyperlink.1"/>
    <w:basedOn w:val="없음"/>
    <w:next w:val="Hyperlink.1"/>
    <w:rPr>
      <w:rFonts w:ascii="Helvetica Neue Thin" w:cs="Helvetica Neue Thin" w:hAnsi="Helvetica Neue Thin" w:eastAsia="Helvetica Neue Thin"/>
      <w:sz w:val="20"/>
      <w:szCs w:val="20"/>
      <w:u w:val="singl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