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C230" w14:textId="77777777" w:rsidR="00E2767D" w:rsidRPr="00BF6260" w:rsidRDefault="00000000">
      <w:pPr>
        <w:pStyle w:val="Ttulo"/>
        <w:rPr>
          <w:lang w:val="es-CO"/>
        </w:rPr>
      </w:pPr>
      <w:r w:rsidRPr="00BF6260">
        <w:rPr>
          <w:lang w:val="es-CO"/>
        </w:rPr>
        <w:t>Análisis del Negocio: Proyecto YoCampo</w:t>
      </w:r>
    </w:p>
    <w:p w14:paraId="13F4C9A0" w14:textId="77777777" w:rsidR="00DF4FF2" w:rsidRDefault="00000000" w:rsidP="00DF4FF2">
      <w:pPr>
        <w:jc w:val="both"/>
        <w:rPr>
          <w:lang w:val="es-CO"/>
        </w:rPr>
      </w:pPr>
      <w:r w:rsidRPr="00BF6260">
        <w:rPr>
          <w:lang w:val="es-CO"/>
        </w:rPr>
        <w:t>Este documento detalla el análisis del negocio para el proyecto YoCampo, un esfuerzo innovador para desarrollar una aplicación basada en inteligencia artificial generativa, con el objetivo de asistir a extensionistas, investigadores y productores agropecuarios con información precisa y personalizada. Este análisis se basa en el documento del anteproyecto YoCampo y el contexto del proyecto.</w:t>
      </w:r>
    </w:p>
    <w:p w14:paraId="03C08F2C" w14:textId="7B932718" w:rsidR="00E2767D" w:rsidRPr="00BF6260" w:rsidRDefault="00000000">
      <w:pPr>
        <w:rPr>
          <w:lang w:val="es-CO"/>
        </w:rPr>
      </w:pPr>
      <w:r w:rsidRPr="00BF6260">
        <w:rPr>
          <w:lang w:val="es-CO"/>
        </w:rPr>
        <w:br/>
        <w:t>Autores: Equipo de Desarrollo de SNUIRA-Agrosavia</w:t>
      </w:r>
      <w:r w:rsidRPr="00BF6260">
        <w:rPr>
          <w:lang w:val="es-CO"/>
        </w:rPr>
        <w:br/>
        <w:t>Fecha: 2024</w:t>
      </w:r>
      <w:r w:rsidRPr="00BF6260">
        <w:rPr>
          <w:lang w:val="es-CO"/>
        </w:rPr>
        <w:br/>
      </w:r>
    </w:p>
    <w:p w14:paraId="0D413566" w14:textId="790454D2" w:rsidR="00E2767D" w:rsidRDefault="00000000" w:rsidP="00DF4FF2">
      <w:pPr>
        <w:pStyle w:val="Ttulo1"/>
        <w:numPr>
          <w:ilvl w:val="0"/>
          <w:numId w:val="10"/>
        </w:numPr>
        <w:rPr>
          <w:lang w:val="es-CO"/>
        </w:rPr>
      </w:pPr>
      <w:r w:rsidRPr="00BF6260">
        <w:rPr>
          <w:lang w:val="es-CO"/>
        </w:rPr>
        <w:t>Planteamiento del Problema</w:t>
      </w:r>
    </w:p>
    <w:p w14:paraId="2772C535" w14:textId="77777777" w:rsidR="00DF4FF2" w:rsidRPr="00DF4FF2" w:rsidRDefault="00DF4FF2" w:rsidP="00DF4FF2">
      <w:pPr>
        <w:rPr>
          <w:lang w:val="es-CO"/>
        </w:rPr>
      </w:pPr>
    </w:p>
    <w:p w14:paraId="19AA3631" w14:textId="77777777" w:rsidR="00E2767D" w:rsidRPr="00BF6260" w:rsidRDefault="00000000" w:rsidP="00DF4FF2">
      <w:pPr>
        <w:jc w:val="both"/>
        <w:rPr>
          <w:lang w:val="es-CO"/>
        </w:rPr>
      </w:pPr>
      <w:r w:rsidRPr="00BF6260">
        <w:rPr>
          <w:lang w:val="es-CO"/>
        </w:rPr>
        <w:t>La agricultura y la ganadería son sectores claves para la economía, enfrentando múltiples desafíos como la escasez de recursos, el cambio climático y la limitada productividad. Adicionalmente, existe una brecha digital y de acceso a información que limita la capacidad de los pequeños y medianos productores para tomar decisiones informadas. Estos factores han reducido el potencial de crecimiento y sostenibilidad del sector agropecuario en Colombia.</w:t>
      </w:r>
    </w:p>
    <w:p w14:paraId="31EDA8C1" w14:textId="1E1609E8" w:rsidR="00E2767D" w:rsidRDefault="00000000" w:rsidP="00DF4FF2">
      <w:pPr>
        <w:pStyle w:val="Ttulo1"/>
        <w:numPr>
          <w:ilvl w:val="0"/>
          <w:numId w:val="10"/>
        </w:numPr>
        <w:rPr>
          <w:lang w:val="es-CO"/>
        </w:rPr>
      </w:pPr>
      <w:r w:rsidRPr="00BF6260">
        <w:rPr>
          <w:lang w:val="es-CO"/>
        </w:rPr>
        <w:t>Solución Propuesta: YoCampo</w:t>
      </w:r>
    </w:p>
    <w:p w14:paraId="2ADA91BF" w14:textId="77777777" w:rsidR="00DF4FF2" w:rsidRPr="00DF4FF2" w:rsidRDefault="00DF4FF2" w:rsidP="00DF4FF2">
      <w:pPr>
        <w:pStyle w:val="Prrafodelista"/>
        <w:rPr>
          <w:lang w:val="es-CO"/>
        </w:rPr>
      </w:pPr>
    </w:p>
    <w:p w14:paraId="056FBB60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YoCampo es una aplicación multiplataforma diseñada para proporcionar asistencia inteligente y personalizada a través de la inteligencia artificial generativa. La aplicación está orientada a investigadores, técnicos y productores agropecuarios, brindando información actualizada sobre cultivos, técnicas agrícolas, manejo de plagas y enfermedades, condiciones climáticas, y tendencias de mercado. Los usuarios pueden hacer preguntas y recibir respuestas detalladas, generando reportes personalizados que mejoran la toma de decisiones.</w:t>
      </w:r>
    </w:p>
    <w:p w14:paraId="2A73FB63" w14:textId="19028992" w:rsidR="00E2767D" w:rsidRDefault="00000000" w:rsidP="00DF4FF2">
      <w:pPr>
        <w:pStyle w:val="Ttulo1"/>
        <w:numPr>
          <w:ilvl w:val="0"/>
          <w:numId w:val="10"/>
        </w:numPr>
        <w:rPr>
          <w:lang w:val="es-CO"/>
        </w:rPr>
      </w:pPr>
      <w:r w:rsidRPr="00BF6260">
        <w:rPr>
          <w:lang w:val="es-CO"/>
        </w:rPr>
        <w:t>Objetivos del Proyecto</w:t>
      </w:r>
    </w:p>
    <w:p w14:paraId="73518259" w14:textId="77777777" w:rsidR="00DF4FF2" w:rsidRPr="00DF4FF2" w:rsidRDefault="00DF4FF2" w:rsidP="00DF4FF2">
      <w:pPr>
        <w:pStyle w:val="Prrafodelista"/>
        <w:rPr>
          <w:lang w:val="es-CO"/>
        </w:rPr>
      </w:pPr>
    </w:p>
    <w:p w14:paraId="3E7FD091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El proyecto YoCampo tiene los siguientes objetivos principales:</w:t>
      </w:r>
    </w:p>
    <w:p w14:paraId="48712F14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1. Desarrollar una aplicación multiplataforma que integre la inteligencia artificial generativa para asistir a los actores del sector agropecuario.</w:t>
      </w:r>
    </w:p>
    <w:p w14:paraId="3927FB64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lastRenderedPageBreak/>
        <w:t>2. Mejorar la eficiencia de la gestión de datos mediante la normalización de información proveniente de plataformas agropecuarias existentes como Linkata y la Biblioteca Agropecuaria de Colombia (BAC).</w:t>
      </w:r>
    </w:p>
    <w:p w14:paraId="4DE3FF19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3. Diseñar una interfaz de usuario amigable que sea accesible desde múltiples dispositivos.</w:t>
      </w:r>
    </w:p>
    <w:p w14:paraId="3EBE3EC5" w14:textId="77777777" w:rsidR="00E2767D" w:rsidRDefault="00000000">
      <w:pPr>
        <w:pStyle w:val="Ttulo1"/>
        <w:rPr>
          <w:lang w:val="es-CO"/>
        </w:rPr>
      </w:pPr>
      <w:r w:rsidRPr="00BF6260">
        <w:rPr>
          <w:lang w:val="es-CO"/>
        </w:rPr>
        <w:t>4. Estado del Arte y Tecnología</w:t>
      </w:r>
    </w:p>
    <w:p w14:paraId="3FFF21A1" w14:textId="77777777" w:rsidR="00DF4FF2" w:rsidRPr="00DF4FF2" w:rsidRDefault="00DF4FF2" w:rsidP="00DF4FF2">
      <w:pPr>
        <w:rPr>
          <w:lang w:val="es-CO"/>
        </w:rPr>
      </w:pPr>
    </w:p>
    <w:p w14:paraId="237AD97E" w14:textId="77777777" w:rsidR="00E2767D" w:rsidRPr="00BF6260" w:rsidRDefault="00000000" w:rsidP="00DF4FF2">
      <w:pPr>
        <w:jc w:val="both"/>
        <w:rPr>
          <w:lang w:val="es-CO"/>
        </w:rPr>
      </w:pPr>
      <w:r w:rsidRPr="00BF6260">
        <w:rPr>
          <w:lang w:val="es-CO"/>
        </w:rPr>
        <w:t>El proyecto YoCampo se apoya en tecnologías de la revolución industrial 4.0 como el Internet de las Cosas (</w:t>
      </w:r>
      <w:proofErr w:type="spellStart"/>
      <w:r w:rsidRPr="00BF6260">
        <w:rPr>
          <w:lang w:val="es-CO"/>
        </w:rPr>
        <w:t>IoT</w:t>
      </w:r>
      <w:proofErr w:type="spellEnd"/>
      <w:r w:rsidRPr="00BF6260">
        <w:rPr>
          <w:lang w:val="es-CO"/>
        </w:rPr>
        <w:t>), la inteligencia artificial generativa, y la visión artificial. Estas tecnologías se aplican para mejorar la toma de decisiones, tanto para cultivos como para la gestión del ganado, mediante la integración de fuentes de información confiables y el uso de modelos predictivos basados en datos climáticos y del mercado.</w:t>
      </w:r>
    </w:p>
    <w:p w14:paraId="228BDF75" w14:textId="119F326A" w:rsidR="00BF6260" w:rsidRDefault="00000000">
      <w:pPr>
        <w:pStyle w:val="Ttulo1"/>
        <w:rPr>
          <w:lang w:val="es-CO"/>
        </w:rPr>
      </w:pPr>
      <w:r w:rsidRPr="00BF6260">
        <w:rPr>
          <w:lang w:val="es-CO"/>
        </w:rPr>
        <w:t xml:space="preserve">5. </w:t>
      </w:r>
      <w:r w:rsidR="00BF6260">
        <w:rPr>
          <w:lang w:val="es-CO"/>
        </w:rPr>
        <w:t>Cronograma</w:t>
      </w:r>
    </w:p>
    <w:p w14:paraId="1605DF11" w14:textId="77777777" w:rsidR="00611C1E" w:rsidRDefault="00611C1E" w:rsidP="00611C1E">
      <w:pPr>
        <w:rPr>
          <w:lang w:val="es-CO"/>
        </w:rPr>
      </w:pPr>
    </w:p>
    <w:p w14:paraId="1B591226" w14:textId="63C54F52" w:rsidR="006A687B" w:rsidRDefault="006A687B" w:rsidP="00611C1E">
      <w:pPr>
        <w:rPr>
          <w:lang w:val="es-CO"/>
        </w:rPr>
      </w:pPr>
      <w:r>
        <w:rPr>
          <w:lang w:val="es-CO"/>
        </w:rPr>
        <w:t>Archivo Excel cronograma proyectado. Archivo adjunto (</w:t>
      </w:r>
      <w:r w:rsidR="005A7158" w:rsidRPr="005A7158">
        <w:rPr>
          <w:lang w:val="es-CO"/>
        </w:rPr>
        <w:t>20240401_Cronograma_LABDATOS_AI_AGROSAVIA.xlsx</w:t>
      </w:r>
      <w:r w:rsidR="005A7158">
        <w:rPr>
          <w:lang w:val="es-CO"/>
        </w:rPr>
        <w:t>)</w:t>
      </w:r>
    </w:p>
    <w:p w14:paraId="3199893E" w14:textId="49313747" w:rsidR="006A687B" w:rsidRPr="00611C1E" w:rsidRDefault="005A7158" w:rsidP="005A7158">
      <w:pPr>
        <w:jc w:val="center"/>
        <w:rPr>
          <w:lang w:val="es-CO"/>
        </w:rPr>
      </w:pPr>
      <w:r>
        <w:rPr>
          <w:lang w:val="es-CO"/>
        </w:rPr>
        <w:object w:dxaOrig="1520" w:dyaOrig="987" w14:anchorId="5C3CCF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pt;height:70.9pt" o:ole="">
            <v:imagedata r:id="rId6" o:title=""/>
          </v:shape>
          <o:OLEObject Type="Embed" ProgID="Excel.Sheet.12" ShapeID="_x0000_i1025" DrawAspect="Icon" ObjectID="_1789187587" r:id="rId7"/>
        </w:object>
      </w:r>
    </w:p>
    <w:p w14:paraId="3AF68D04" w14:textId="1E18DA9E" w:rsidR="00E2767D" w:rsidRPr="00BF6260" w:rsidRDefault="00BF6260">
      <w:pPr>
        <w:pStyle w:val="Ttulo1"/>
        <w:rPr>
          <w:lang w:val="es-CO"/>
        </w:rPr>
      </w:pPr>
      <w:r>
        <w:rPr>
          <w:lang w:val="es-CO"/>
        </w:rPr>
        <w:t xml:space="preserve">6. </w:t>
      </w:r>
      <w:r w:rsidRPr="00BF6260">
        <w:rPr>
          <w:lang w:val="es-CO"/>
        </w:rPr>
        <w:t>Análisis de Costos</w:t>
      </w:r>
    </w:p>
    <w:p w14:paraId="1F8CAEEB" w14:textId="77777777" w:rsidR="00E2767D" w:rsidRDefault="00000000">
      <w:r w:rsidRPr="00BF6260">
        <w:rPr>
          <w:lang w:val="es-CO"/>
        </w:rPr>
        <w:t xml:space="preserve">El presupuesto estimado para la implementación del proyecto es de 1,050 millones de pesos, distribuidos en diferentes rubros como personal, infraestructura, licencias, suministros, y difusión. El equipo del proyecto incluye expertos en inteligencia artificial, ingenieros de software, y desarrolladores. </w:t>
      </w:r>
      <w:r>
        <w:t xml:space="preserve">Se </w:t>
      </w:r>
      <w:proofErr w:type="spellStart"/>
      <w:r>
        <w:t>espera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se ejecute durante 24 meses.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767D" w14:paraId="53C72829" w14:textId="77777777">
        <w:tc>
          <w:tcPr>
            <w:tcW w:w="4320" w:type="dxa"/>
          </w:tcPr>
          <w:p w14:paraId="731F2664" w14:textId="77777777" w:rsidR="00E2767D" w:rsidRDefault="00000000">
            <w:r>
              <w:t>Rubro</w:t>
            </w:r>
          </w:p>
        </w:tc>
        <w:tc>
          <w:tcPr>
            <w:tcW w:w="4320" w:type="dxa"/>
          </w:tcPr>
          <w:p w14:paraId="0D10ACF0" w14:textId="77777777" w:rsidR="00E2767D" w:rsidRDefault="00000000">
            <w:r>
              <w:t>Valor (millones de pesos)</w:t>
            </w:r>
          </w:p>
        </w:tc>
      </w:tr>
      <w:tr w:rsidR="00E2767D" w14:paraId="275A10FA" w14:textId="77777777">
        <w:tc>
          <w:tcPr>
            <w:tcW w:w="4320" w:type="dxa"/>
          </w:tcPr>
          <w:p w14:paraId="1A5C96D9" w14:textId="77777777" w:rsidR="00E2767D" w:rsidRDefault="00000000">
            <w:r>
              <w:t>Personal</w:t>
            </w:r>
          </w:p>
        </w:tc>
        <w:tc>
          <w:tcPr>
            <w:tcW w:w="4320" w:type="dxa"/>
          </w:tcPr>
          <w:p w14:paraId="6D13B029" w14:textId="77777777" w:rsidR="00E2767D" w:rsidRDefault="00000000">
            <w:r>
              <w:t>400</w:t>
            </w:r>
          </w:p>
        </w:tc>
      </w:tr>
      <w:tr w:rsidR="00E2767D" w14:paraId="55A0F1EF" w14:textId="77777777">
        <w:tc>
          <w:tcPr>
            <w:tcW w:w="4320" w:type="dxa"/>
          </w:tcPr>
          <w:p w14:paraId="454A18DE" w14:textId="77777777" w:rsidR="00E2767D" w:rsidRDefault="00000000">
            <w:r>
              <w:t>Equipos e infraestructura</w:t>
            </w:r>
          </w:p>
        </w:tc>
        <w:tc>
          <w:tcPr>
            <w:tcW w:w="4320" w:type="dxa"/>
          </w:tcPr>
          <w:p w14:paraId="46A8D284" w14:textId="77777777" w:rsidR="00E2767D" w:rsidRDefault="00000000">
            <w:r>
              <w:t>200</w:t>
            </w:r>
          </w:p>
        </w:tc>
      </w:tr>
      <w:tr w:rsidR="00E2767D" w14:paraId="254B1F32" w14:textId="77777777">
        <w:tc>
          <w:tcPr>
            <w:tcW w:w="4320" w:type="dxa"/>
          </w:tcPr>
          <w:p w14:paraId="1A6E51D1" w14:textId="77777777" w:rsidR="00E2767D" w:rsidRDefault="00000000">
            <w:r>
              <w:t>Licencias y servicios</w:t>
            </w:r>
          </w:p>
        </w:tc>
        <w:tc>
          <w:tcPr>
            <w:tcW w:w="4320" w:type="dxa"/>
          </w:tcPr>
          <w:p w14:paraId="1545794C" w14:textId="77777777" w:rsidR="00E2767D" w:rsidRDefault="00000000">
            <w:r>
              <w:t>200</w:t>
            </w:r>
          </w:p>
        </w:tc>
      </w:tr>
      <w:tr w:rsidR="00E2767D" w14:paraId="793B8BBB" w14:textId="77777777">
        <w:tc>
          <w:tcPr>
            <w:tcW w:w="4320" w:type="dxa"/>
          </w:tcPr>
          <w:p w14:paraId="4DF878AF" w14:textId="77777777" w:rsidR="00E2767D" w:rsidRDefault="00000000">
            <w:r>
              <w:t>Materiales y suministros</w:t>
            </w:r>
          </w:p>
        </w:tc>
        <w:tc>
          <w:tcPr>
            <w:tcW w:w="4320" w:type="dxa"/>
          </w:tcPr>
          <w:p w14:paraId="503AC244" w14:textId="77777777" w:rsidR="00E2767D" w:rsidRDefault="00000000">
            <w:r>
              <w:t>20</w:t>
            </w:r>
          </w:p>
        </w:tc>
      </w:tr>
      <w:tr w:rsidR="00E2767D" w14:paraId="33183D99" w14:textId="77777777">
        <w:tc>
          <w:tcPr>
            <w:tcW w:w="4320" w:type="dxa"/>
          </w:tcPr>
          <w:p w14:paraId="7C6C8DC0" w14:textId="77777777" w:rsidR="00E2767D" w:rsidRDefault="00000000">
            <w:r>
              <w:t>Viajes y viáticos</w:t>
            </w:r>
          </w:p>
        </w:tc>
        <w:tc>
          <w:tcPr>
            <w:tcW w:w="4320" w:type="dxa"/>
          </w:tcPr>
          <w:p w14:paraId="6B86F2A9" w14:textId="77777777" w:rsidR="00E2767D" w:rsidRDefault="00000000">
            <w:r>
              <w:t>80</w:t>
            </w:r>
          </w:p>
        </w:tc>
      </w:tr>
      <w:tr w:rsidR="00E2767D" w14:paraId="2527617B" w14:textId="77777777">
        <w:tc>
          <w:tcPr>
            <w:tcW w:w="4320" w:type="dxa"/>
          </w:tcPr>
          <w:p w14:paraId="43FFE854" w14:textId="77777777" w:rsidR="00E2767D" w:rsidRDefault="00000000">
            <w:r>
              <w:t>Difusión y publicación</w:t>
            </w:r>
          </w:p>
        </w:tc>
        <w:tc>
          <w:tcPr>
            <w:tcW w:w="4320" w:type="dxa"/>
          </w:tcPr>
          <w:p w14:paraId="4B80BEDF" w14:textId="77777777" w:rsidR="00E2767D" w:rsidRDefault="00000000">
            <w:r>
              <w:t>100</w:t>
            </w:r>
          </w:p>
        </w:tc>
      </w:tr>
    </w:tbl>
    <w:p w14:paraId="72D377CF" w14:textId="5ED475A1" w:rsidR="00E2767D" w:rsidRDefault="00BF6260">
      <w:pPr>
        <w:pStyle w:val="Ttulo1"/>
      </w:pPr>
      <w:r>
        <w:t>7. Conclusiones</w:t>
      </w:r>
    </w:p>
    <w:p w14:paraId="35A82F05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El proyecto YoCampo representa una innovación clave en el sector agropecuario colombiano, utilizando la inteligencia artificial para mejorar la productividad y la sostenibilidad. Con un enfoque en la generación de informes personalizados y el uso de datos actualizados, YoCampo facilitará la toma de decisiones más eficientes y el acceso a información crítica.</w:t>
      </w:r>
    </w:p>
    <w:sectPr w:rsidR="00E2767D" w:rsidRPr="00BF6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427C22"/>
    <w:multiLevelType w:val="hybridMultilevel"/>
    <w:tmpl w:val="888A99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909858">
    <w:abstractNumId w:val="8"/>
  </w:num>
  <w:num w:numId="2" w16cid:durableId="1757092858">
    <w:abstractNumId w:val="6"/>
  </w:num>
  <w:num w:numId="3" w16cid:durableId="1625696863">
    <w:abstractNumId w:val="5"/>
  </w:num>
  <w:num w:numId="4" w16cid:durableId="2144616179">
    <w:abstractNumId w:val="4"/>
  </w:num>
  <w:num w:numId="5" w16cid:durableId="305167027">
    <w:abstractNumId w:val="7"/>
  </w:num>
  <w:num w:numId="6" w16cid:durableId="1170171284">
    <w:abstractNumId w:val="3"/>
  </w:num>
  <w:num w:numId="7" w16cid:durableId="1304238287">
    <w:abstractNumId w:val="2"/>
  </w:num>
  <w:num w:numId="8" w16cid:durableId="214199936">
    <w:abstractNumId w:val="1"/>
  </w:num>
  <w:num w:numId="9" w16cid:durableId="104472225">
    <w:abstractNumId w:val="0"/>
  </w:num>
  <w:num w:numId="10" w16cid:durableId="24184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158"/>
    <w:rsid w:val="00611C1E"/>
    <w:rsid w:val="006A687B"/>
    <w:rsid w:val="007940FB"/>
    <w:rsid w:val="00A40812"/>
    <w:rsid w:val="00AA1D8D"/>
    <w:rsid w:val="00AE021C"/>
    <w:rsid w:val="00B47730"/>
    <w:rsid w:val="00BF6260"/>
    <w:rsid w:val="00CB0664"/>
    <w:rsid w:val="00DF4FF2"/>
    <w:rsid w:val="00E2767D"/>
    <w:rsid w:val="00F10A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C9B076"/>
  <w14:defaultImageDpi w14:val="300"/>
  <w15:docId w15:val="{D9EA33EF-6D5F-49BB-9DF1-784A9DDA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556</Words>
  <Characters>3062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/>
      <vt:lpstr>1. Planteamiento del Problema</vt:lpstr>
      <vt:lpstr>2. Solución Propuesta: YoCampo</vt:lpstr>
      <vt:lpstr>3. Objetivos del Proyecto</vt:lpstr>
      <vt:lpstr>4. Estado del Arte y Tecnología</vt:lpstr>
      <vt:lpstr>5. Cronograma</vt:lpstr>
      <vt:lpstr>6. Análisis de Costos</vt:lpstr>
      <vt:lpstr>7. Conclusiones</vt:lpstr>
      <vt:lpstr/>
    </vt:vector>
  </TitlesOfParts>
  <Manager/>
  <Company/>
  <LinksUpToDate>false</LinksUpToDate>
  <CharactersWithSpaces>3611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manuel mondragon maca</cp:lastModifiedBy>
  <cp:revision>6</cp:revision>
  <cp:lastPrinted>2024-09-30T12:45:00Z</cp:lastPrinted>
  <dcterms:created xsi:type="dcterms:W3CDTF">2013-12-23T23:15:00Z</dcterms:created>
  <dcterms:modified xsi:type="dcterms:W3CDTF">2024-09-30T12:47:00Z</dcterms:modified>
  <cp:category/>
</cp:coreProperties>
</file>