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24BC9" w14:textId="77777777" w:rsidR="00063E84" w:rsidRPr="00541797" w:rsidRDefault="00000000">
      <w:pPr>
        <w:pStyle w:val="Ttulo"/>
        <w:rPr>
          <w:lang w:val="es-CO"/>
        </w:rPr>
      </w:pPr>
      <w:r w:rsidRPr="00541797">
        <w:rPr>
          <w:lang w:val="es-CO"/>
        </w:rPr>
        <w:t>Acta de la Mesa de Trabajo</w:t>
      </w:r>
    </w:p>
    <w:p w14:paraId="3E9253CF" w14:textId="77777777" w:rsidR="00063E84" w:rsidRPr="00541797" w:rsidRDefault="00000000">
      <w:pPr>
        <w:pStyle w:val="Ttulo1"/>
        <w:rPr>
          <w:lang w:val="es-CO"/>
        </w:rPr>
      </w:pPr>
      <w:r w:rsidRPr="00541797">
        <w:rPr>
          <w:lang w:val="es-CO"/>
        </w:rPr>
        <w:t>Proyecto YoCampo - Desarrollo de una Aplicación Basada en Inteligencia Artificial Generativa para la Asistencia Inteligente de Extensionistas, Investigadores y Productores Agropecuarios</w:t>
      </w:r>
    </w:p>
    <w:p w14:paraId="0EA5F45C" w14:textId="77777777" w:rsidR="00063E84" w:rsidRDefault="00000000">
      <w:pPr>
        <w:pStyle w:val="Ttulo2"/>
        <w:rPr>
          <w:lang w:val="es-CO"/>
        </w:rPr>
      </w:pPr>
      <w:r w:rsidRPr="00541797">
        <w:rPr>
          <w:lang w:val="es-CO"/>
        </w:rPr>
        <w:t xml:space="preserve">Sesión: </w:t>
      </w:r>
      <w:proofErr w:type="spellStart"/>
      <w:r w:rsidRPr="00541797">
        <w:rPr>
          <w:lang w:val="es-CO"/>
        </w:rPr>
        <w:t>N°</w:t>
      </w:r>
      <w:proofErr w:type="spellEnd"/>
      <w:r w:rsidRPr="00541797">
        <w:rPr>
          <w:lang w:val="es-CO"/>
        </w:rPr>
        <w:t xml:space="preserve"> 13 - Transferencia de Conocimiento y Entrega de Productos</w:t>
      </w:r>
    </w:p>
    <w:p w14:paraId="169513E0" w14:textId="77777777" w:rsidR="00C208F5" w:rsidRPr="00C208F5" w:rsidRDefault="00C208F5" w:rsidP="00C208F5">
      <w:pPr>
        <w:rPr>
          <w:lang w:val="es-CO"/>
        </w:rPr>
      </w:pPr>
    </w:p>
    <w:p w14:paraId="0F9C1DD4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Fecha: 24 de septiembre de 2024</w:t>
      </w:r>
    </w:p>
    <w:p w14:paraId="73310E87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Duración: 1 h 41 min 31 s</w:t>
      </w:r>
    </w:p>
    <w:p w14:paraId="3C0739F1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Hora de Inicio: 8:00 AM</w:t>
      </w:r>
    </w:p>
    <w:p w14:paraId="7C46B7C7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Hora de Finalización: 9:42 AM</w:t>
      </w:r>
    </w:p>
    <w:p w14:paraId="40053658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 xml:space="preserve">Lugar: Reunión virtual vía Microsoft </w:t>
      </w:r>
      <w:proofErr w:type="spellStart"/>
      <w:r w:rsidRPr="00541797">
        <w:rPr>
          <w:lang w:val="es-CO"/>
        </w:rPr>
        <w:t>Teams</w:t>
      </w:r>
      <w:proofErr w:type="spellEnd"/>
    </w:p>
    <w:p w14:paraId="23029AEC" w14:textId="77777777" w:rsidR="00063E84" w:rsidRPr="00541797" w:rsidRDefault="00000000">
      <w:pPr>
        <w:pStyle w:val="Ttulo2"/>
        <w:rPr>
          <w:lang w:val="es-CO"/>
        </w:rPr>
      </w:pPr>
      <w:r w:rsidRPr="00541797">
        <w:rPr>
          <w:lang w:val="es-CO"/>
        </w:rPr>
        <w:t>1. Resumen</w:t>
      </w:r>
    </w:p>
    <w:p w14:paraId="35FE181E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En esta sesión, se realizó la transferencia de conocimiento del proyecto YoCampo, un prototipo experimental basado en inteligencia artificial generativa (IAG) y visión artificial, dirigido a la asistencia inteligente para extensionistas, investigadores, y productores agropecuarios. La reunión contó con la participación de 18 asistentes, quienes discutieron los avances y resultados del proyecto.</w:t>
      </w:r>
    </w:p>
    <w:p w14:paraId="6FEFFC34" w14:textId="77777777" w:rsidR="00063E84" w:rsidRDefault="00000000">
      <w:pPr>
        <w:pStyle w:val="Ttulo2"/>
      </w:pPr>
      <w:r>
        <w:t>2. Participantes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871"/>
        <w:gridCol w:w="3268"/>
        <w:gridCol w:w="1889"/>
      </w:tblGrid>
      <w:tr w:rsidR="00063E84" w14:paraId="2AE8A39D" w14:textId="77777777" w:rsidTr="00541797">
        <w:tc>
          <w:tcPr>
            <w:tcW w:w="2160" w:type="dxa"/>
          </w:tcPr>
          <w:p w14:paraId="64AB57C4" w14:textId="77777777" w:rsidR="00063E84" w:rsidRDefault="00000000">
            <w:r>
              <w:t>Nombre</w:t>
            </w:r>
          </w:p>
        </w:tc>
        <w:tc>
          <w:tcPr>
            <w:tcW w:w="2160" w:type="dxa"/>
          </w:tcPr>
          <w:p w14:paraId="1C52E43B" w14:textId="77777777" w:rsidR="00063E84" w:rsidRDefault="00000000">
            <w:r>
              <w:t>Apellidos</w:t>
            </w:r>
          </w:p>
        </w:tc>
        <w:tc>
          <w:tcPr>
            <w:tcW w:w="2160" w:type="dxa"/>
          </w:tcPr>
          <w:p w14:paraId="330A5FBC" w14:textId="77777777" w:rsidR="00063E84" w:rsidRDefault="00000000">
            <w:r>
              <w:t>Correo Electrónico</w:t>
            </w:r>
          </w:p>
        </w:tc>
        <w:tc>
          <w:tcPr>
            <w:tcW w:w="2160" w:type="dxa"/>
          </w:tcPr>
          <w:p w14:paraId="300780E5" w14:textId="77777777" w:rsidR="00063E84" w:rsidRDefault="00000000">
            <w:r>
              <w:t>Entidad</w:t>
            </w:r>
          </w:p>
        </w:tc>
      </w:tr>
      <w:tr w:rsidR="00063E84" w14:paraId="3C404BAC" w14:textId="77777777" w:rsidTr="00541797">
        <w:tc>
          <w:tcPr>
            <w:tcW w:w="2160" w:type="dxa"/>
          </w:tcPr>
          <w:p w14:paraId="39D99062" w14:textId="77777777" w:rsidR="00063E84" w:rsidRDefault="00000000">
            <w:r>
              <w:t>Victor Manuel</w:t>
            </w:r>
          </w:p>
        </w:tc>
        <w:tc>
          <w:tcPr>
            <w:tcW w:w="2160" w:type="dxa"/>
          </w:tcPr>
          <w:p w14:paraId="6A84CAFA" w14:textId="77777777" w:rsidR="00063E84" w:rsidRDefault="00000000">
            <w:r>
              <w:t>Mondragon Maca</w:t>
            </w:r>
          </w:p>
        </w:tc>
        <w:tc>
          <w:tcPr>
            <w:tcW w:w="2160" w:type="dxa"/>
          </w:tcPr>
          <w:p w14:paraId="036BCEB0" w14:textId="77777777" w:rsidR="00063E84" w:rsidRDefault="00000000">
            <w:r>
              <w:t>victor.mondragon@upra.gov.co</w:t>
            </w:r>
          </w:p>
        </w:tc>
        <w:tc>
          <w:tcPr>
            <w:tcW w:w="2160" w:type="dxa"/>
          </w:tcPr>
          <w:p w14:paraId="59E4DEB2" w14:textId="77777777" w:rsidR="00063E84" w:rsidRDefault="00000000">
            <w:r>
              <w:t>UPRA</w:t>
            </w:r>
          </w:p>
        </w:tc>
      </w:tr>
      <w:tr w:rsidR="00063E84" w14:paraId="6C4E9D82" w14:textId="77777777" w:rsidTr="00541797">
        <w:tc>
          <w:tcPr>
            <w:tcW w:w="2160" w:type="dxa"/>
          </w:tcPr>
          <w:p w14:paraId="09A3ECBD" w14:textId="77777777" w:rsidR="00063E84" w:rsidRDefault="00000000">
            <w:r>
              <w:t>Oswaldo Arturo</w:t>
            </w:r>
          </w:p>
        </w:tc>
        <w:tc>
          <w:tcPr>
            <w:tcW w:w="2160" w:type="dxa"/>
          </w:tcPr>
          <w:p w14:paraId="70BDCDAC" w14:textId="77777777" w:rsidR="00063E84" w:rsidRDefault="00000000">
            <w:r>
              <w:t>Mosquera</w:t>
            </w:r>
          </w:p>
        </w:tc>
        <w:tc>
          <w:tcPr>
            <w:tcW w:w="2160" w:type="dxa"/>
          </w:tcPr>
          <w:p w14:paraId="3C883679" w14:textId="77777777" w:rsidR="00063E84" w:rsidRDefault="00000000">
            <w:r>
              <w:t>oswaldo.mosquera@upra.gov.co</w:t>
            </w:r>
          </w:p>
        </w:tc>
        <w:tc>
          <w:tcPr>
            <w:tcW w:w="2160" w:type="dxa"/>
          </w:tcPr>
          <w:p w14:paraId="509E8484" w14:textId="77777777" w:rsidR="00063E84" w:rsidRDefault="00000000">
            <w:r>
              <w:t>UPRA</w:t>
            </w:r>
          </w:p>
        </w:tc>
      </w:tr>
      <w:tr w:rsidR="00063E84" w14:paraId="5788F181" w14:textId="77777777" w:rsidTr="00541797">
        <w:tc>
          <w:tcPr>
            <w:tcW w:w="2160" w:type="dxa"/>
          </w:tcPr>
          <w:p w14:paraId="1EFD711A" w14:textId="77777777" w:rsidR="00063E84" w:rsidRDefault="00000000">
            <w:r>
              <w:t>Javier Alexander</w:t>
            </w:r>
          </w:p>
        </w:tc>
        <w:tc>
          <w:tcPr>
            <w:tcW w:w="2160" w:type="dxa"/>
          </w:tcPr>
          <w:p w14:paraId="7BE8A312" w14:textId="77777777" w:rsidR="00063E84" w:rsidRDefault="00000000">
            <w:r>
              <w:t>Marin Arango</w:t>
            </w:r>
          </w:p>
        </w:tc>
        <w:tc>
          <w:tcPr>
            <w:tcW w:w="2160" w:type="dxa"/>
          </w:tcPr>
          <w:p w14:paraId="26C4E553" w14:textId="77777777" w:rsidR="00063E84" w:rsidRDefault="00000000">
            <w:r>
              <w:t>javier.marin@upra.gov.co</w:t>
            </w:r>
          </w:p>
        </w:tc>
        <w:tc>
          <w:tcPr>
            <w:tcW w:w="2160" w:type="dxa"/>
          </w:tcPr>
          <w:p w14:paraId="6A9E5753" w14:textId="77777777" w:rsidR="00063E84" w:rsidRDefault="00000000">
            <w:r>
              <w:t>UPRA</w:t>
            </w:r>
          </w:p>
        </w:tc>
      </w:tr>
      <w:tr w:rsidR="00063E84" w14:paraId="4C9C2187" w14:textId="77777777" w:rsidTr="00541797">
        <w:tc>
          <w:tcPr>
            <w:tcW w:w="2160" w:type="dxa"/>
          </w:tcPr>
          <w:p w14:paraId="3BA5C059" w14:textId="77777777" w:rsidR="00063E84" w:rsidRDefault="00000000">
            <w:r>
              <w:t>Francisco Armando</w:t>
            </w:r>
          </w:p>
        </w:tc>
        <w:tc>
          <w:tcPr>
            <w:tcW w:w="2160" w:type="dxa"/>
          </w:tcPr>
          <w:p w14:paraId="60D0F20B" w14:textId="77777777" w:rsidR="00063E84" w:rsidRDefault="00000000">
            <w:r>
              <w:t>Salazar Alonso</w:t>
            </w:r>
          </w:p>
        </w:tc>
        <w:tc>
          <w:tcPr>
            <w:tcW w:w="2160" w:type="dxa"/>
          </w:tcPr>
          <w:p w14:paraId="4AE2766C" w14:textId="77777777" w:rsidR="00063E84" w:rsidRDefault="00000000">
            <w:r>
              <w:t>fsalazar@agrosavia.co</w:t>
            </w:r>
          </w:p>
        </w:tc>
        <w:tc>
          <w:tcPr>
            <w:tcW w:w="2160" w:type="dxa"/>
          </w:tcPr>
          <w:p w14:paraId="6CE5F2AF" w14:textId="77777777" w:rsidR="00063E84" w:rsidRDefault="00000000">
            <w:r>
              <w:t>AGROSAVIA</w:t>
            </w:r>
          </w:p>
        </w:tc>
      </w:tr>
      <w:tr w:rsidR="00063E84" w14:paraId="57191848" w14:textId="77777777" w:rsidTr="00541797">
        <w:tc>
          <w:tcPr>
            <w:tcW w:w="2160" w:type="dxa"/>
          </w:tcPr>
          <w:p w14:paraId="1CBF1EEC" w14:textId="77777777" w:rsidR="00063E84" w:rsidRDefault="00000000">
            <w:r>
              <w:t>Yehismi Lorena</w:t>
            </w:r>
          </w:p>
        </w:tc>
        <w:tc>
          <w:tcPr>
            <w:tcW w:w="2160" w:type="dxa"/>
          </w:tcPr>
          <w:p w14:paraId="6B120645" w14:textId="77777777" w:rsidR="00063E84" w:rsidRDefault="00000000">
            <w:r>
              <w:t>Perdomo Villamil</w:t>
            </w:r>
          </w:p>
        </w:tc>
        <w:tc>
          <w:tcPr>
            <w:tcW w:w="2160" w:type="dxa"/>
          </w:tcPr>
          <w:p w14:paraId="2D876A4C" w14:textId="77777777" w:rsidR="00063E84" w:rsidRDefault="00000000">
            <w:r>
              <w:t>yperdomo@agrosavia.co</w:t>
            </w:r>
          </w:p>
        </w:tc>
        <w:tc>
          <w:tcPr>
            <w:tcW w:w="2160" w:type="dxa"/>
          </w:tcPr>
          <w:p w14:paraId="3F05A85F" w14:textId="77777777" w:rsidR="00063E84" w:rsidRDefault="00000000">
            <w:r>
              <w:t>AGROSAVIA</w:t>
            </w:r>
          </w:p>
        </w:tc>
      </w:tr>
      <w:tr w:rsidR="00063E84" w14:paraId="04B7FAE8" w14:textId="77777777" w:rsidTr="00541797">
        <w:tc>
          <w:tcPr>
            <w:tcW w:w="2160" w:type="dxa"/>
          </w:tcPr>
          <w:p w14:paraId="78C55ED7" w14:textId="77777777" w:rsidR="00063E84" w:rsidRDefault="00000000">
            <w:r>
              <w:t>Dais Johanna</w:t>
            </w:r>
          </w:p>
        </w:tc>
        <w:tc>
          <w:tcPr>
            <w:tcW w:w="2160" w:type="dxa"/>
          </w:tcPr>
          <w:p w14:paraId="46D45265" w14:textId="77777777" w:rsidR="00063E84" w:rsidRDefault="00000000">
            <w:r>
              <w:t>Vergara Peña</w:t>
            </w:r>
          </w:p>
        </w:tc>
        <w:tc>
          <w:tcPr>
            <w:tcW w:w="2160" w:type="dxa"/>
          </w:tcPr>
          <w:p w14:paraId="5A69C2EF" w14:textId="77777777" w:rsidR="00063E84" w:rsidRDefault="00000000">
            <w:r>
              <w:t>jvergara@agrosavia.co</w:t>
            </w:r>
          </w:p>
        </w:tc>
        <w:tc>
          <w:tcPr>
            <w:tcW w:w="2160" w:type="dxa"/>
          </w:tcPr>
          <w:p w14:paraId="2668274A" w14:textId="77777777" w:rsidR="00063E84" w:rsidRDefault="00000000">
            <w:r>
              <w:t>AGROSAVIA</w:t>
            </w:r>
          </w:p>
        </w:tc>
      </w:tr>
      <w:tr w:rsidR="00063E84" w14:paraId="61F10240" w14:textId="77777777" w:rsidTr="00541797">
        <w:tc>
          <w:tcPr>
            <w:tcW w:w="2160" w:type="dxa"/>
          </w:tcPr>
          <w:p w14:paraId="21215287" w14:textId="77777777" w:rsidR="00063E84" w:rsidRDefault="00000000">
            <w:r>
              <w:t>Juan Camilo</w:t>
            </w:r>
          </w:p>
        </w:tc>
        <w:tc>
          <w:tcPr>
            <w:tcW w:w="2160" w:type="dxa"/>
          </w:tcPr>
          <w:p w14:paraId="1667BA05" w14:textId="77777777" w:rsidR="00063E84" w:rsidRDefault="00000000">
            <w:r>
              <w:t>Ovalle Masmela</w:t>
            </w:r>
          </w:p>
        </w:tc>
        <w:tc>
          <w:tcPr>
            <w:tcW w:w="2160" w:type="dxa"/>
          </w:tcPr>
          <w:p w14:paraId="24581567" w14:textId="77777777" w:rsidR="00063E84" w:rsidRDefault="00000000">
            <w:r>
              <w:t>jovallem@agrosavia.co</w:t>
            </w:r>
          </w:p>
        </w:tc>
        <w:tc>
          <w:tcPr>
            <w:tcW w:w="2160" w:type="dxa"/>
          </w:tcPr>
          <w:p w14:paraId="6239E41C" w14:textId="77777777" w:rsidR="00063E84" w:rsidRDefault="00000000">
            <w:r>
              <w:t>AGROSAVIA</w:t>
            </w:r>
          </w:p>
        </w:tc>
      </w:tr>
      <w:tr w:rsidR="00063E84" w14:paraId="0E01CFCF" w14:textId="77777777" w:rsidTr="00541797">
        <w:tc>
          <w:tcPr>
            <w:tcW w:w="2160" w:type="dxa"/>
          </w:tcPr>
          <w:p w14:paraId="75F049A8" w14:textId="77777777" w:rsidR="00063E84" w:rsidRDefault="00000000">
            <w:r>
              <w:lastRenderedPageBreak/>
              <w:t>Óscar Javier</w:t>
            </w:r>
          </w:p>
        </w:tc>
        <w:tc>
          <w:tcPr>
            <w:tcW w:w="2160" w:type="dxa"/>
          </w:tcPr>
          <w:p w14:paraId="1E46AE44" w14:textId="77777777" w:rsidR="00063E84" w:rsidRDefault="00000000">
            <w:r>
              <w:t>Vásquez Casallas</w:t>
            </w:r>
          </w:p>
        </w:tc>
        <w:tc>
          <w:tcPr>
            <w:tcW w:w="2160" w:type="dxa"/>
          </w:tcPr>
          <w:p w14:paraId="1898207A" w14:textId="77777777" w:rsidR="00063E84" w:rsidRDefault="00000000">
            <w:r>
              <w:t>ovasquez@agrosavia.co</w:t>
            </w:r>
          </w:p>
        </w:tc>
        <w:tc>
          <w:tcPr>
            <w:tcW w:w="2160" w:type="dxa"/>
          </w:tcPr>
          <w:p w14:paraId="1F229D86" w14:textId="77777777" w:rsidR="00063E84" w:rsidRDefault="00000000">
            <w:r>
              <w:t>AGROSAVIA</w:t>
            </w:r>
          </w:p>
        </w:tc>
      </w:tr>
      <w:tr w:rsidR="00063E84" w14:paraId="52E9AC9C" w14:textId="77777777" w:rsidTr="00541797">
        <w:tc>
          <w:tcPr>
            <w:tcW w:w="2160" w:type="dxa"/>
          </w:tcPr>
          <w:p w14:paraId="768DFF87" w14:textId="77777777" w:rsidR="00063E84" w:rsidRDefault="00000000">
            <w:r>
              <w:t>Carlos Arturo</w:t>
            </w:r>
          </w:p>
        </w:tc>
        <w:tc>
          <w:tcPr>
            <w:tcW w:w="2160" w:type="dxa"/>
          </w:tcPr>
          <w:p w14:paraId="4090DB40" w14:textId="77777777" w:rsidR="00063E84" w:rsidRDefault="00000000">
            <w:r>
              <w:t>Bedoya Sanchez</w:t>
            </w:r>
          </w:p>
        </w:tc>
        <w:tc>
          <w:tcPr>
            <w:tcW w:w="2160" w:type="dxa"/>
          </w:tcPr>
          <w:p w14:paraId="1037EDCF" w14:textId="77777777" w:rsidR="00063E84" w:rsidRDefault="00000000">
            <w:r>
              <w:t>cabedoya@agrosavia.co</w:t>
            </w:r>
          </w:p>
        </w:tc>
        <w:tc>
          <w:tcPr>
            <w:tcW w:w="2160" w:type="dxa"/>
          </w:tcPr>
          <w:p w14:paraId="4CAAE395" w14:textId="77777777" w:rsidR="00063E84" w:rsidRDefault="00000000">
            <w:r>
              <w:t>AGROSAVIA</w:t>
            </w:r>
          </w:p>
        </w:tc>
      </w:tr>
      <w:tr w:rsidR="00063E84" w14:paraId="261E770F" w14:textId="77777777" w:rsidTr="00541797">
        <w:tc>
          <w:tcPr>
            <w:tcW w:w="2160" w:type="dxa"/>
          </w:tcPr>
          <w:p w14:paraId="698FC292" w14:textId="77777777" w:rsidR="00063E84" w:rsidRDefault="00000000">
            <w:r>
              <w:t>Carlos Alberto</w:t>
            </w:r>
          </w:p>
        </w:tc>
        <w:tc>
          <w:tcPr>
            <w:tcW w:w="2160" w:type="dxa"/>
          </w:tcPr>
          <w:p w14:paraId="4B285C71" w14:textId="77777777" w:rsidR="00063E84" w:rsidRDefault="00000000">
            <w:r>
              <w:t>Contreras Pedraza</w:t>
            </w:r>
          </w:p>
        </w:tc>
        <w:tc>
          <w:tcPr>
            <w:tcW w:w="2160" w:type="dxa"/>
          </w:tcPr>
          <w:p w14:paraId="666F2920" w14:textId="77777777" w:rsidR="00063E84" w:rsidRDefault="00000000">
            <w:r>
              <w:t>calcontreras@agrosavia.co</w:t>
            </w:r>
          </w:p>
        </w:tc>
        <w:tc>
          <w:tcPr>
            <w:tcW w:w="2160" w:type="dxa"/>
          </w:tcPr>
          <w:p w14:paraId="518994CE" w14:textId="77777777" w:rsidR="00063E84" w:rsidRDefault="00000000">
            <w:r>
              <w:t>AGROSAVIA</w:t>
            </w:r>
          </w:p>
        </w:tc>
      </w:tr>
      <w:tr w:rsidR="00063E84" w14:paraId="5C51A6F6" w14:textId="77777777" w:rsidTr="00541797">
        <w:tc>
          <w:tcPr>
            <w:tcW w:w="2160" w:type="dxa"/>
          </w:tcPr>
          <w:p w14:paraId="79CA3437" w14:textId="77777777" w:rsidR="00063E84" w:rsidRDefault="00000000">
            <w:r>
              <w:t>Cesar Augusto</w:t>
            </w:r>
          </w:p>
        </w:tc>
        <w:tc>
          <w:tcPr>
            <w:tcW w:w="2160" w:type="dxa"/>
          </w:tcPr>
          <w:p w14:paraId="5D4223E8" w14:textId="77777777" w:rsidR="00063E84" w:rsidRDefault="00000000">
            <w:r>
              <w:t>Vargas Garcia</w:t>
            </w:r>
          </w:p>
        </w:tc>
        <w:tc>
          <w:tcPr>
            <w:tcW w:w="2160" w:type="dxa"/>
          </w:tcPr>
          <w:p w14:paraId="4D6853EC" w14:textId="77777777" w:rsidR="00063E84" w:rsidRDefault="00000000">
            <w:r>
              <w:t>cavargas@agrosavia.co</w:t>
            </w:r>
          </w:p>
        </w:tc>
        <w:tc>
          <w:tcPr>
            <w:tcW w:w="2160" w:type="dxa"/>
          </w:tcPr>
          <w:p w14:paraId="36685A01" w14:textId="77777777" w:rsidR="00063E84" w:rsidRDefault="00000000">
            <w:r>
              <w:t>AGROSAVIA</w:t>
            </w:r>
          </w:p>
        </w:tc>
      </w:tr>
      <w:tr w:rsidR="00063E84" w14:paraId="3B4EAAEC" w14:textId="77777777" w:rsidTr="00541797">
        <w:tc>
          <w:tcPr>
            <w:tcW w:w="2160" w:type="dxa"/>
          </w:tcPr>
          <w:p w14:paraId="437F19F6" w14:textId="77777777" w:rsidR="00063E84" w:rsidRDefault="00000000">
            <w:r>
              <w:t>Leidy Johanna</w:t>
            </w:r>
          </w:p>
        </w:tc>
        <w:tc>
          <w:tcPr>
            <w:tcW w:w="2160" w:type="dxa"/>
          </w:tcPr>
          <w:p w14:paraId="7E13D019" w14:textId="77777777" w:rsidR="00063E84" w:rsidRDefault="00000000">
            <w:r>
              <w:t>Cardenas Solano</w:t>
            </w:r>
          </w:p>
        </w:tc>
        <w:tc>
          <w:tcPr>
            <w:tcW w:w="2160" w:type="dxa"/>
          </w:tcPr>
          <w:p w14:paraId="59235833" w14:textId="77777777" w:rsidR="00063E84" w:rsidRDefault="00000000">
            <w:r>
              <w:t>ljsolano@agrosavia.co</w:t>
            </w:r>
          </w:p>
        </w:tc>
        <w:tc>
          <w:tcPr>
            <w:tcW w:w="2160" w:type="dxa"/>
          </w:tcPr>
          <w:p w14:paraId="3BFB85F4" w14:textId="77777777" w:rsidR="00063E84" w:rsidRDefault="00000000">
            <w:r>
              <w:t>AGROSAVIA</w:t>
            </w:r>
          </w:p>
        </w:tc>
      </w:tr>
      <w:tr w:rsidR="00063E84" w14:paraId="3F4017B4" w14:textId="77777777" w:rsidTr="00541797">
        <w:tc>
          <w:tcPr>
            <w:tcW w:w="2160" w:type="dxa"/>
          </w:tcPr>
          <w:p w14:paraId="53FFEBF0" w14:textId="77777777" w:rsidR="00063E84" w:rsidRDefault="00000000">
            <w:r>
              <w:t>Adriana Marcela</w:t>
            </w:r>
          </w:p>
        </w:tc>
        <w:tc>
          <w:tcPr>
            <w:tcW w:w="2160" w:type="dxa"/>
          </w:tcPr>
          <w:p w14:paraId="1C0B259D" w14:textId="77777777" w:rsidR="00063E84" w:rsidRDefault="00000000">
            <w:r>
              <w:t>Salazar García</w:t>
            </w:r>
          </w:p>
        </w:tc>
        <w:tc>
          <w:tcPr>
            <w:tcW w:w="2160" w:type="dxa"/>
          </w:tcPr>
          <w:p w14:paraId="72AEC030" w14:textId="77777777" w:rsidR="00063E84" w:rsidRDefault="00000000">
            <w:r>
              <w:t>adriana.salazar@upra.gov.co</w:t>
            </w:r>
          </w:p>
        </w:tc>
        <w:tc>
          <w:tcPr>
            <w:tcW w:w="2160" w:type="dxa"/>
          </w:tcPr>
          <w:p w14:paraId="350FEE92" w14:textId="77777777" w:rsidR="00063E84" w:rsidRDefault="00000000">
            <w:r>
              <w:t>UPRA</w:t>
            </w:r>
          </w:p>
        </w:tc>
      </w:tr>
      <w:tr w:rsidR="00063E84" w14:paraId="6364A0BD" w14:textId="77777777" w:rsidTr="00541797">
        <w:tc>
          <w:tcPr>
            <w:tcW w:w="2160" w:type="dxa"/>
          </w:tcPr>
          <w:p w14:paraId="18DA24DE" w14:textId="77777777" w:rsidR="00063E84" w:rsidRDefault="00000000">
            <w:r>
              <w:t>Juan Antonio</w:t>
            </w:r>
          </w:p>
        </w:tc>
        <w:tc>
          <w:tcPr>
            <w:tcW w:w="2160" w:type="dxa"/>
          </w:tcPr>
          <w:p w14:paraId="03C50F46" w14:textId="77777777" w:rsidR="00063E84" w:rsidRDefault="00000000">
            <w:r>
              <w:t>Morales Amaya</w:t>
            </w:r>
          </w:p>
        </w:tc>
        <w:tc>
          <w:tcPr>
            <w:tcW w:w="2160" w:type="dxa"/>
          </w:tcPr>
          <w:p w14:paraId="39E7B3DE" w14:textId="77777777" w:rsidR="00063E84" w:rsidRDefault="00000000">
            <w:r>
              <w:t>jmorales@agrosavia.co</w:t>
            </w:r>
          </w:p>
        </w:tc>
        <w:tc>
          <w:tcPr>
            <w:tcW w:w="2160" w:type="dxa"/>
          </w:tcPr>
          <w:p w14:paraId="08EC1169" w14:textId="77777777" w:rsidR="00063E84" w:rsidRDefault="00000000">
            <w:r>
              <w:t>AGROSAVIA</w:t>
            </w:r>
          </w:p>
        </w:tc>
      </w:tr>
      <w:tr w:rsidR="00063E84" w14:paraId="2590180F" w14:textId="77777777" w:rsidTr="00541797">
        <w:tc>
          <w:tcPr>
            <w:tcW w:w="2160" w:type="dxa"/>
          </w:tcPr>
          <w:p w14:paraId="26776A53" w14:textId="77777777" w:rsidR="00063E84" w:rsidRDefault="00000000">
            <w:r>
              <w:t>William Fabian</w:t>
            </w:r>
          </w:p>
        </w:tc>
        <w:tc>
          <w:tcPr>
            <w:tcW w:w="2160" w:type="dxa"/>
          </w:tcPr>
          <w:p w14:paraId="4E36A8B3" w14:textId="77777777" w:rsidR="00063E84" w:rsidRDefault="00000000">
            <w:r>
              <w:t>Acevedo Silva</w:t>
            </w:r>
          </w:p>
        </w:tc>
        <w:tc>
          <w:tcPr>
            <w:tcW w:w="2160" w:type="dxa"/>
          </w:tcPr>
          <w:p w14:paraId="21F2BDDC" w14:textId="77777777" w:rsidR="00063E84" w:rsidRDefault="00000000">
            <w:r>
              <w:t>william.acevedo@upra.gov.co</w:t>
            </w:r>
          </w:p>
        </w:tc>
        <w:tc>
          <w:tcPr>
            <w:tcW w:w="2160" w:type="dxa"/>
          </w:tcPr>
          <w:p w14:paraId="786A6ACC" w14:textId="77777777" w:rsidR="00063E84" w:rsidRDefault="00000000">
            <w:r>
              <w:t>UPRA</w:t>
            </w:r>
          </w:p>
        </w:tc>
      </w:tr>
    </w:tbl>
    <w:p w14:paraId="23F7CC58" w14:textId="77777777" w:rsidR="00063E84" w:rsidRDefault="00000000">
      <w:pPr>
        <w:pStyle w:val="Ttulo2"/>
      </w:pPr>
      <w:r>
        <w:t>3. Agenda</w:t>
      </w:r>
    </w:p>
    <w:p w14:paraId="47C206DA" w14:textId="77777777" w:rsidR="00541797" w:rsidRDefault="00541797" w:rsidP="00541797"/>
    <w:p w14:paraId="74671E16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- Bienvenida y objetivos de la reunión</w:t>
      </w:r>
    </w:p>
    <w:p w14:paraId="32FA3531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- Presentación de los avances y resultados del prototipo experimental YoCampo.</w:t>
      </w:r>
    </w:p>
    <w:p w14:paraId="43D774BD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- Entrega de productos y transferencia de conocimiento a AGROSAVIA.</w:t>
      </w:r>
    </w:p>
    <w:p w14:paraId="3BA64BA1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 xml:space="preserve">- Metodología de Desarrollo del Laboratorio SNUIRA: </w:t>
      </w:r>
      <w:proofErr w:type="spellStart"/>
      <w:r w:rsidRPr="00541797">
        <w:rPr>
          <w:lang w:val="es-CO"/>
        </w:rPr>
        <w:t>Design</w:t>
      </w:r>
      <w:proofErr w:type="spellEnd"/>
      <w:r w:rsidRPr="00541797">
        <w:rPr>
          <w:lang w:val="es-CO"/>
        </w:rPr>
        <w:t xml:space="preserve"> </w:t>
      </w:r>
      <w:proofErr w:type="spellStart"/>
      <w:r w:rsidRPr="00541797">
        <w:rPr>
          <w:lang w:val="es-CO"/>
        </w:rPr>
        <w:t>Thinking</w:t>
      </w:r>
      <w:proofErr w:type="spellEnd"/>
      <w:r w:rsidRPr="00541797">
        <w:rPr>
          <w:lang w:val="es-CO"/>
        </w:rPr>
        <w:t xml:space="preserve"> y Metodología para Ciencia de Datos.</w:t>
      </w:r>
    </w:p>
    <w:p w14:paraId="75B03893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 xml:space="preserve">- Azure ML </w:t>
      </w:r>
      <w:proofErr w:type="spellStart"/>
      <w:r w:rsidRPr="00541797">
        <w:rPr>
          <w:lang w:val="es-CO"/>
        </w:rPr>
        <w:t>Prompt</w:t>
      </w:r>
      <w:proofErr w:type="spellEnd"/>
      <w:r w:rsidRPr="00541797">
        <w:rPr>
          <w:lang w:val="es-CO"/>
        </w:rPr>
        <w:t xml:space="preserve"> Flow para el desarrollo y pruebas del modelo.</w:t>
      </w:r>
    </w:p>
    <w:p w14:paraId="04775E7C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>- Arquitectura del Proyecto YoCampo: Arquitectura de Generación Aumentada por Recuperación (RAG) y su integración con LLM (GPT-4o).</w:t>
      </w:r>
    </w:p>
    <w:p w14:paraId="727070EB" w14:textId="77777777" w:rsidR="00063E84" w:rsidRDefault="00000000">
      <w:pPr>
        <w:rPr>
          <w:lang w:val="es-CO"/>
        </w:rPr>
      </w:pPr>
      <w:r w:rsidRPr="00541797">
        <w:rPr>
          <w:lang w:val="es-CO"/>
        </w:rPr>
        <w:t>- Evaluación del modelo RGA y análisis de desempeño.</w:t>
      </w:r>
    </w:p>
    <w:p w14:paraId="5EA8D836" w14:textId="77777777" w:rsidR="00063E84" w:rsidRDefault="00000000">
      <w:pPr>
        <w:pStyle w:val="Ttulo2"/>
        <w:rPr>
          <w:lang w:val="es-CO"/>
        </w:rPr>
      </w:pPr>
      <w:r w:rsidRPr="00541797">
        <w:rPr>
          <w:lang w:val="es-CO"/>
        </w:rPr>
        <w:t>4. Productos Entregados</w:t>
      </w:r>
    </w:p>
    <w:p w14:paraId="1E23DF67" w14:textId="77777777" w:rsidR="00541797" w:rsidRPr="00541797" w:rsidRDefault="00541797" w:rsidP="00541797">
      <w:pPr>
        <w:rPr>
          <w:lang w:val="es-CO"/>
        </w:rPr>
      </w:pPr>
    </w:p>
    <w:p w14:paraId="0E7B7EBD" w14:textId="64DA3CE8" w:rsidR="00063E84" w:rsidRPr="00541797" w:rsidRDefault="00000000">
      <w:pPr>
        <w:rPr>
          <w:lang w:val="es-CO"/>
        </w:rPr>
      </w:pPr>
      <w:r w:rsidRPr="00541797">
        <w:rPr>
          <w:lang w:val="es-CO"/>
        </w:rPr>
        <w:t>1. Prototipo Experimental YoCampo: Implementación del modelo GPT-4o con recuperación de datos en tiempo real.</w:t>
      </w:r>
    </w:p>
    <w:p w14:paraId="22C27976" w14:textId="456E9234" w:rsidR="0051076E" w:rsidRDefault="00000000" w:rsidP="0051076E">
      <w:pPr>
        <w:jc w:val="both"/>
        <w:rPr>
          <w:lang w:val="es-CO"/>
        </w:rPr>
      </w:pPr>
      <w:r w:rsidRPr="00541797">
        <w:rPr>
          <w:lang w:val="es-CO"/>
        </w:rPr>
        <w:t xml:space="preserve">2. </w:t>
      </w:r>
      <w:r w:rsidRPr="00FC3880">
        <w:rPr>
          <w:b/>
          <w:bCs/>
          <w:lang w:val="es-CO"/>
        </w:rPr>
        <w:t>Fuentes de Datos Procesadas</w:t>
      </w:r>
      <w:r w:rsidRPr="00541797">
        <w:rPr>
          <w:lang w:val="es-CO"/>
        </w:rPr>
        <w:t xml:space="preserve">: 1047 documentos cargados y procesados, incluyendo </w:t>
      </w:r>
      <w:proofErr w:type="spellStart"/>
      <w:r w:rsidRPr="00541797">
        <w:rPr>
          <w:lang w:val="es-CO"/>
        </w:rPr>
        <w:t>PDFs</w:t>
      </w:r>
      <w:proofErr w:type="spellEnd"/>
      <w:r w:rsidRPr="00541797">
        <w:rPr>
          <w:lang w:val="es-CO"/>
        </w:rPr>
        <w:t xml:space="preserve"> y otros formatos multimedia.</w:t>
      </w:r>
      <w:r w:rsidR="0051076E">
        <w:rPr>
          <w:lang w:val="es-CO"/>
        </w:rPr>
        <w:t xml:space="preserve"> </w:t>
      </w:r>
      <w:r w:rsidR="007800A7">
        <w:rPr>
          <w:lang w:val="es-CO"/>
        </w:rPr>
        <w:t xml:space="preserve">Fue proporcionado en el proyecto </w:t>
      </w:r>
      <w:r w:rsidR="0051076E" w:rsidRPr="0051076E">
        <w:rPr>
          <w:lang w:val="es-CO"/>
        </w:rPr>
        <w:t>una solución</w:t>
      </w:r>
      <w:r w:rsidR="007800A7">
        <w:rPr>
          <w:lang w:val="es-CO"/>
        </w:rPr>
        <w:t xml:space="preserve"> (aplicativo Nootbok)</w:t>
      </w:r>
      <w:r w:rsidR="0051076E" w:rsidRPr="0051076E">
        <w:rPr>
          <w:lang w:val="es-CO"/>
        </w:rPr>
        <w:t xml:space="preserve"> de interoperabilidad entre la Biblioteca Agropecuaria de</w:t>
      </w:r>
      <w:r w:rsidR="0051076E">
        <w:rPr>
          <w:lang w:val="es-CO"/>
        </w:rPr>
        <w:t xml:space="preserve"> </w:t>
      </w:r>
      <w:r w:rsidR="0051076E" w:rsidRPr="0051076E">
        <w:rPr>
          <w:lang w:val="es-CO"/>
        </w:rPr>
        <w:t>Colombia (BAC) y la plataforma SIEMBRA, utilizando la API de PRIMO y Azure Blob Storage.</w:t>
      </w:r>
    </w:p>
    <w:p w14:paraId="62683AA0" w14:textId="3F9CE2BC" w:rsidR="0051076E" w:rsidRPr="00FC3880" w:rsidRDefault="0051076E" w:rsidP="00FC3880">
      <w:pPr>
        <w:jc w:val="both"/>
        <w:rPr>
          <w:b/>
          <w:bCs/>
          <w:lang w:val="es-CO"/>
        </w:rPr>
      </w:pPr>
      <w:r>
        <w:rPr>
          <w:lang w:val="es-CO"/>
        </w:rPr>
        <w:t>Fue mostrado la automatización de</w:t>
      </w:r>
      <w:r w:rsidRPr="0051076E">
        <w:rPr>
          <w:lang w:val="es-CO"/>
        </w:rPr>
        <w:t xml:space="preserve"> consulta, descarga y almacenamiento de documentos científicos agropecuarios para su posterior procesamiento en el proyecto YoCampo</w:t>
      </w:r>
      <w:r>
        <w:rPr>
          <w:lang w:val="es-CO"/>
        </w:rPr>
        <w:t xml:space="preserve">. Se mostro el código obtenido para la utilización de la </w:t>
      </w:r>
      <w:r w:rsidRPr="0051076E">
        <w:rPr>
          <w:lang w:val="es-CO"/>
        </w:rPr>
        <w:t xml:space="preserve">API de PRIMO </w:t>
      </w:r>
      <w:r>
        <w:rPr>
          <w:lang w:val="es-CO"/>
        </w:rPr>
        <w:t xml:space="preserve">que </w:t>
      </w:r>
      <w:r w:rsidRPr="0051076E">
        <w:rPr>
          <w:lang w:val="es-CO"/>
        </w:rPr>
        <w:t xml:space="preserve">permite realizar búsquedas avanzadas por autor, tema y fecha, </w:t>
      </w:r>
      <w:r>
        <w:rPr>
          <w:lang w:val="es-CO"/>
        </w:rPr>
        <w:t xml:space="preserve">búsquedas que fueron almacenadas los archivos en </w:t>
      </w:r>
      <w:r w:rsidRPr="0051076E">
        <w:rPr>
          <w:lang w:val="es-CO"/>
        </w:rPr>
        <w:t>Azure Blob Storage</w:t>
      </w:r>
      <w:r>
        <w:rPr>
          <w:lang w:val="es-CO"/>
        </w:rPr>
        <w:t xml:space="preserve">, que son utilizados </w:t>
      </w:r>
      <w:r w:rsidRPr="0051076E">
        <w:rPr>
          <w:lang w:val="es-CO"/>
        </w:rPr>
        <w:t>para almacenar y organizar eficientemente los archivos obtenidos.</w:t>
      </w:r>
      <w:r>
        <w:rPr>
          <w:lang w:val="es-CO"/>
        </w:rPr>
        <w:t xml:space="preserve"> Los archivos clasificados por tipo en </w:t>
      </w:r>
      <w:r w:rsidRPr="0051076E">
        <w:rPr>
          <w:lang w:val="es-CO"/>
        </w:rPr>
        <w:t>Azure Blob Storage</w:t>
      </w:r>
      <w:r>
        <w:rPr>
          <w:lang w:val="es-CO"/>
        </w:rPr>
        <w:t xml:space="preserve"> son </w:t>
      </w:r>
      <w:r w:rsidR="00FC3880">
        <w:rPr>
          <w:lang w:val="es-CO"/>
        </w:rPr>
        <w:t>las fuentes</w:t>
      </w:r>
      <w:r>
        <w:rPr>
          <w:lang w:val="es-CO"/>
        </w:rPr>
        <w:t xml:space="preserve"> donde se carga al vector y modelo GPT -4 o.</w:t>
      </w:r>
      <w:r w:rsidR="00FC3880">
        <w:rPr>
          <w:lang w:val="es-CO"/>
        </w:rPr>
        <w:t xml:space="preserve"> La documentación socializada </w:t>
      </w:r>
      <w:r w:rsidRPr="0051076E">
        <w:rPr>
          <w:lang w:val="es-CO"/>
        </w:rPr>
        <w:t xml:space="preserve">detalla el flujo de interoperabilidad, que incluye la ingesta de datos desde BAC, y Siembra, la indexación de documentos mediante </w:t>
      </w:r>
      <w:proofErr w:type="spellStart"/>
      <w:r w:rsidRPr="0051076E">
        <w:rPr>
          <w:lang w:val="es-CO"/>
        </w:rPr>
        <w:t>embeddings</w:t>
      </w:r>
      <w:proofErr w:type="spellEnd"/>
      <w:r w:rsidRPr="0051076E">
        <w:rPr>
          <w:lang w:val="es-CO"/>
        </w:rPr>
        <w:t>, y la generación de respuestas basadas en inteligencia artificial. Esta arquitectura asegura la disponibilidad y el acceso eficiente a grandes volúmenes de información técnica, optimizando su uso para mejorar las respuestas automáticas en YoCampo. La solución es escalable y diseñada para manejar grandes volúmenes de datos, asegurando que los documentos científicos estén disponibles para el sector agropecuario.</w:t>
      </w:r>
      <w:r w:rsidR="00FC3880">
        <w:rPr>
          <w:lang w:val="es-CO"/>
        </w:rPr>
        <w:t xml:space="preserve"> </w:t>
      </w:r>
      <w:r w:rsidR="00FC3880" w:rsidRPr="00FC3880">
        <w:rPr>
          <w:lang w:val="es-CO"/>
        </w:rPr>
        <w:t xml:space="preserve">Documento referencia: </w:t>
      </w:r>
      <w:r w:rsidR="00FC3880" w:rsidRPr="00FC3880">
        <w:rPr>
          <w:b/>
          <w:bCs/>
          <w:lang w:val="es-CO"/>
        </w:rPr>
        <w:t>04-Prototipar\4.1-Fuentes de Datos\2024_08_28_Evaluación_RGA_YoCampo.pdf</w:t>
      </w:r>
    </w:p>
    <w:p w14:paraId="1EFE33B0" w14:textId="00987B3F" w:rsidR="00063E84" w:rsidRDefault="00000000">
      <w:pPr>
        <w:rPr>
          <w:lang w:val="es-CO"/>
        </w:rPr>
      </w:pPr>
      <w:r w:rsidRPr="00541797">
        <w:rPr>
          <w:lang w:val="es-CO"/>
        </w:rPr>
        <w:t>3. Modelo de Entrenamiento: Métricas detalladas sobre el procesamiento de documentos y fragmentación de datos.</w:t>
      </w:r>
      <w:r w:rsidR="007A2E1F">
        <w:rPr>
          <w:lang w:val="es-CO"/>
        </w:rPr>
        <w:t xml:space="preserve"> </w:t>
      </w:r>
    </w:p>
    <w:p w14:paraId="5F5683BB" w14:textId="2E02ACF8" w:rsidR="00FC3880" w:rsidRDefault="00FC3880" w:rsidP="00FC3880">
      <w:pPr>
        <w:jc w:val="both"/>
        <w:rPr>
          <w:lang w:val="es-CO"/>
        </w:rPr>
      </w:pPr>
      <w:r>
        <w:rPr>
          <w:lang w:val="es-CO"/>
        </w:rPr>
        <w:t>4.</w:t>
      </w:r>
      <w:r w:rsidRPr="00FC3880">
        <w:rPr>
          <w:b/>
          <w:bCs/>
          <w:lang w:val="es-CO"/>
        </w:rPr>
        <w:t>El análisis de costos del prototipo YoCampo</w:t>
      </w:r>
      <w:r w:rsidRPr="00FC3880">
        <w:rPr>
          <w:lang w:val="es-CO"/>
        </w:rPr>
        <w:t xml:space="preserve">, implementado en Azure, revela que los servicios principales que contribuyen a los costos son Azure Cognitive </w:t>
      </w:r>
      <w:proofErr w:type="spellStart"/>
      <w:r w:rsidRPr="00FC3880">
        <w:rPr>
          <w:lang w:val="es-CO"/>
        </w:rPr>
        <w:t>Search</w:t>
      </w:r>
      <w:proofErr w:type="spellEnd"/>
      <w:r w:rsidRPr="00FC3880">
        <w:rPr>
          <w:lang w:val="es-CO"/>
        </w:rPr>
        <w:t xml:space="preserve"> y Máquinas Virtuales. Durante el período piloto de julio de 2024, los costos acumulados fueron de $573.79 USD, con una proyección para el final del mes de $639.84 USD. A medida que el proyecto escale, se espera que los costos aumenten hasta un máximo mensual proyectado de $903 USD. Los costos de Azure Cognitive </w:t>
      </w:r>
      <w:proofErr w:type="spellStart"/>
      <w:r w:rsidRPr="00FC3880">
        <w:rPr>
          <w:lang w:val="es-CO"/>
        </w:rPr>
        <w:t>Search</w:t>
      </w:r>
      <w:proofErr w:type="spellEnd"/>
      <w:r w:rsidRPr="00FC3880">
        <w:rPr>
          <w:lang w:val="es-CO"/>
        </w:rPr>
        <w:t xml:space="preserve"> ascienden a $319.29 USD mensuales, mientras que el uso de máquinas virtuales varía dependiendo de la configuración, con un costo promedio de $86.02 USD. En la sesión se detalla estrategias de optimización para reducir costos, como la implementación de políticas de escalado automático y la optimización del almacenamiento. Asimismo, sugiere la revisión de los niveles de servicio contratados y la eliminación de recursos innecesarios. Estas estrategias son fundamentales para garantizar la viabilidad financiera del proyecto a largo plazo, evitando sobrecostos y optimizando el uso de los recursos. Referencia completa: "Análisis de Costos y Estrategias de Optimización para la Implementación de YoCampo en Azure". Documento referencia 04-Prototipar\4.4-Costos YoCampo \2024_07_29_Arquitectura_Costos.pdf</w:t>
      </w:r>
    </w:p>
    <w:p w14:paraId="314E2DEA" w14:textId="725BBF09" w:rsidR="00FC3880" w:rsidRPr="00FC3880" w:rsidRDefault="00FC3880" w:rsidP="00FC3880">
      <w:pPr>
        <w:jc w:val="both"/>
        <w:rPr>
          <w:b/>
          <w:bCs/>
          <w:lang w:val="es-CO"/>
        </w:rPr>
      </w:pPr>
      <w:r>
        <w:rPr>
          <w:lang w:val="es-CO"/>
        </w:rPr>
        <w:t xml:space="preserve">5. Evaluación de RGA </w:t>
      </w:r>
      <w:r w:rsidRPr="00FC3880">
        <w:rPr>
          <w:lang w:val="es-CO"/>
        </w:rPr>
        <w:t>GPT-4o implementado en el prototipo YoCampo</w:t>
      </w:r>
      <w:r>
        <w:rPr>
          <w:lang w:val="es-CO"/>
        </w:rPr>
        <w:t xml:space="preserve">, el cual fue </w:t>
      </w:r>
      <w:r w:rsidRPr="00FC3880">
        <w:rPr>
          <w:lang w:val="es-CO"/>
        </w:rPr>
        <w:t xml:space="preserve">evaluado en su capacidad para asistir a extensionistas, investigadores y productores agropecuarios mediante la generación de respuestas técnicas sobre el cultivo de cacao. Los resultados destacan su fluidez (5/5) y relevancia (4.75/5), logrando generar respuestas claras y adecuadas a la mayoría de las consultas. Sin embargo, se identificaron oportunidades de mejora en la coherencia (4.13/5) y la fundamentación (4.60/5), donde algunas respuestas carecen de suficiente profundidad técnica. La similitud técnica (4/5) muestra variabilidad en terminología y detalles precisos.  El F1 score del modelo osciló entre 0.33 y 0.77, reflejando la necesidad de optimizar el uso del contexto para lograr respuestas más completas. Se recomienda mejorar el proceso de entrenamiento con ejemplos más complejos y preguntas técnicas, así como implementar validaciones automáticas para verificar la precisión de las respuestas. Documento referencia análisis: </w:t>
      </w:r>
      <w:r w:rsidRPr="00FC3880">
        <w:rPr>
          <w:b/>
          <w:bCs/>
          <w:lang w:val="es-CO"/>
        </w:rPr>
        <w:t>05-Testear\5.2-Deploy Monitor Flow\2024_08_28_Evaluación_RGA_YoCampo.pdf.</w:t>
      </w:r>
    </w:p>
    <w:p w14:paraId="723D3604" w14:textId="77777777" w:rsidR="00FC3880" w:rsidRDefault="00FC3880" w:rsidP="00FC3880">
      <w:pPr>
        <w:jc w:val="both"/>
        <w:rPr>
          <w:lang w:val="es-CO"/>
        </w:rPr>
      </w:pPr>
    </w:p>
    <w:p w14:paraId="1DDF7E39" w14:textId="39B4A3F8" w:rsidR="00541797" w:rsidRDefault="00541797" w:rsidP="00541797">
      <w:pPr>
        <w:jc w:val="both"/>
        <w:rPr>
          <w:lang w:val="es-CO"/>
        </w:rPr>
      </w:pPr>
      <w:r>
        <w:rPr>
          <w:lang w:val="es-CO"/>
        </w:rPr>
        <w:t xml:space="preserve">El Desarrollo de la reunión fue presentado entorno a la metodología desarrollada la cual se publicó en </w:t>
      </w:r>
      <w:hyperlink r:id="rId6" w:history="1">
        <w:r w:rsidRPr="0010512F">
          <w:rPr>
            <w:rStyle w:val="Hipervnculo"/>
            <w:lang w:val="es-CO"/>
          </w:rPr>
          <w:t>https://github.com/snuira/YoCampo</w:t>
        </w:r>
      </w:hyperlink>
      <w:r>
        <w:rPr>
          <w:lang w:val="es-CO"/>
        </w:rPr>
        <w:t xml:space="preserve">,  repositorio que fue expuesto por el moderador Victor Manuel Mondragon (UPRA-SNUIRA) donde mostro los diferentes documento y artefactos que se desarrollaron y fueron socializando a lo largo del proyecto. </w:t>
      </w:r>
    </w:p>
    <w:p w14:paraId="21FA0C47" w14:textId="77777777" w:rsidR="00541797" w:rsidRPr="00541797" w:rsidRDefault="00541797" w:rsidP="00541797">
      <w:pPr>
        <w:pStyle w:val="Descripcin"/>
        <w:keepNext/>
        <w:jc w:val="center"/>
        <w:rPr>
          <w:lang w:val="es-CO"/>
        </w:rPr>
      </w:pPr>
      <w:r w:rsidRPr="00541797">
        <w:rPr>
          <w:lang w:val="es-CO"/>
        </w:rPr>
        <w:t xml:space="preserve">Figura </w:t>
      </w:r>
      <w:r>
        <w:fldChar w:fldCharType="begin"/>
      </w:r>
      <w:r w:rsidRPr="00541797">
        <w:rPr>
          <w:lang w:val="es-CO"/>
        </w:rPr>
        <w:instrText xml:space="preserve"> SEQ Figura \* ARABIC </w:instrText>
      </w:r>
      <w:r>
        <w:fldChar w:fldCharType="separate"/>
      </w:r>
      <w:r w:rsidRPr="00541797">
        <w:rPr>
          <w:noProof/>
          <w:lang w:val="es-CO"/>
        </w:rPr>
        <w:t>1</w:t>
      </w:r>
      <w:r>
        <w:fldChar w:fldCharType="end"/>
      </w:r>
      <w:r w:rsidRPr="00541797">
        <w:rPr>
          <w:lang w:val="es-CO"/>
        </w:rPr>
        <w:t xml:space="preserve"> Lista de productos documentales y código</w:t>
      </w:r>
    </w:p>
    <w:p w14:paraId="10B5C2C8" w14:textId="77777777" w:rsidR="00541797" w:rsidRDefault="00541797" w:rsidP="00541797">
      <w:pPr>
        <w:jc w:val="center"/>
        <w:rPr>
          <w:lang w:val="es-CO"/>
        </w:rPr>
      </w:pPr>
      <w:r w:rsidRPr="00541797">
        <w:rPr>
          <w:noProof/>
          <w:lang w:val="es-CO"/>
        </w:rPr>
        <w:drawing>
          <wp:inline distT="0" distB="0" distL="0" distR="0" wp14:anchorId="27FE34F8" wp14:editId="5E42DE6A">
            <wp:extent cx="1607959" cy="2408129"/>
            <wp:effectExtent l="0" t="0" r="0" b="0"/>
            <wp:docPr id="452346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46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14C" w14:textId="77777777" w:rsidR="00C208F5" w:rsidRPr="00541797" w:rsidRDefault="00C208F5" w:rsidP="00541797">
      <w:pPr>
        <w:jc w:val="center"/>
        <w:rPr>
          <w:lang w:val="es-CO"/>
        </w:rPr>
      </w:pPr>
    </w:p>
    <w:p w14:paraId="29BEE2AA" w14:textId="77777777" w:rsidR="00541797" w:rsidRPr="00541797" w:rsidRDefault="00541797">
      <w:pPr>
        <w:rPr>
          <w:lang w:val="es-CO"/>
        </w:rPr>
      </w:pPr>
    </w:p>
    <w:p w14:paraId="1911AC79" w14:textId="77777777" w:rsidR="00063E84" w:rsidRPr="00541797" w:rsidRDefault="00000000">
      <w:pPr>
        <w:pStyle w:val="Ttulo2"/>
        <w:rPr>
          <w:lang w:val="es-CO"/>
        </w:rPr>
      </w:pPr>
      <w:r w:rsidRPr="00541797">
        <w:rPr>
          <w:lang w:val="es-CO"/>
        </w:rPr>
        <w:t>5. Conclusiones</w:t>
      </w:r>
    </w:p>
    <w:p w14:paraId="128129E6" w14:textId="5CB489AD" w:rsidR="005F0597" w:rsidRPr="005F0597" w:rsidRDefault="005F0597" w:rsidP="005F0597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5F0597">
        <w:rPr>
          <w:lang w:val="es-CO"/>
        </w:rPr>
        <w:t>Fue proporciona una solución de interoperabilidad entre la Biblioteca Agropecuaria de Colombia (BAC), utilizando la API de PRIMO y Azure Blob Storage. Su objetivo principal es automatizar la consulta, descarga y almacenamiento de documentos científicos agropecuarios para su posterior procesamiento en el proyecto YoCampo. La API de PRIMO permite realizar búsquedas avanzadas por autor, tema y fecha, mientras que Azure Blob Storage se utiliza para almacenar y organizar eficientemente los archivos obtenidos.</w:t>
      </w:r>
    </w:p>
    <w:p w14:paraId="180121CD" w14:textId="479F9696" w:rsidR="005F0597" w:rsidRPr="005F0597" w:rsidRDefault="005F0597" w:rsidP="005F0597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5F0597">
        <w:rPr>
          <w:lang w:val="es-CO"/>
        </w:rPr>
        <w:t xml:space="preserve">El análisis de costos del prototipo YoCampo, implementado en Azure, revela que los servicios principales que contribuyen a los costos son Azure Cognitive </w:t>
      </w:r>
      <w:proofErr w:type="spellStart"/>
      <w:r w:rsidRPr="005F0597">
        <w:rPr>
          <w:lang w:val="es-CO"/>
        </w:rPr>
        <w:t>Search</w:t>
      </w:r>
      <w:proofErr w:type="spellEnd"/>
      <w:r w:rsidRPr="005F0597">
        <w:rPr>
          <w:lang w:val="es-CO"/>
        </w:rPr>
        <w:t xml:space="preserve"> y Máquinas Virtuales. Durante el período piloto de julio de 2024, los costos acumulados fueron de $573.79 USD, con una proyección para el final del mes de $639.84 USD. A medida que el proyecto escale, se espera que los costos aumenten hasta un máximo mensual proyectado de $903 USD. Los costos de Azure Cognitive </w:t>
      </w:r>
      <w:proofErr w:type="spellStart"/>
      <w:r w:rsidRPr="005F0597">
        <w:rPr>
          <w:lang w:val="es-CO"/>
        </w:rPr>
        <w:t>Search</w:t>
      </w:r>
      <w:proofErr w:type="spellEnd"/>
      <w:r w:rsidRPr="005F0597">
        <w:rPr>
          <w:lang w:val="es-CO"/>
        </w:rPr>
        <w:t xml:space="preserve"> ascienden a $319.29 USD mensuales, mientras que el uso de máquinas virtuales varía dependiendo de la configuración, con un costo promedio de $86.02 USD</w:t>
      </w:r>
    </w:p>
    <w:p w14:paraId="4DE548AD" w14:textId="7A94714D" w:rsidR="001C22D5" w:rsidRDefault="005F0597" w:rsidP="005F0597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5F0597">
        <w:rPr>
          <w:lang w:val="es-CO"/>
        </w:rPr>
        <w:t>Evaluación del Modelo GPT-4o YoCampo: El modelo muestra solidez en fluidez y relevancia, pero requiere mejoras en la precisión técnica y coherencia. Implementar ejemplos más complejos y validaciones automáticas mejorará su capacidad de respuesta en el ámbito agropecuario. Las preguntas de prueba y evaluación deben ser mejoradas a través de expertos temáticos, para evaluar las variables presentadas en el prototipo.</w:t>
      </w:r>
    </w:p>
    <w:p w14:paraId="623D02EC" w14:textId="77777777" w:rsidR="005F0597" w:rsidRPr="005F0597" w:rsidRDefault="005F0597" w:rsidP="005F0597">
      <w:pPr>
        <w:pStyle w:val="Prrafodelista"/>
        <w:numPr>
          <w:ilvl w:val="0"/>
          <w:numId w:val="12"/>
        </w:numPr>
        <w:rPr>
          <w:lang w:val="es-CO"/>
        </w:rPr>
      </w:pPr>
      <w:r w:rsidRPr="005F0597">
        <w:rPr>
          <w:lang w:val="es-CO"/>
        </w:rPr>
        <w:t>El modelo YoCampo mostró un desempeño robusto, con un alto nivel de coherencia en las respuestas, basado en fuentes verificables y con una alta fluidez de lenguaje.</w:t>
      </w:r>
    </w:p>
    <w:p w14:paraId="78DD70CB" w14:textId="77777777" w:rsidR="005F0597" w:rsidRPr="005F0597" w:rsidRDefault="005F0597" w:rsidP="005F0597">
      <w:pPr>
        <w:pStyle w:val="Prrafodelista"/>
        <w:jc w:val="both"/>
        <w:rPr>
          <w:lang w:val="es-CO"/>
        </w:rPr>
      </w:pPr>
    </w:p>
    <w:p w14:paraId="1B06BBC1" w14:textId="77777777" w:rsidR="00063E84" w:rsidRPr="007A2E1F" w:rsidRDefault="00000000">
      <w:pPr>
        <w:pStyle w:val="Ttulo2"/>
        <w:rPr>
          <w:lang w:val="es-CO"/>
        </w:rPr>
      </w:pPr>
      <w:r w:rsidRPr="007A2E1F">
        <w:rPr>
          <w:lang w:val="es-CO"/>
        </w:rPr>
        <w:t>6. Próximos Pasos</w:t>
      </w:r>
    </w:p>
    <w:p w14:paraId="54707D1B" w14:textId="77777777" w:rsidR="007A2E1F" w:rsidRDefault="007A2E1F" w:rsidP="008C3BD4">
      <w:pPr>
        <w:jc w:val="both"/>
        <w:rPr>
          <w:lang w:val="es-CO"/>
        </w:rPr>
      </w:pPr>
    </w:p>
    <w:p w14:paraId="6C5D9089" w14:textId="4D49740B" w:rsidR="00063E84" w:rsidRPr="00541797" w:rsidRDefault="00000000" w:rsidP="008C3BD4">
      <w:pPr>
        <w:jc w:val="both"/>
        <w:rPr>
          <w:lang w:val="es-CO"/>
        </w:rPr>
      </w:pPr>
      <w:r w:rsidRPr="00541797">
        <w:rPr>
          <w:lang w:val="es-CO"/>
        </w:rPr>
        <w:t>1. Mejoras del Prototipo: Continuar con la optimización de los modelos LLM</w:t>
      </w:r>
      <w:r w:rsidR="007A2E1F">
        <w:rPr>
          <w:lang w:val="es-CO"/>
        </w:rPr>
        <w:t xml:space="preserve"> 8 como meta o gpt-o1, explorando principios de razonamiento con nuevas </w:t>
      </w:r>
      <w:r w:rsidRPr="00541797">
        <w:rPr>
          <w:lang w:val="es-CO"/>
        </w:rPr>
        <w:t>fuentes de datos para robustecer la base de conocimientos del sistema.</w:t>
      </w:r>
    </w:p>
    <w:p w14:paraId="5C7EC52A" w14:textId="1093FE86" w:rsidR="00063E84" w:rsidRPr="00541797" w:rsidRDefault="00000000" w:rsidP="008C3BD4">
      <w:pPr>
        <w:jc w:val="both"/>
        <w:rPr>
          <w:lang w:val="es-CO"/>
        </w:rPr>
      </w:pPr>
      <w:r w:rsidRPr="00541797">
        <w:rPr>
          <w:lang w:val="es-CO"/>
        </w:rPr>
        <w:t>2. Transferencia Completa: Programar nuevas sesiones de capacitación para el equipo de AGROSAVIA, asegurando el uso eficaz de la plataforma.</w:t>
      </w:r>
    </w:p>
    <w:p w14:paraId="065EBD98" w14:textId="77777777" w:rsidR="00063E84" w:rsidRPr="00541797" w:rsidRDefault="00000000">
      <w:pPr>
        <w:pStyle w:val="Ttulo2"/>
        <w:rPr>
          <w:lang w:val="es-CO"/>
        </w:rPr>
      </w:pPr>
      <w:r w:rsidRPr="00541797">
        <w:rPr>
          <w:lang w:val="es-CO"/>
        </w:rPr>
        <w:t>7. Intervenciones y Preguntas Realizadas</w:t>
      </w:r>
    </w:p>
    <w:p w14:paraId="00B4A672" w14:textId="3207C9C5" w:rsidR="00063E84" w:rsidRPr="00541797" w:rsidRDefault="00000000" w:rsidP="005F0597">
      <w:pPr>
        <w:jc w:val="both"/>
        <w:rPr>
          <w:lang w:val="es-CO"/>
        </w:rPr>
      </w:pPr>
      <w:r w:rsidRPr="00541797">
        <w:rPr>
          <w:lang w:val="es-CO"/>
        </w:rPr>
        <w:t xml:space="preserve">- Cesar Augusto Vargas </w:t>
      </w:r>
      <w:proofErr w:type="spellStart"/>
      <w:r w:rsidRPr="00541797">
        <w:rPr>
          <w:lang w:val="es-CO"/>
        </w:rPr>
        <w:t>Garcia</w:t>
      </w:r>
      <w:proofErr w:type="spellEnd"/>
      <w:r w:rsidRPr="00541797">
        <w:rPr>
          <w:lang w:val="es-CO"/>
        </w:rPr>
        <w:t xml:space="preserve"> preguntó si el GPT-4o YoCampo podría mostrar las referencias de donde proviene la generación de las respuestas.</w:t>
      </w:r>
      <w:r w:rsidR="005F0597">
        <w:rPr>
          <w:lang w:val="es-CO"/>
        </w:rPr>
        <w:t xml:space="preserve"> </w:t>
      </w:r>
      <w:r w:rsidRPr="00541797">
        <w:rPr>
          <w:lang w:val="es-CO"/>
        </w:rPr>
        <w:t xml:space="preserve"> Victor Manuel Mondragon Maca realizó una demostración en línea a través del sitio YoCampo y en la aplicación Azure AI Studio, mostrando cómo el modelo extrae y hace referencia a las fuentes.</w:t>
      </w:r>
      <w:r w:rsidR="005F0597">
        <w:rPr>
          <w:lang w:val="es-CO"/>
        </w:rPr>
        <w:t xml:space="preserve"> A lo anterior, </w:t>
      </w:r>
      <w:r w:rsidRPr="00541797">
        <w:rPr>
          <w:lang w:val="es-CO"/>
        </w:rPr>
        <w:t xml:space="preserve">Francisco Armando Salazar Alonso y Juan Camilo Ovalle </w:t>
      </w:r>
      <w:proofErr w:type="spellStart"/>
      <w:r w:rsidRPr="00541797">
        <w:rPr>
          <w:lang w:val="es-CO"/>
        </w:rPr>
        <w:t>Masmela</w:t>
      </w:r>
      <w:proofErr w:type="spellEnd"/>
      <w:r w:rsidRPr="00541797">
        <w:rPr>
          <w:lang w:val="es-CO"/>
        </w:rPr>
        <w:t xml:space="preserve"> validaron la capacidad del modelo para citar las fuentes</w:t>
      </w:r>
      <w:r w:rsidR="005F0597">
        <w:rPr>
          <w:lang w:val="es-CO"/>
        </w:rPr>
        <w:t xml:space="preserve"> o hacer referencias bibliográficas que despliega el documento referencia, los fragmentos y fuentes de fonde proviene la información RGA del LLM.</w:t>
      </w:r>
    </w:p>
    <w:p w14:paraId="2D6208E1" w14:textId="77777777" w:rsidR="00063E84" w:rsidRPr="00541797" w:rsidRDefault="00000000">
      <w:pPr>
        <w:rPr>
          <w:lang w:val="es-CO"/>
        </w:rPr>
      </w:pPr>
      <w:r w:rsidRPr="00541797">
        <w:rPr>
          <w:lang w:val="es-CO"/>
        </w:rPr>
        <w:t xml:space="preserve">- Juan Camilo Ovalle </w:t>
      </w:r>
      <w:proofErr w:type="spellStart"/>
      <w:r w:rsidRPr="00541797">
        <w:rPr>
          <w:lang w:val="es-CO"/>
        </w:rPr>
        <w:t>Masmela</w:t>
      </w:r>
      <w:proofErr w:type="spellEnd"/>
      <w:r w:rsidRPr="00541797">
        <w:rPr>
          <w:lang w:val="es-CO"/>
        </w:rPr>
        <w:t xml:space="preserve"> consultó sobre la posibilidad de integrar el código presentado con la plataforma SIEMBRA y la herramienta KATA.</w:t>
      </w:r>
    </w:p>
    <w:p w14:paraId="24FB72B0" w14:textId="7596AB70" w:rsidR="00063E84" w:rsidRPr="00541797" w:rsidRDefault="00000000">
      <w:pPr>
        <w:rPr>
          <w:lang w:val="es-CO"/>
        </w:rPr>
      </w:pPr>
      <w:r w:rsidRPr="00541797">
        <w:rPr>
          <w:lang w:val="es-CO"/>
        </w:rPr>
        <w:t xml:space="preserve">- </w:t>
      </w:r>
      <w:proofErr w:type="spellStart"/>
      <w:r w:rsidRPr="00541797">
        <w:rPr>
          <w:lang w:val="es-CO"/>
        </w:rPr>
        <w:t>Yehismi</w:t>
      </w:r>
      <w:proofErr w:type="spellEnd"/>
      <w:r w:rsidRPr="00541797">
        <w:rPr>
          <w:lang w:val="es-CO"/>
        </w:rPr>
        <w:t xml:space="preserve"> Lorena Perdomo Villamil preguntó acerca de la capacidad del sistema para procesar archivos PDF.</w:t>
      </w:r>
      <w:r w:rsidR="005F0597">
        <w:rPr>
          <w:lang w:val="es-CO"/>
        </w:rPr>
        <w:t xml:space="preserve"> A lo cual dio la claridad sobre los PDF imagen y PDF extracción de texto. En particular este modelo prototipo fue entrenado o cargado con PDF que permiten extraer el texto.</w:t>
      </w:r>
    </w:p>
    <w:p w14:paraId="5D6B8BD6" w14:textId="5C06813A" w:rsidR="00063E84" w:rsidRPr="00541797" w:rsidRDefault="00000000" w:rsidP="007A2E1F">
      <w:pPr>
        <w:jc w:val="both"/>
        <w:rPr>
          <w:lang w:val="es-CO"/>
        </w:rPr>
      </w:pPr>
      <w:r w:rsidRPr="00541797">
        <w:rPr>
          <w:lang w:val="es-CO"/>
        </w:rPr>
        <w:t>- Juan Antonio Morales Amaya mencionó la importancia de optimizar el costo de procesamiento.</w:t>
      </w:r>
      <w:r w:rsidR="005F0597">
        <w:rPr>
          <w:lang w:val="es-CO"/>
        </w:rPr>
        <w:t xml:space="preserve"> A lo cual el moderador Victor </w:t>
      </w:r>
      <w:r w:rsidR="007A2E1F">
        <w:rPr>
          <w:lang w:val="es-CO"/>
        </w:rPr>
        <w:t>Mondragon</w:t>
      </w:r>
      <w:r w:rsidR="005F0597">
        <w:rPr>
          <w:lang w:val="es-CO"/>
        </w:rPr>
        <w:t xml:space="preserve"> hace la recomendación sobre los servicios APP Web </w:t>
      </w:r>
      <w:r w:rsidR="00C208F5">
        <w:rPr>
          <w:lang w:val="es-CO"/>
        </w:rPr>
        <w:t>optimizarlo en recursos 7 X 24 y los demás servicios cognitivos bajo demanda o pago por uso.</w:t>
      </w:r>
    </w:p>
    <w:p w14:paraId="01E0744A" w14:textId="77777777" w:rsidR="00063E84" w:rsidRPr="00541797" w:rsidRDefault="00000000">
      <w:pPr>
        <w:pStyle w:val="Ttulo2"/>
        <w:rPr>
          <w:lang w:val="es-CO"/>
        </w:rPr>
      </w:pPr>
      <w:r w:rsidRPr="00541797">
        <w:rPr>
          <w:lang w:val="es-CO"/>
        </w:rPr>
        <w:t>8. Grabación de la Sesión</w:t>
      </w:r>
    </w:p>
    <w:p w14:paraId="1AD9E718" w14:textId="253BEF17" w:rsidR="00063E84" w:rsidRPr="00541797" w:rsidRDefault="007A2E1F">
      <w:pPr>
        <w:rPr>
          <w:lang w:val="es-CO"/>
        </w:rPr>
      </w:pPr>
      <w:r>
        <w:rPr>
          <w:lang w:val="es-CO"/>
        </w:rPr>
        <w:t xml:space="preserve">La evidencia de grabación </w:t>
      </w:r>
      <w:r w:rsidR="00000000" w:rsidRPr="00541797">
        <w:rPr>
          <w:lang w:val="es-CO"/>
        </w:rPr>
        <w:t>completa de la sesión a través del siguiente enlace:</w:t>
      </w:r>
    </w:p>
    <w:p w14:paraId="34833DA4" w14:textId="6D961434" w:rsidR="00063E84" w:rsidRDefault="00000000">
      <w:pPr>
        <w:rPr>
          <w:lang w:val="es-CO"/>
        </w:rPr>
      </w:pPr>
      <w:r w:rsidRPr="00541797">
        <w:rPr>
          <w:lang w:val="es-CO"/>
        </w:rPr>
        <w:t xml:space="preserve">Grabación de la Sesión 13 </w:t>
      </w:r>
      <w:r w:rsidR="00541797">
        <w:rPr>
          <w:lang w:val="es-CO"/>
        </w:rPr>
        <w:t>–</w:t>
      </w:r>
      <w:r w:rsidRPr="00541797">
        <w:rPr>
          <w:lang w:val="es-CO"/>
        </w:rPr>
        <w:t xml:space="preserve"> </w:t>
      </w:r>
      <w:r w:rsidR="00541797">
        <w:rPr>
          <w:lang w:val="es-CO"/>
        </w:rPr>
        <w:t>Transferencia de Conocimiento Entrega YoCampo</w:t>
      </w:r>
      <w:r w:rsidRPr="00541797">
        <w:rPr>
          <w:lang w:val="es-CO"/>
        </w:rPr>
        <w:t xml:space="preserve"> - GPT LLM]</w:t>
      </w:r>
      <w:r w:rsidR="00541797" w:rsidRPr="00541797">
        <w:rPr>
          <w:lang w:val="es-CO"/>
        </w:rPr>
        <w:t xml:space="preserve"> </w:t>
      </w:r>
      <w:hyperlink r:id="rId8" w:history="1">
        <w:r w:rsidR="00541797" w:rsidRPr="0010512F">
          <w:rPr>
            <w:rStyle w:val="Hipervnculo"/>
            <w:lang w:val="es-CO"/>
          </w:rPr>
          <w:t>https://upra-my.sharepoint.com/:v:/r/personal/victor_mondragon_upra_gov_co/Documents/Grabaciones/Sesi%C3%B3n%2011%20-%20%20Pruebas%20funcionales%20API%20PRIMO%20-%20GPT%20LLM-20240924_080428-Grabaci%C3%B3n%20de%20la%20reuni%C3%B3n.mp4?csf=1&amp;web=1&amp;e=hBGiwf&amp;nav=eyJyZWZlcnJhbEluZm8iOnsicmVmZXJyYWxBcHAiOiJTdHJlYW1XZWJBcHAiLCJyZWZlcnJhbFZpZXciOiJTaGFyZURpYWxvZy1MaW5rIiwicmVmZXJyYWxBcHBQbGF0Zm9ybSI6IldlYiIsInJlZmVycmFsTW9kZSI6InZpZXcifX0%3D</w:t>
        </w:r>
      </w:hyperlink>
    </w:p>
    <w:p w14:paraId="62FC5E8E" w14:textId="26F4DC68" w:rsidR="00541797" w:rsidRDefault="007A2E1F">
      <w:pPr>
        <w:rPr>
          <w:lang w:val="es-CO"/>
        </w:rPr>
      </w:pPr>
      <w:r>
        <w:rPr>
          <w:lang w:val="es-CO"/>
        </w:rPr>
        <w:t>(Se</w:t>
      </w:r>
      <w:r w:rsidR="00C208F5">
        <w:rPr>
          <w:lang w:val="es-CO"/>
        </w:rPr>
        <w:t xml:space="preserve"> adjunta también en el directorio </w:t>
      </w:r>
      <w:r w:rsidR="00C208F5" w:rsidRPr="00C208F5">
        <w:rPr>
          <w:lang w:val="es-CO"/>
        </w:rPr>
        <w:t xml:space="preserve">sesiones sesiones\Sesión13\Sesión 13 - </w:t>
      </w:r>
      <w:proofErr w:type="spellStart"/>
      <w:r w:rsidR="00C208F5" w:rsidRPr="00C208F5">
        <w:rPr>
          <w:lang w:val="es-CO"/>
        </w:rPr>
        <w:t>Tranferencias_Yocampo_Grabación</w:t>
      </w:r>
      <w:proofErr w:type="spellEnd"/>
      <w:r w:rsidR="00C208F5" w:rsidRPr="00C208F5">
        <w:rPr>
          <w:lang w:val="es-CO"/>
        </w:rPr>
        <w:t xml:space="preserve"> de la reunión.mp4</w:t>
      </w:r>
      <w:r w:rsidR="00C208F5">
        <w:rPr>
          <w:lang w:val="es-CO"/>
        </w:rPr>
        <w:t>)</w:t>
      </w:r>
    </w:p>
    <w:p w14:paraId="4A4A53B7" w14:textId="77777777" w:rsidR="00C208F5" w:rsidRPr="00541797" w:rsidRDefault="00C208F5">
      <w:pPr>
        <w:rPr>
          <w:lang w:val="es-CO"/>
        </w:rPr>
      </w:pPr>
    </w:p>
    <w:p w14:paraId="29E096B8" w14:textId="6E2131A5" w:rsidR="00063E84" w:rsidRPr="00541797" w:rsidRDefault="00063E84">
      <w:pPr>
        <w:rPr>
          <w:lang w:val="es-CO"/>
        </w:rPr>
      </w:pPr>
    </w:p>
    <w:sectPr w:rsidR="00063E84" w:rsidRPr="005417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75913"/>
    <w:multiLevelType w:val="hybridMultilevel"/>
    <w:tmpl w:val="ECDC4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C7244"/>
    <w:multiLevelType w:val="hybridMultilevel"/>
    <w:tmpl w:val="90885C84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601E7"/>
    <w:multiLevelType w:val="hybridMultilevel"/>
    <w:tmpl w:val="693695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23932">
    <w:abstractNumId w:val="8"/>
  </w:num>
  <w:num w:numId="2" w16cid:durableId="835733700">
    <w:abstractNumId w:val="6"/>
  </w:num>
  <w:num w:numId="3" w16cid:durableId="2095515358">
    <w:abstractNumId w:val="5"/>
  </w:num>
  <w:num w:numId="4" w16cid:durableId="601962436">
    <w:abstractNumId w:val="4"/>
  </w:num>
  <w:num w:numId="5" w16cid:durableId="1931348485">
    <w:abstractNumId w:val="7"/>
  </w:num>
  <w:num w:numId="6" w16cid:durableId="266083335">
    <w:abstractNumId w:val="3"/>
  </w:num>
  <w:num w:numId="7" w16cid:durableId="852718452">
    <w:abstractNumId w:val="2"/>
  </w:num>
  <w:num w:numId="8" w16cid:durableId="1192379633">
    <w:abstractNumId w:val="1"/>
  </w:num>
  <w:num w:numId="9" w16cid:durableId="498039758">
    <w:abstractNumId w:val="0"/>
  </w:num>
  <w:num w:numId="10" w16cid:durableId="346833780">
    <w:abstractNumId w:val="11"/>
  </w:num>
  <w:num w:numId="11" w16cid:durableId="1665090829">
    <w:abstractNumId w:val="10"/>
  </w:num>
  <w:num w:numId="12" w16cid:durableId="1573737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E84"/>
    <w:rsid w:val="0015074B"/>
    <w:rsid w:val="001C22D5"/>
    <w:rsid w:val="00200C36"/>
    <w:rsid w:val="0029639D"/>
    <w:rsid w:val="00326F90"/>
    <w:rsid w:val="0051076E"/>
    <w:rsid w:val="00541797"/>
    <w:rsid w:val="0055683E"/>
    <w:rsid w:val="005F0597"/>
    <w:rsid w:val="006D797A"/>
    <w:rsid w:val="007800A7"/>
    <w:rsid w:val="007A2E1F"/>
    <w:rsid w:val="008C3BD4"/>
    <w:rsid w:val="00A172BC"/>
    <w:rsid w:val="00AA1D8D"/>
    <w:rsid w:val="00B47730"/>
    <w:rsid w:val="00C208F5"/>
    <w:rsid w:val="00CB0664"/>
    <w:rsid w:val="00FC38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60481"/>
  <w14:defaultImageDpi w14:val="300"/>
  <w15:docId w15:val="{79428ADC-C03E-4CC9-9ABB-A7715405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4179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ra-my.sharepoint.com/:v:/r/personal/victor_mondragon_upra_gov_co/Documents/Grabaciones/Sesi%C3%B3n%2011%20-%20%20Pruebas%20funcionales%20API%20PRIMO%20-%20GPT%20LLM-20240924_080428-Grabaci%C3%B3n%20de%20la%20reuni%C3%B3n.mp4?csf=1&amp;web=1&amp;e=hBGiwf&amp;nav=eyJyZWZlcnJhbEluZm8iOnsicmVmZXJyYWxBcHAiOiJTdHJlYW1XZWJBcHAiLCJyZWZlcnJhbFZpZXciOiJTaGFyZURpYWxvZy1MaW5rIiwicmVmZXJyYWxBcHBQbGF0Zm9ybSI6IldlYiIsInJlZmVycmFsTW9kZSI6InZpZXcifX0%3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nuira/YoCamp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1810</Words>
  <Characters>9956</Characters>
  <Application>Microsoft Office Word</Application>
  <DocSecurity>0</DocSecurity>
  <Lines>82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Proyecto YoCampo - Desarrollo de una Aplicación Basada en Inteligencia Artificia</vt:lpstr>
      <vt:lpstr>    Sesión: N  13 - Transferencia de Conocimiento y Entrega de Productos</vt:lpstr>
      <vt:lpstr>    1. Resumen</vt:lpstr>
      <vt:lpstr>    2. Participantes</vt:lpstr>
      <vt:lpstr>    3. Agenda</vt:lpstr>
      <vt:lpstr>    4. Productos Entregados</vt:lpstr>
      <vt:lpstr>    5. Conclusiones</vt:lpstr>
      <vt:lpstr>    6. Próximos Pasos</vt:lpstr>
      <vt:lpstr>    7. Intervenciones y Preguntas Realizadas</vt:lpstr>
      <vt:lpstr>    8. Grabación de la Sesión</vt:lpstr>
      <vt:lpstr/>
    </vt:vector>
  </TitlesOfParts>
  <Manager/>
  <Company/>
  <LinksUpToDate>false</LinksUpToDate>
  <CharactersWithSpaces>11743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manuel mondragon maca</cp:lastModifiedBy>
  <cp:revision>4</cp:revision>
  <dcterms:created xsi:type="dcterms:W3CDTF">2013-12-23T23:15:00Z</dcterms:created>
  <dcterms:modified xsi:type="dcterms:W3CDTF">2024-09-27T15:24:00Z</dcterms:modified>
  <cp:category/>
</cp:coreProperties>
</file>