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FCFC4" w14:textId="02E4EA82" w:rsidR="000343D3" w:rsidRDefault="000343D3">
      <w:pPr>
        <w:rPr>
          <w:sz w:val="36"/>
          <w:szCs w:val="36"/>
        </w:rPr>
      </w:pPr>
      <w:r>
        <w:rPr>
          <w:sz w:val="36"/>
          <w:szCs w:val="36"/>
        </w:rPr>
        <w:t>We need to probably chan</w:t>
      </w:r>
    </w:p>
    <w:p w14:paraId="73724C45" w14:textId="77777777" w:rsidR="000343D3" w:rsidRDefault="000343D3">
      <w:pPr>
        <w:rPr>
          <w:sz w:val="36"/>
          <w:szCs w:val="36"/>
        </w:rPr>
      </w:pPr>
    </w:p>
    <w:p w14:paraId="637DCFF7" w14:textId="77777777" w:rsidR="006824B2" w:rsidRDefault="00997425">
      <w:pPr>
        <w:rPr>
          <w:sz w:val="36"/>
          <w:szCs w:val="36"/>
        </w:rPr>
      </w:pPr>
      <w:r w:rsidRPr="006824B2">
        <w:rPr>
          <w:sz w:val="36"/>
          <w:szCs w:val="36"/>
        </w:rPr>
        <w:t>Money Markets</w:t>
      </w:r>
    </w:p>
    <w:p w14:paraId="6CA02E2A" w14:textId="77777777" w:rsidR="00744468" w:rsidRDefault="00744468">
      <w:pPr>
        <w:rPr>
          <w:sz w:val="36"/>
          <w:szCs w:val="36"/>
        </w:rPr>
      </w:pPr>
    </w:p>
    <w:p w14:paraId="5817EFA0" w14:textId="77777777" w:rsidR="006824B2" w:rsidRDefault="006824B2">
      <w:pPr>
        <w:rPr>
          <w:sz w:val="28"/>
          <w:szCs w:val="28"/>
        </w:rPr>
      </w:pPr>
      <w:r>
        <w:rPr>
          <w:sz w:val="36"/>
          <w:szCs w:val="36"/>
        </w:rPr>
        <w:tab/>
      </w:r>
      <w:r w:rsidR="00744468">
        <w:rPr>
          <w:sz w:val="28"/>
          <w:szCs w:val="28"/>
        </w:rPr>
        <w:t>Money Market Accounts</w:t>
      </w:r>
      <w:r>
        <w:rPr>
          <w:sz w:val="28"/>
          <w:szCs w:val="28"/>
        </w:rPr>
        <w:t xml:space="preserve"> are similar to savings accounts in that they are extremely liquid. However, here at First National Bank they receive a higher rate of return and require a $1000 minimum balance to open. They are a strong option for someone seeking to keep their funds liquid but would like to return a higher rate of return tha</w:t>
      </w:r>
      <w:r w:rsidR="00744468">
        <w:rPr>
          <w:sz w:val="28"/>
          <w:szCs w:val="28"/>
        </w:rPr>
        <w:t>n a traditional savings account.</w:t>
      </w:r>
    </w:p>
    <w:p w14:paraId="2950BC65" w14:textId="77777777" w:rsidR="006824B2" w:rsidRDefault="006824B2">
      <w:pPr>
        <w:rPr>
          <w:sz w:val="28"/>
          <w:szCs w:val="28"/>
        </w:rPr>
      </w:pPr>
      <w:r>
        <w:rPr>
          <w:sz w:val="28"/>
          <w:szCs w:val="28"/>
        </w:rPr>
        <w:tab/>
      </w:r>
    </w:p>
    <w:p w14:paraId="19583E6B" w14:textId="77777777" w:rsidR="006824B2" w:rsidRDefault="006824B2">
      <w:pPr>
        <w:rPr>
          <w:sz w:val="28"/>
          <w:szCs w:val="28"/>
        </w:rPr>
      </w:pPr>
      <w:r>
        <w:rPr>
          <w:sz w:val="28"/>
          <w:szCs w:val="28"/>
        </w:rPr>
        <w:tab/>
        <w:t xml:space="preserve">Average Rate of Return: </w:t>
      </w:r>
      <w:r w:rsidR="00744468">
        <w:rPr>
          <w:sz w:val="28"/>
          <w:szCs w:val="28"/>
        </w:rPr>
        <w:t>.03%</w:t>
      </w:r>
    </w:p>
    <w:p w14:paraId="695F4C89" w14:textId="77777777" w:rsidR="006824B2" w:rsidRPr="006824B2" w:rsidRDefault="006824B2">
      <w:pPr>
        <w:rPr>
          <w:sz w:val="28"/>
          <w:szCs w:val="28"/>
        </w:rPr>
      </w:pPr>
    </w:p>
    <w:p w14:paraId="0808106B" w14:textId="77777777" w:rsidR="00997425" w:rsidRDefault="00744468">
      <w:pPr>
        <w:rPr>
          <w:sz w:val="36"/>
          <w:szCs w:val="36"/>
        </w:rPr>
      </w:pPr>
      <w:r>
        <w:rPr>
          <w:sz w:val="36"/>
          <w:szCs w:val="36"/>
        </w:rPr>
        <w:t>Individual Retirement Account</w:t>
      </w:r>
      <w:r w:rsidR="00B63CCB">
        <w:rPr>
          <w:sz w:val="36"/>
          <w:szCs w:val="36"/>
        </w:rPr>
        <w:t>, Traditional and Roth</w:t>
      </w:r>
      <w:r>
        <w:rPr>
          <w:sz w:val="36"/>
          <w:szCs w:val="36"/>
        </w:rPr>
        <w:t xml:space="preserve"> (IRA)</w:t>
      </w:r>
    </w:p>
    <w:p w14:paraId="386A9AE2" w14:textId="77777777" w:rsidR="00744468" w:rsidRDefault="00744468">
      <w:pPr>
        <w:rPr>
          <w:sz w:val="28"/>
          <w:szCs w:val="28"/>
        </w:rPr>
      </w:pPr>
      <w:r>
        <w:rPr>
          <w:sz w:val="36"/>
          <w:szCs w:val="36"/>
        </w:rPr>
        <w:tab/>
      </w:r>
      <w:r>
        <w:rPr>
          <w:sz w:val="28"/>
          <w:szCs w:val="28"/>
        </w:rPr>
        <w:t xml:space="preserve">An Individual Retirement Account </w:t>
      </w:r>
      <w:r w:rsidR="000314C8">
        <w:rPr>
          <w:sz w:val="28"/>
          <w:szCs w:val="28"/>
        </w:rPr>
        <w:t xml:space="preserve">IRA </w:t>
      </w:r>
      <w:r>
        <w:rPr>
          <w:sz w:val="28"/>
          <w:szCs w:val="28"/>
        </w:rPr>
        <w:t xml:space="preserve">is </w:t>
      </w:r>
      <w:r w:rsidR="000314C8">
        <w:rPr>
          <w:sz w:val="28"/>
          <w:szCs w:val="28"/>
        </w:rPr>
        <w:t xml:space="preserve">a Government protected tax free retirement account in which one can place $5,500 of their yearly income tax free those </w:t>
      </w:r>
      <w:r w:rsidR="000314C8">
        <w:rPr>
          <w:sz w:val="28"/>
          <w:szCs w:val="28"/>
        </w:rPr>
        <w:tab/>
        <w:t xml:space="preserve">50 and over can contribute $6,500 per year. They come in a few forms including: </w:t>
      </w:r>
      <w:r w:rsidR="00B63CCB">
        <w:rPr>
          <w:sz w:val="28"/>
          <w:szCs w:val="28"/>
        </w:rPr>
        <w:t xml:space="preserve">The traditional where you pay taxes on your money when you receive it at Retirement and the Roth where you pay taxes on your money when you place it in your account. IRAs are great for those looking for a retirement </w:t>
      </w:r>
      <w:r w:rsidR="00A27368">
        <w:rPr>
          <w:sz w:val="28"/>
          <w:szCs w:val="28"/>
        </w:rPr>
        <w:t xml:space="preserve">account </w:t>
      </w:r>
      <w:r w:rsidR="00B63CCB">
        <w:rPr>
          <w:sz w:val="28"/>
          <w:szCs w:val="28"/>
        </w:rPr>
        <w:t xml:space="preserve">if they do not have a 401K or if they have </w:t>
      </w:r>
      <w:r w:rsidR="00A27368">
        <w:rPr>
          <w:sz w:val="28"/>
          <w:szCs w:val="28"/>
        </w:rPr>
        <w:t>already maxed out their 401K.</w:t>
      </w:r>
      <w:r w:rsidR="00B63CCB">
        <w:rPr>
          <w:sz w:val="28"/>
          <w:szCs w:val="28"/>
        </w:rPr>
        <w:t xml:space="preserve"> </w:t>
      </w:r>
    </w:p>
    <w:p w14:paraId="6CC4AAEA" w14:textId="77777777" w:rsidR="00B63CCB" w:rsidRDefault="00B63CCB">
      <w:pPr>
        <w:rPr>
          <w:sz w:val="28"/>
          <w:szCs w:val="28"/>
        </w:rPr>
      </w:pPr>
      <w:r>
        <w:rPr>
          <w:sz w:val="28"/>
          <w:szCs w:val="28"/>
        </w:rPr>
        <w:tab/>
      </w:r>
    </w:p>
    <w:p w14:paraId="4FDDB28A" w14:textId="77777777" w:rsidR="00B63CCB" w:rsidRPr="00744468" w:rsidRDefault="00A27368">
      <w:pPr>
        <w:rPr>
          <w:sz w:val="28"/>
          <w:szCs w:val="28"/>
        </w:rPr>
      </w:pPr>
      <w:r>
        <w:rPr>
          <w:sz w:val="28"/>
          <w:szCs w:val="28"/>
        </w:rPr>
        <w:tab/>
        <w:t>Average Rate of Return: 7.5%</w:t>
      </w:r>
    </w:p>
    <w:p w14:paraId="071748C1" w14:textId="77777777" w:rsidR="00997425" w:rsidRDefault="00A27368">
      <w:pPr>
        <w:rPr>
          <w:sz w:val="36"/>
          <w:szCs w:val="36"/>
        </w:rPr>
      </w:pPr>
      <w:r>
        <w:rPr>
          <w:sz w:val="36"/>
          <w:szCs w:val="36"/>
        </w:rPr>
        <w:t xml:space="preserve">Low Risk </w:t>
      </w:r>
      <w:r w:rsidR="00997425" w:rsidRPr="006824B2">
        <w:rPr>
          <w:sz w:val="36"/>
          <w:szCs w:val="36"/>
        </w:rPr>
        <w:t>Mutual Funds</w:t>
      </w:r>
    </w:p>
    <w:p w14:paraId="234EC7D1" w14:textId="77777777" w:rsidR="00A27368" w:rsidRDefault="00A27368" w:rsidP="00A27368">
      <w:pPr>
        <w:ind w:firstLine="720"/>
        <w:rPr>
          <w:sz w:val="28"/>
          <w:szCs w:val="28"/>
        </w:rPr>
      </w:pPr>
      <w:r>
        <w:rPr>
          <w:sz w:val="28"/>
          <w:szCs w:val="28"/>
        </w:rPr>
        <w:t xml:space="preserve">A mutual fund is a collection of stocks that are managed and are owned by a collection of people. Low risk mutual funds are funds that will </w:t>
      </w:r>
      <w:r w:rsidR="00411886">
        <w:rPr>
          <w:sz w:val="28"/>
          <w:szCs w:val="28"/>
        </w:rPr>
        <w:t>generate</w:t>
      </w:r>
      <w:r>
        <w:rPr>
          <w:sz w:val="28"/>
          <w:szCs w:val="28"/>
        </w:rPr>
        <w:t xml:space="preserve"> </w:t>
      </w:r>
      <w:r w:rsidR="00411886">
        <w:rPr>
          <w:sz w:val="28"/>
          <w:szCs w:val="28"/>
        </w:rPr>
        <w:t>returns</w:t>
      </w:r>
      <w:r>
        <w:rPr>
          <w:sz w:val="28"/>
          <w:szCs w:val="28"/>
        </w:rPr>
        <w:t xml:space="preserve"> that are usually lower than a high or moderate risk mutual fund by the chance that one will lose a significant amount of money in the account is much lower. These funds are taxed and may or may not charge commission, most usually charge management fees on both the initial principle as well as the returns that the fund yields. Low risk mutual funds are a good option for those looking for a short term investment vehicle. </w:t>
      </w:r>
    </w:p>
    <w:p w14:paraId="20545D24" w14:textId="77777777" w:rsidR="00A27368" w:rsidRDefault="00A27368" w:rsidP="00A27368">
      <w:pPr>
        <w:ind w:firstLine="720"/>
        <w:rPr>
          <w:sz w:val="28"/>
          <w:szCs w:val="28"/>
        </w:rPr>
      </w:pPr>
    </w:p>
    <w:p w14:paraId="5F85FB1A" w14:textId="77777777" w:rsidR="00A27368" w:rsidRDefault="00A27368" w:rsidP="00A27368">
      <w:pPr>
        <w:ind w:firstLine="720"/>
        <w:rPr>
          <w:sz w:val="36"/>
          <w:szCs w:val="36"/>
        </w:rPr>
      </w:pPr>
      <w:r>
        <w:rPr>
          <w:sz w:val="28"/>
          <w:szCs w:val="28"/>
        </w:rPr>
        <w:t>Average Rate of Return</w:t>
      </w:r>
      <w:r w:rsidR="00411886">
        <w:rPr>
          <w:sz w:val="28"/>
          <w:szCs w:val="28"/>
        </w:rPr>
        <w:t xml:space="preserve"> 8%</w:t>
      </w:r>
    </w:p>
    <w:p w14:paraId="31FF0A29" w14:textId="77777777" w:rsidR="00A27368" w:rsidRDefault="00A27368">
      <w:pPr>
        <w:rPr>
          <w:sz w:val="36"/>
          <w:szCs w:val="36"/>
        </w:rPr>
      </w:pPr>
      <w:r>
        <w:rPr>
          <w:sz w:val="36"/>
          <w:szCs w:val="36"/>
        </w:rPr>
        <w:t>High Risk</w:t>
      </w:r>
      <w:r w:rsidR="00D432F4">
        <w:rPr>
          <w:sz w:val="36"/>
          <w:szCs w:val="36"/>
        </w:rPr>
        <w:t xml:space="preserve"> (Aggressive Growth)</w:t>
      </w:r>
      <w:r>
        <w:rPr>
          <w:sz w:val="36"/>
          <w:szCs w:val="36"/>
        </w:rPr>
        <w:t xml:space="preserve"> Mutual Funds</w:t>
      </w:r>
    </w:p>
    <w:p w14:paraId="20358816" w14:textId="77777777" w:rsidR="00411886" w:rsidRDefault="00411886" w:rsidP="00411886">
      <w:pPr>
        <w:ind w:firstLine="720"/>
        <w:rPr>
          <w:sz w:val="28"/>
          <w:szCs w:val="28"/>
        </w:rPr>
      </w:pPr>
      <w:r>
        <w:rPr>
          <w:sz w:val="28"/>
          <w:szCs w:val="28"/>
        </w:rPr>
        <w:lastRenderedPageBreak/>
        <w:t xml:space="preserve">A mutual fund is a collection of stocks that are managed and are owned by a collection of people. High risk mutual funds are funds that will generate return rates that are usually higher than a low or moderate risk mutual fund but run the risk one will lose a significant amount of money in the account. These funds are taxed and may or may not charge commission, most usually charge management fees on both the initial principle as well as the returns that the fund yields. High risk mutual funds are a good option for those looking for a long term investment vehicle. </w:t>
      </w:r>
    </w:p>
    <w:p w14:paraId="40B26884" w14:textId="77777777" w:rsidR="00411886" w:rsidRDefault="00411886">
      <w:pPr>
        <w:rPr>
          <w:sz w:val="36"/>
          <w:szCs w:val="36"/>
        </w:rPr>
      </w:pPr>
    </w:p>
    <w:p w14:paraId="17607675" w14:textId="77777777" w:rsidR="00411886" w:rsidRPr="00411886" w:rsidRDefault="00411886">
      <w:pPr>
        <w:rPr>
          <w:sz w:val="28"/>
          <w:szCs w:val="28"/>
        </w:rPr>
      </w:pPr>
      <w:r>
        <w:rPr>
          <w:sz w:val="36"/>
          <w:szCs w:val="36"/>
        </w:rPr>
        <w:tab/>
      </w:r>
      <w:r>
        <w:rPr>
          <w:sz w:val="28"/>
          <w:szCs w:val="28"/>
        </w:rPr>
        <w:t xml:space="preserve">Average Rate of Return: </w:t>
      </w:r>
      <w:r w:rsidR="00E35F39">
        <w:rPr>
          <w:sz w:val="28"/>
          <w:szCs w:val="28"/>
        </w:rPr>
        <w:t>10%</w:t>
      </w:r>
    </w:p>
    <w:p w14:paraId="6AAD2C8F" w14:textId="77777777" w:rsidR="00A27368" w:rsidRDefault="00A27368">
      <w:pPr>
        <w:rPr>
          <w:sz w:val="36"/>
          <w:szCs w:val="36"/>
        </w:rPr>
      </w:pPr>
      <w:r>
        <w:rPr>
          <w:sz w:val="36"/>
          <w:szCs w:val="36"/>
        </w:rPr>
        <w:t>Moderate Risk Mutual Funds</w:t>
      </w:r>
    </w:p>
    <w:p w14:paraId="109363C9" w14:textId="77777777" w:rsidR="00E35F39" w:rsidRDefault="00A27368" w:rsidP="00E35F39">
      <w:pPr>
        <w:ind w:firstLine="720"/>
        <w:rPr>
          <w:sz w:val="28"/>
          <w:szCs w:val="28"/>
        </w:rPr>
      </w:pPr>
      <w:r>
        <w:rPr>
          <w:sz w:val="36"/>
          <w:szCs w:val="36"/>
        </w:rPr>
        <w:tab/>
      </w:r>
      <w:r w:rsidR="00E35F39">
        <w:rPr>
          <w:sz w:val="28"/>
          <w:szCs w:val="28"/>
        </w:rPr>
        <w:t xml:space="preserve">A mutual fund is a collection of stocks that are managed and are owned by a collection of people. Moderate risk mutual funds are funds that will generate return rates that are usually higher than a low risk mutual fund, but lower than a high risk mutual fund. They run the risk of losing money but not as great as a High Risk mutual fund. These funds are taxed and may or may not charge commission, most usually charge management fees on both the initial principle as well as the returns that the fund yields. Moderate risk mutual funds are a good option for those looking for an investment vehicle of at least eight years. </w:t>
      </w:r>
    </w:p>
    <w:p w14:paraId="0167D6D6" w14:textId="77777777" w:rsidR="00E35F39" w:rsidRDefault="00E35F39" w:rsidP="00E35F39">
      <w:pPr>
        <w:rPr>
          <w:sz w:val="36"/>
          <w:szCs w:val="36"/>
        </w:rPr>
      </w:pPr>
    </w:p>
    <w:p w14:paraId="07A987CB" w14:textId="77777777" w:rsidR="00E35F39" w:rsidRPr="00411886" w:rsidRDefault="00E35F39" w:rsidP="00E35F39">
      <w:pPr>
        <w:rPr>
          <w:sz w:val="28"/>
          <w:szCs w:val="28"/>
        </w:rPr>
      </w:pPr>
      <w:r>
        <w:rPr>
          <w:sz w:val="36"/>
          <w:szCs w:val="36"/>
        </w:rPr>
        <w:tab/>
      </w:r>
      <w:r>
        <w:rPr>
          <w:sz w:val="28"/>
          <w:szCs w:val="28"/>
        </w:rPr>
        <w:t>Average Rate of Return: 9%</w:t>
      </w:r>
    </w:p>
    <w:p w14:paraId="0DCB2522" w14:textId="77777777" w:rsidR="00A27368" w:rsidRPr="00A27368" w:rsidRDefault="00A27368">
      <w:pPr>
        <w:rPr>
          <w:sz w:val="28"/>
          <w:szCs w:val="28"/>
        </w:rPr>
      </w:pPr>
    </w:p>
    <w:p w14:paraId="455C32AD" w14:textId="77777777" w:rsidR="00B54B40" w:rsidRDefault="00ED38A4">
      <w:pPr>
        <w:rPr>
          <w:sz w:val="36"/>
          <w:szCs w:val="36"/>
        </w:rPr>
      </w:pPr>
      <w:r w:rsidRPr="006824B2">
        <w:rPr>
          <w:sz w:val="36"/>
          <w:szCs w:val="36"/>
        </w:rPr>
        <w:t>Stocks</w:t>
      </w:r>
      <w:r w:rsidR="00E35F39">
        <w:rPr>
          <w:sz w:val="36"/>
          <w:szCs w:val="36"/>
        </w:rPr>
        <w:t>,</w:t>
      </w:r>
      <w:r w:rsidRPr="006824B2">
        <w:rPr>
          <w:sz w:val="36"/>
          <w:szCs w:val="36"/>
        </w:rPr>
        <w:t xml:space="preserve"> </w:t>
      </w:r>
      <w:r w:rsidR="00E35F39">
        <w:rPr>
          <w:sz w:val="36"/>
          <w:szCs w:val="36"/>
        </w:rPr>
        <w:t>Blue Chip</w:t>
      </w:r>
    </w:p>
    <w:p w14:paraId="7D10E435" w14:textId="77777777" w:rsidR="00E35F39" w:rsidRDefault="00E35F39">
      <w:pPr>
        <w:rPr>
          <w:sz w:val="28"/>
          <w:szCs w:val="28"/>
        </w:rPr>
      </w:pPr>
      <w:r>
        <w:rPr>
          <w:sz w:val="36"/>
          <w:szCs w:val="36"/>
        </w:rPr>
        <w:tab/>
      </w:r>
      <w:r>
        <w:rPr>
          <w:sz w:val="28"/>
          <w:szCs w:val="28"/>
        </w:rPr>
        <w:t xml:space="preserve">Blue chip stocks are stocks that are invested in well established companies that are proven to steadily grow albeit slowly and will earn money in both good economic times and bad economic times. They are a strong moderate risk investment option that usually provide strong dividends, however, they do not return as great as returns as more risky stock holdings such as Growth Stocks and Small Company Stocks. </w:t>
      </w:r>
      <w:r w:rsidR="00114546">
        <w:rPr>
          <w:sz w:val="28"/>
          <w:szCs w:val="28"/>
        </w:rPr>
        <w:t xml:space="preserve">They still have potential to yield great returns if you pick stocks wisely. </w:t>
      </w:r>
    </w:p>
    <w:p w14:paraId="0C0FC72F" w14:textId="77777777" w:rsidR="00E35F39" w:rsidRDefault="00E35F39">
      <w:pPr>
        <w:rPr>
          <w:sz w:val="28"/>
          <w:szCs w:val="28"/>
        </w:rPr>
      </w:pPr>
    </w:p>
    <w:p w14:paraId="5459085A" w14:textId="77777777" w:rsidR="00E35F39" w:rsidRPr="00E35F39" w:rsidRDefault="00114546">
      <w:pPr>
        <w:rPr>
          <w:sz w:val="28"/>
          <w:szCs w:val="28"/>
        </w:rPr>
      </w:pPr>
      <w:r>
        <w:rPr>
          <w:sz w:val="28"/>
          <w:szCs w:val="28"/>
        </w:rPr>
        <w:tab/>
        <w:t>Average Rate of Return: 8.3%</w:t>
      </w:r>
    </w:p>
    <w:p w14:paraId="76A239F6" w14:textId="77777777" w:rsidR="00E35F39" w:rsidRDefault="00E35F39">
      <w:pPr>
        <w:rPr>
          <w:sz w:val="36"/>
          <w:szCs w:val="36"/>
        </w:rPr>
      </w:pPr>
      <w:r>
        <w:rPr>
          <w:sz w:val="36"/>
          <w:szCs w:val="36"/>
        </w:rPr>
        <w:t>Stocks, Growth</w:t>
      </w:r>
    </w:p>
    <w:p w14:paraId="48968754" w14:textId="2E47432E" w:rsidR="00E35F39" w:rsidRDefault="00E35F39">
      <w:pPr>
        <w:rPr>
          <w:sz w:val="28"/>
          <w:szCs w:val="28"/>
        </w:rPr>
      </w:pPr>
      <w:r>
        <w:rPr>
          <w:sz w:val="36"/>
          <w:szCs w:val="36"/>
        </w:rPr>
        <w:tab/>
      </w:r>
      <w:r>
        <w:rPr>
          <w:sz w:val="28"/>
          <w:szCs w:val="28"/>
        </w:rPr>
        <w:t>Growth stocks are stocks that</w:t>
      </w:r>
      <w:r w:rsidR="00114546">
        <w:rPr>
          <w:sz w:val="28"/>
          <w:szCs w:val="28"/>
        </w:rPr>
        <w:t xml:space="preserve"> are invested in companies whose income is expected to grow at a much faster rate than the rest of the market. However, they are</w:t>
      </w:r>
      <w:r w:rsidR="007D350A">
        <w:rPr>
          <w:sz w:val="28"/>
          <w:szCs w:val="28"/>
        </w:rPr>
        <w:t xml:space="preserve"> risker than blue chip stocks. They are commonly price higher than they may be worth because the market sees potential in them to grow. They play am important role in composing a well-diversified</w:t>
      </w:r>
      <w:r w:rsidR="0083737B">
        <w:rPr>
          <w:sz w:val="28"/>
          <w:szCs w:val="28"/>
        </w:rPr>
        <w:t xml:space="preserve"> </w:t>
      </w:r>
      <w:r w:rsidR="007D350A">
        <w:rPr>
          <w:sz w:val="28"/>
          <w:szCs w:val="28"/>
        </w:rPr>
        <w:t xml:space="preserve">fund. </w:t>
      </w:r>
    </w:p>
    <w:p w14:paraId="40D3EF00" w14:textId="51F0A726" w:rsidR="003E20C8" w:rsidRPr="00E35F39" w:rsidRDefault="003E20C8">
      <w:pPr>
        <w:rPr>
          <w:sz w:val="28"/>
          <w:szCs w:val="28"/>
        </w:rPr>
      </w:pPr>
      <w:r>
        <w:rPr>
          <w:sz w:val="28"/>
          <w:szCs w:val="28"/>
        </w:rPr>
        <w:tab/>
        <w:t xml:space="preserve">Average Rate of Return: </w:t>
      </w:r>
      <w:r w:rsidR="00380479">
        <w:rPr>
          <w:sz w:val="28"/>
          <w:szCs w:val="28"/>
        </w:rPr>
        <w:t>11%</w:t>
      </w:r>
    </w:p>
    <w:p w14:paraId="51D2902F" w14:textId="47F527EC" w:rsidR="00E35F39" w:rsidRDefault="00E35F39">
      <w:pPr>
        <w:rPr>
          <w:sz w:val="36"/>
          <w:szCs w:val="36"/>
        </w:rPr>
      </w:pPr>
      <w:r>
        <w:rPr>
          <w:sz w:val="36"/>
          <w:szCs w:val="36"/>
        </w:rPr>
        <w:t>Stocks, Small Company</w:t>
      </w:r>
      <w:r w:rsidR="007D350A">
        <w:rPr>
          <w:sz w:val="36"/>
          <w:szCs w:val="36"/>
        </w:rPr>
        <w:t xml:space="preserve"> (Small Cap)</w:t>
      </w:r>
    </w:p>
    <w:p w14:paraId="4C321352" w14:textId="2844860A" w:rsidR="007D350A" w:rsidRDefault="00E35F39">
      <w:pPr>
        <w:rPr>
          <w:sz w:val="28"/>
          <w:szCs w:val="28"/>
        </w:rPr>
      </w:pPr>
      <w:r>
        <w:rPr>
          <w:sz w:val="36"/>
          <w:szCs w:val="36"/>
        </w:rPr>
        <w:tab/>
      </w:r>
      <w:r>
        <w:rPr>
          <w:sz w:val="28"/>
          <w:szCs w:val="28"/>
        </w:rPr>
        <w:t>Sma</w:t>
      </w:r>
      <w:r w:rsidR="007D350A">
        <w:rPr>
          <w:sz w:val="28"/>
          <w:szCs w:val="28"/>
        </w:rPr>
        <w:t xml:space="preserve">ll Company stocks are stocks that have relatively low market caps usually less than 2 Billion USD. Small Cap stocks are generally more capable of generating high rates of return but are also more open to risk than larger cap stocks. They have historically outperformed large cap stocks, however, this is a vanity metric that varies greatly depending on the time period. </w:t>
      </w:r>
    </w:p>
    <w:p w14:paraId="18493872" w14:textId="4C072682" w:rsidR="00380479" w:rsidRPr="00E35F39" w:rsidRDefault="00380479">
      <w:pPr>
        <w:rPr>
          <w:sz w:val="28"/>
          <w:szCs w:val="28"/>
        </w:rPr>
      </w:pPr>
      <w:r>
        <w:rPr>
          <w:sz w:val="28"/>
          <w:szCs w:val="28"/>
        </w:rPr>
        <w:tab/>
        <w:t>Average Rate of Return: 12%</w:t>
      </w:r>
    </w:p>
    <w:p w14:paraId="324824DA" w14:textId="54BBE962" w:rsidR="007D350A" w:rsidRDefault="007D350A">
      <w:pPr>
        <w:rPr>
          <w:sz w:val="36"/>
          <w:szCs w:val="36"/>
        </w:rPr>
      </w:pPr>
      <w:r>
        <w:rPr>
          <w:sz w:val="36"/>
          <w:szCs w:val="36"/>
        </w:rPr>
        <w:t>Stocks, Value</w:t>
      </w:r>
    </w:p>
    <w:p w14:paraId="67D6F689" w14:textId="17D27815" w:rsidR="007D350A" w:rsidRDefault="007D350A">
      <w:pPr>
        <w:rPr>
          <w:sz w:val="28"/>
          <w:szCs w:val="28"/>
        </w:rPr>
      </w:pPr>
      <w:r>
        <w:rPr>
          <w:sz w:val="36"/>
          <w:szCs w:val="36"/>
        </w:rPr>
        <w:tab/>
      </w:r>
      <w:r>
        <w:rPr>
          <w:sz w:val="28"/>
          <w:szCs w:val="28"/>
        </w:rPr>
        <w:t>Value Sto</w:t>
      </w:r>
      <w:r w:rsidR="006F732C">
        <w:rPr>
          <w:sz w:val="28"/>
          <w:szCs w:val="28"/>
        </w:rPr>
        <w:t xml:space="preserve">cks are stocks that undervalued, meaning they tend to trade lower than their metric would infer. Commonly characterized by a low price to book ratio, a low earnings to price ratio, and high dividends. Should ideally eventually tend towards their fair market value creating potential opportunity for the investor who is willing to look towards the long term. </w:t>
      </w:r>
    </w:p>
    <w:p w14:paraId="495D32CD" w14:textId="1772B9B1" w:rsidR="00380479" w:rsidRPr="007D350A" w:rsidRDefault="00380479">
      <w:pPr>
        <w:rPr>
          <w:sz w:val="28"/>
          <w:szCs w:val="28"/>
        </w:rPr>
      </w:pPr>
      <w:r>
        <w:rPr>
          <w:sz w:val="28"/>
          <w:szCs w:val="28"/>
        </w:rPr>
        <w:tab/>
        <w:t>Average Rate of Return: 12%</w:t>
      </w:r>
    </w:p>
    <w:p w14:paraId="098593EE" w14:textId="2F82A7E3" w:rsidR="00997425" w:rsidRDefault="00997425">
      <w:pPr>
        <w:rPr>
          <w:sz w:val="36"/>
          <w:szCs w:val="36"/>
        </w:rPr>
      </w:pPr>
      <w:r w:rsidRPr="006824B2">
        <w:rPr>
          <w:sz w:val="36"/>
          <w:szCs w:val="36"/>
        </w:rPr>
        <w:t>Bonds</w:t>
      </w:r>
      <w:r w:rsidR="006F732C">
        <w:rPr>
          <w:sz w:val="36"/>
          <w:szCs w:val="36"/>
        </w:rPr>
        <w:t>, Municipal</w:t>
      </w:r>
    </w:p>
    <w:p w14:paraId="4363A18D" w14:textId="50166A3A" w:rsidR="006F732C" w:rsidRDefault="006F732C">
      <w:pPr>
        <w:rPr>
          <w:sz w:val="28"/>
          <w:szCs w:val="28"/>
        </w:rPr>
      </w:pPr>
      <w:r>
        <w:rPr>
          <w:sz w:val="36"/>
          <w:szCs w:val="36"/>
        </w:rPr>
        <w:tab/>
      </w:r>
      <w:r>
        <w:rPr>
          <w:sz w:val="28"/>
          <w:szCs w:val="28"/>
        </w:rPr>
        <w:t xml:space="preserve">Debt that issued by cities usually to fund improvement projects. It is not as safe as Government bonds, but is the second most secure form of general bonds. They are free from federal tax and are sometimes tax free to local residents. The yield is thus usually lower than a taxable bond, but is still higher than placing your money in a savings or money market account. </w:t>
      </w:r>
      <w:r w:rsidR="000E55E7">
        <w:rPr>
          <w:sz w:val="28"/>
          <w:szCs w:val="28"/>
        </w:rPr>
        <w:t xml:space="preserve">Municipal Bonds present a strong opportunity for those looking for a safe investment in which to place their money. The time until maturity for bonds does vary and can run from one year to thirty years. </w:t>
      </w:r>
    </w:p>
    <w:p w14:paraId="3D46C54A" w14:textId="6E391679" w:rsidR="000938C6" w:rsidRPr="006F732C" w:rsidRDefault="005D4A67">
      <w:pPr>
        <w:rPr>
          <w:sz w:val="28"/>
          <w:szCs w:val="28"/>
        </w:rPr>
      </w:pPr>
      <w:r>
        <w:rPr>
          <w:sz w:val="28"/>
          <w:szCs w:val="28"/>
        </w:rPr>
        <w:tab/>
        <w:t>Average Rate of Return: 5</w:t>
      </w:r>
      <w:r w:rsidR="000938C6">
        <w:rPr>
          <w:sz w:val="28"/>
          <w:szCs w:val="28"/>
        </w:rPr>
        <w:t>.5%</w:t>
      </w:r>
    </w:p>
    <w:p w14:paraId="2C7C16C7" w14:textId="4824D2D9" w:rsidR="006F732C" w:rsidRDefault="006F732C">
      <w:pPr>
        <w:rPr>
          <w:sz w:val="36"/>
          <w:szCs w:val="36"/>
        </w:rPr>
      </w:pPr>
      <w:r>
        <w:rPr>
          <w:sz w:val="36"/>
          <w:szCs w:val="36"/>
        </w:rPr>
        <w:t>Bonds, Corporate</w:t>
      </w:r>
    </w:p>
    <w:p w14:paraId="76AAF589" w14:textId="32CE2C8C" w:rsidR="000E55E7" w:rsidRDefault="000E55E7">
      <w:pPr>
        <w:rPr>
          <w:sz w:val="28"/>
          <w:szCs w:val="28"/>
        </w:rPr>
      </w:pPr>
      <w:r>
        <w:rPr>
          <w:sz w:val="36"/>
          <w:szCs w:val="36"/>
        </w:rPr>
        <w:tab/>
      </w:r>
      <w:r>
        <w:rPr>
          <w:sz w:val="28"/>
          <w:szCs w:val="28"/>
        </w:rPr>
        <w:t>Debt issued by companies, usual</w:t>
      </w:r>
      <w:r w:rsidR="00493994">
        <w:rPr>
          <w:sz w:val="28"/>
          <w:szCs w:val="28"/>
        </w:rPr>
        <w:t xml:space="preserve">ly publically traded companies, to fund expansion, acquisitions, to pay down other debt or other company operations. They have higher yields than Government or Municipal Bonds as they are more risky. These can also include convertible bonds which can be converted into stock and callable issues which allow a company to pay off the bonds prior to maturity. The companies credit rating is very important as the higher the rating ideally the lower the risk and thus the lower the rate of return. Can run from short term, (3 -5) years, mid term (5 – 12 years), or long term (over 12 years) </w:t>
      </w:r>
    </w:p>
    <w:p w14:paraId="1F200231" w14:textId="2A00CA60" w:rsidR="005D4A67" w:rsidRPr="000E55E7" w:rsidRDefault="005D4A67">
      <w:pPr>
        <w:rPr>
          <w:sz w:val="28"/>
          <w:szCs w:val="28"/>
        </w:rPr>
      </w:pPr>
      <w:r>
        <w:rPr>
          <w:sz w:val="28"/>
          <w:szCs w:val="28"/>
        </w:rPr>
        <w:tab/>
        <w:t>Average Rate of Return: 7.5%</w:t>
      </w:r>
    </w:p>
    <w:p w14:paraId="426F6FE7" w14:textId="1764974A" w:rsidR="006F732C" w:rsidRDefault="006F732C">
      <w:pPr>
        <w:rPr>
          <w:sz w:val="36"/>
          <w:szCs w:val="36"/>
        </w:rPr>
      </w:pPr>
      <w:r>
        <w:rPr>
          <w:sz w:val="36"/>
          <w:szCs w:val="36"/>
        </w:rPr>
        <w:t>Bonds, Zero-Coupon</w:t>
      </w:r>
    </w:p>
    <w:p w14:paraId="2A8FCF6D" w14:textId="5199EFFF" w:rsidR="00493994" w:rsidRDefault="00493994">
      <w:pPr>
        <w:rPr>
          <w:sz w:val="28"/>
          <w:szCs w:val="28"/>
        </w:rPr>
      </w:pPr>
      <w:r>
        <w:rPr>
          <w:sz w:val="36"/>
          <w:szCs w:val="36"/>
        </w:rPr>
        <w:tab/>
      </w:r>
      <w:r w:rsidR="00E75FA2">
        <w:rPr>
          <w:sz w:val="28"/>
          <w:szCs w:val="28"/>
        </w:rPr>
        <w:t xml:space="preserve">Bonds that make no coupon payments, payments similar to interest payments to the holder while the bond matures, but are bought at a fraction of the of the value at the age of maturity. </w:t>
      </w:r>
    </w:p>
    <w:p w14:paraId="7B607DAB" w14:textId="3FC1FD2F" w:rsidR="005D4A67" w:rsidRPr="00493994" w:rsidRDefault="005D4A67">
      <w:pPr>
        <w:rPr>
          <w:sz w:val="28"/>
          <w:szCs w:val="28"/>
        </w:rPr>
      </w:pPr>
      <w:r>
        <w:rPr>
          <w:sz w:val="28"/>
          <w:szCs w:val="28"/>
        </w:rPr>
        <w:tab/>
        <w:t>Average Rate of Return: 8%</w:t>
      </w:r>
    </w:p>
    <w:p w14:paraId="3ADBA563" w14:textId="77B385DF" w:rsidR="006F732C" w:rsidRDefault="006F732C">
      <w:pPr>
        <w:rPr>
          <w:sz w:val="36"/>
          <w:szCs w:val="36"/>
        </w:rPr>
      </w:pPr>
      <w:r>
        <w:rPr>
          <w:sz w:val="36"/>
          <w:szCs w:val="36"/>
        </w:rPr>
        <w:t>Bonds, Government</w:t>
      </w:r>
    </w:p>
    <w:p w14:paraId="49525C80" w14:textId="5AEDFA5F" w:rsidR="006F732C" w:rsidRPr="006F732C" w:rsidRDefault="006F732C">
      <w:pPr>
        <w:rPr>
          <w:sz w:val="28"/>
          <w:szCs w:val="28"/>
        </w:rPr>
      </w:pPr>
      <w:r>
        <w:rPr>
          <w:sz w:val="36"/>
          <w:szCs w:val="36"/>
        </w:rPr>
        <w:tab/>
      </w:r>
      <w:r>
        <w:rPr>
          <w:sz w:val="28"/>
          <w:szCs w:val="28"/>
        </w:rPr>
        <w:t>Debt issued by the United States Federal Government or another government which for almost all stable countries is considered extremely safe.</w:t>
      </w:r>
      <w:r w:rsidR="000E55E7">
        <w:rPr>
          <w:sz w:val="28"/>
          <w:szCs w:val="28"/>
        </w:rPr>
        <w:t xml:space="preserve"> The debt of developing countries, however, is considered significantly more risky.</w:t>
      </w:r>
      <w:r>
        <w:rPr>
          <w:sz w:val="28"/>
          <w:szCs w:val="28"/>
        </w:rPr>
        <w:t xml:space="preserve"> As such </w:t>
      </w:r>
      <w:r w:rsidR="000E55E7">
        <w:rPr>
          <w:sz w:val="28"/>
          <w:szCs w:val="28"/>
        </w:rPr>
        <w:t>they usually have</w:t>
      </w:r>
      <w:r>
        <w:rPr>
          <w:sz w:val="28"/>
          <w:szCs w:val="28"/>
        </w:rPr>
        <w:t xml:space="preserve"> a lower rate of return than some forms of bonds and still may take a significant portion of time to mature. However, government bonds can be bought, sold, and traded. </w:t>
      </w:r>
      <w:r w:rsidR="000E55E7">
        <w:rPr>
          <w:sz w:val="28"/>
          <w:szCs w:val="28"/>
        </w:rPr>
        <w:t xml:space="preserve">Government bonds present a strong opportunity for those who are looking for a safe place to invest their money. The time until maturity for bonds does vary and can run from one year to thirty years.  </w:t>
      </w:r>
    </w:p>
    <w:p w14:paraId="00558EC8" w14:textId="101ADBDA" w:rsidR="006F732C" w:rsidRPr="005D4A67" w:rsidRDefault="006F732C">
      <w:pPr>
        <w:rPr>
          <w:sz w:val="28"/>
          <w:szCs w:val="28"/>
        </w:rPr>
      </w:pPr>
      <w:r>
        <w:rPr>
          <w:sz w:val="36"/>
          <w:szCs w:val="36"/>
        </w:rPr>
        <w:tab/>
      </w:r>
      <w:r w:rsidR="005D4A67">
        <w:rPr>
          <w:sz w:val="28"/>
          <w:szCs w:val="28"/>
        </w:rPr>
        <w:t>Average Rate of Return 5%</w:t>
      </w:r>
    </w:p>
    <w:p w14:paraId="19756FD5" w14:textId="78F1B4FB" w:rsidR="00E75FA2" w:rsidRDefault="00E75FA2">
      <w:pPr>
        <w:rPr>
          <w:sz w:val="36"/>
          <w:szCs w:val="36"/>
        </w:rPr>
      </w:pPr>
      <w:r>
        <w:rPr>
          <w:sz w:val="36"/>
          <w:szCs w:val="36"/>
        </w:rPr>
        <w:t>Tax Deferred Fixed Annuity</w:t>
      </w:r>
    </w:p>
    <w:p w14:paraId="4F34F955" w14:textId="52755491" w:rsidR="00E75FA2" w:rsidRDefault="00754FD7">
      <w:pPr>
        <w:rPr>
          <w:sz w:val="28"/>
          <w:szCs w:val="28"/>
        </w:rPr>
      </w:pPr>
      <w:r>
        <w:rPr>
          <w:sz w:val="28"/>
          <w:szCs w:val="28"/>
        </w:rPr>
        <w:t xml:space="preserve">An annuity </w:t>
      </w:r>
      <w:r w:rsidR="00AD5436">
        <w:rPr>
          <w:sz w:val="28"/>
          <w:szCs w:val="28"/>
        </w:rPr>
        <w:t xml:space="preserve">is a fund in which a person gives an investment company, usually an insurance company, money upfront to invest for them and they then receive payouts from the fund. With a fixed Annuity an insurance company assumes the risks and the rewards of the performance of the annuity and guarantees that the unit will deliver a consistent rate of return, which can be adjusted but cannot go below a minimum rate of return. This is a secure and stable form of income, taxes are paid when one receives the money upon payout. </w:t>
      </w:r>
    </w:p>
    <w:p w14:paraId="5DFC9343" w14:textId="77777777" w:rsidR="00B070B1" w:rsidRDefault="00B070B1">
      <w:pPr>
        <w:rPr>
          <w:sz w:val="28"/>
          <w:szCs w:val="28"/>
        </w:rPr>
      </w:pPr>
    </w:p>
    <w:p w14:paraId="3DAA50CD" w14:textId="325F5941" w:rsidR="00B070B1" w:rsidRPr="00E75FA2" w:rsidRDefault="00B070B1">
      <w:pPr>
        <w:rPr>
          <w:sz w:val="28"/>
          <w:szCs w:val="28"/>
        </w:rPr>
      </w:pPr>
      <w:r>
        <w:rPr>
          <w:sz w:val="28"/>
          <w:szCs w:val="28"/>
        </w:rPr>
        <w:t>Return 6-8% average although it is very different then investing in a stock market</w:t>
      </w:r>
    </w:p>
    <w:p w14:paraId="6488D4BF" w14:textId="3015CBB7" w:rsidR="00997425" w:rsidRDefault="00997425">
      <w:pPr>
        <w:rPr>
          <w:sz w:val="36"/>
          <w:szCs w:val="36"/>
        </w:rPr>
      </w:pPr>
      <w:r w:rsidRPr="006824B2">
        <w:rPr>
          <w:sz w:val="36"/>
          <w:szCs w:val="36"/>
        </w:rPr>
        <w:t xml:space="preserve">Tax </w:t>
      </w:r>
      <w:r w:rsidR="00E75FA2" w:rsidRPr="006824B2">
        <w:rPr>
          <w:sz w:val="36"/>
          <w:szCs w:val="36"/>
        </w:rPr>
        <w:t>Deferred</w:t>
      </w:r>
      <w:r w:rsidRPr="006824B2">
        <w:rPr>
          <w:sz w:val="36"/>
          <w:szCs w:val="36"/>
        </w:rPr>
        <w:t xml:space="preserve"> Variable Annuities</w:t>
      </w:r>
    </w:p>
    <w:p w14:paraId="36CA6B9E" w14:textId="532C9E2E" w:rsidR="00AD5436" w:rsidRDefault="00AD5436">
      <w:pPr>
        <w:rPr>
          <w:sz w:val="28"/>
          <w:szCs w:val="28"/>
        </w:rPr>
      </w:pPr>
      <w:r>
        <w:rPr>
          <w:sz w:val="28"/>
          <w:szCs w:val="28"/>
        </w:rPr>
        <w:t>An annuity is a fund in which a person gives an investment company, usually an insurance company, money upfront to invest for them and they then receive payouts from the fund. With a variable annuity the investor takes on more risk and thus the potential to both earn a higher rate of return and has no guaranteed returns. Is a less stable form of income, but is able to keep up with the rate of inflation over time, taxes are paid when money is received upon payout.</w:t>
      </w:r>
    </w:p>
    <w:p w14:paraId="0EEFDA06" w14:textId="13B2B995" w:rsidR="00B070B1" w:rsidRDefault="00B070B1">
      <w:pPr>
        <w:rPr>
          <w:sz w:val="28"/>
          <w:szCs w:val="28"/>
        </w:rPr>
      </w:pPr>
      <w:r>
        <w:rPr>
          <w:sz w:val="28"/>
          <w:szCs w:val="28"/>
        </w:rPr>
        <w:t xml:space="preserve">Return </w:t>
      </w:r>
      <w:r w:rsidR="00477BB1">
        <w:rPr>
          <w:sz w:val="28"/>
          <w:szCs w:val="28"/>
        </w:rPr>
        <w:t xml:space="preserve">N/A or 10% </w:t>
      </w:r>
    </w:p>
    <w:p w14:paraId="41B5A43E" w14:textId="77777777" w:rsidR="00997425" w:rsidRDefault="00997425">
      <w:pPr>
        <w:rPr>
          <w:sz w:val="36"/>
          <w:szCs w:val="36"/>
        </w:rPr>
      </w:pPr>
      <w:r w:rsidRPr="006824B2">
        <w:rPr>
          <w:sz w:val="36"/>
          <w:szCs w:val="36"/>
        </w:rPr>
        <w:t>Private Banking</w:t>
      </w:r>
    </w:p>
    <w:p w14:paraId="47CB297E" w14:textId="18556631" w:rsidR="00997425" w:rsidRDefault="00AD5436">
      <w:pPr>
        <w:rPr>
          <w:sz w:val="28"/>
          <w:szCs w:val="28"/>
        </w:rPr>
      </w:pPr>
      <w:r>
        <w:rPr>
          <w:sz w:val="28"/>
          <w:szCs w:val="28"/>
        </w:rPr>
        <w:t xml:space="preserve">For high </w:t>
      </w:r>
      <w:r w:rsidR="00857BA1">
        <w:rPr>
          <w:sz w:val="28"/>
          <w:szCs w:val="28"/>
        </w:rPr>
        <w:t>net worth</w:t>
      </w:r>
      <w:r>
        <w:rPr>
          <w:sz w:val="28"/>
          <w:szCs w:val="28"/>
        </w:rPr>
        <w:t xml:space="preserve"> individuals </w:t>
      </w:r>
      <w:r w:rsidR="00857BA1">
        <w:rPr>
          <w:sz w:val="28"/>
          <w:szCs w:val="28"/>
        </w:rPr>
        <w:t>is a more personalized form of banking and investment strategies. Has access to alternative funds of investing money such as Private Equity, Hedge Funds etc.</w:t>
      </w:r>
      <w:r w:rsidR="00B070B1">
        <w:rPr>
          <w:sz w:val="28"/>
          <w:szCs w:val="28"/>
        </w:rPr>
        <w:t xml:space="preserve"> As well as normal funds such as Mutual Funds, CDs, ETFs etc. </w:t>
      </w:r>
      <w:r w:rsidR="00857BA1">
        <w:rPr>
          <w:sz w:val="28"/>
          <w:szCs w:val="28"/>
        </w:rPr>
        <w:t xml:space="preserve"> Rates of return very greatly depending on the strategy that one and their advisor take. </w:t>
      </w:r>
    </w:p>
    <w:p w14:paraId="7171039F" w14:textId="77777777" w:rsidR="005D4A67" w:rsidRDefault="005D4A67">
      <w:pPr>
        <w:rPr>
          <w:sz w:val="28"/>
          <w:szCs w:val="28"/>
        </w:rPr>
      </w:pPr>
    </w:p>
    <w:p w14:paraId="2CEC4400" w14:textId="448FDC20" w:rsidR="00B070B1" w:rsidRDefault="00B070B1">
      <w:pPr>
        <w:rPr>
          <w:sz w:val="28"/>
          <w:szCs w:val="28"/>
        </w:rPr>
      </w:pPr>
      <w:r>
        <w:rPr>
          <w:sz w:val="28"/>
          <w:szCs w:val="28"/>
        </w:rPr>
        <w:t>Rate of Return Either N/A or just 12%f</w:t>
      </w:r>
    </w:p>
    <w:p w14:paraId="1F3E1D06" w14:textId="77777777" w:rsidR="00B070B1" w:rsidRDefault="00B070B1">
      <w:pPr>
        <w:rPr>
          <w:sz w:val="28"/>
          <w:szCs w:val="28"/>
        </w:rPr>
      </w:pPr>
    </w:p>
    <w:p w14:paraId="17A4EB44" w14:textId="2CE256F6" w:rsidR="005D4A67" w:rsidRPr="00857BA1" w:rsidRDefault="005D4A67">
      <w:pPr>
        <w:rPr>
          <w:sz w:val="28"/>
          <w:szCs w:val="28"/>
        </w:rPr>
      </w:pPr>
      <w:r>
        <w:rPr>
          <w:sz w:val="28"/>
          <w:szCs w:val="28"/>
        </w:rPr>
        <w:t>Varies but we can go with</w:t>
      </w:r>
    </w:p>
    <w:p w14:paraId="5803AC9A" w14:textId="77777777" w:rsidR="00997425" w:rsidRPr="006824B2" w:rsidRDefault="00997425">
      <w:pPr>
        <w:rPr>
          <w:sz w:val="36"/>
          <w:szCs w:val="36"/>
        </w:rPr>
      </w:pPr>
      <w:r w:rsidRPr="006824B2">
        <w:rPr>
          <w:sz w:val="36"/>
          <w:szCs w:val="36"/>
        </w:rPr>
        <w:t>Tributary Funds</w:t>
      </w:r>
    </w:p>
    <w:p w14:paraId="20016404" w14:textId="77777777" w:rsidR="00997425" w:rsidRDefault="00997425">
      <w:pPr>
        <w:rPr>
          <w:sz w:val="36"/>
          <w:szCs w:val="36"/>
        </w:rPr>
      </w:pPr>
      <w:r w:rsidRPr="006824B2">
        <w:rPr>
          <w:sz w:val="36"/>
          <w:szCs w:val="36"/>
        </w:rPr>
        <w:tab/>
        <w:t>Balanced Fund</w:t>
      </w:r>
    </w:p>
    <w:p w14:paraId="26306CE9" w14:textId="47BAC8FF" w:rsidR="00857BA1" w:rsidRPr="00857BA1" w:rsidRDefault="00857BA1">
      <w:pPr>
        <w:rPr>
          <w:sz w:val="28"/>
          <w:szCs w:val="28"/>
        </w:rPr>
      </w:pPr>
      <w:r>
        <w:rPr>
          <w:sz w:val="36"/>
          <w:szCs w:val="36"/>
        </w:rPr>
        <w:tab/>
      </w:r>
      <w:r>
        <w:rPr>
          <w:sz w:val="36"/>
          <w:szCs w:val="36"/>
        </w:rPr>
        <w:tab/>
      </w:r>
      <w:r>
        <w:rPr>
          <w:sz w:val="28"/>
          <w:szCs w:val="28"/>
        </w:rPr>
        <w:t xml:space="preserve">A balanced Fund combines a stock component and sometimes a money market component in a single portfolio. Stick to a mixed set of stocks and bonds that is proportionally depending on if it is more conservative, higher equity, or higher-fixed income. It is a well-diversified investment vehicle that is a fairly safe investment generating returns over both the long and the moderate term. </w:t>
      </w:r>
    </w:p>
    <w:p w14:paraId="7066BFA6" w14:textId="105A5AEC" w:rsidR="00997425" w:rsidRDefault="00997425">
      <w:pPr>
        <w:rPr>
          <w:sz w:val="36"/>
          <w:szCs w:val="36"/>
        </w:rPr>
      </w:pPr>
      <w:r w:rsidRPr="006824B2">
        <w:rPr>
          <w:sz w:val="36"/>
          <w:szCs w:val="36"/>
        </w:rPr>
        <w:tab/>
        <w:t xml:space="preserve">Growth </w:t>
      </w:r>
      <w:r w:rsidR="00857BA1" w:rsidRPr="006824B2">
        <w:rPr>
          <w:sz w:val="36"/>
          <w:szCs w:val="36"/>
        </w:rPr>
        <w:t>Opportunities</w:t>
      </w:r>
      <w:r w:rsidRPr="006824B2">
        <w:rPr>
          <w:sz w:val="36"/>
          <w:szCs w:val="36"/>
        </w:rPr>
        <w:t xml:space="preserve"> Fund</w:t>
      </w:r>
    </w:p>
    <w:p w14:paraId="63BDC5A9" w14:textId="02F349FE" w:rsidR="00857BA1" w:rsidRPr="00857BA1" w:rsidRDefault="00857BA1">
      <w:pPr>
        <w:rPr>
          <w:sz w:val="28"/>
          <w:szCs w:val="28"/>
        </w:rPr>
      </w:pPr>
      <w:r>
        <w:rPr>
          <w:sz w:val="36"/>
          <w:szCs w:val="36"/>
        </w:rPr>
        <w:tab/>
      </w:r>
      <w:r>
        <w:rPr>
          <w:sz w:val="28"/>
          <w:szCs w:val="28"/>
        </w:rPr>
        <w:t xml:space="preserve">A portfolio of stocks that has capital appreciation as its primary goal. Prefers companies that reinvest their dividends into growth over companies that pay out dividends. Technology funds play a major part in many growth funds. It is a strong investment vehicle for durations over 5-10 years. </w:t>
      </w:r>
    </w:p>
    <w:p w14:paraId="30D3271C" w14:textId="77777777" w:rsidR="00997425" w:rsidRDefault="00997425">
      <w:pPr>
        <w:rPr>
          <w:sz w:val="36"/>
          <w:szCs w:val="36"/>
        </w:rPr>
      </w:pPr>
      <w:r w:rsidRPr="006824B2">
        <w:rPr>
          <w:sz w:val="36"/>
          <w:szCs w:val="36"/>
        </w:rPr>
        <w:tab/>
        <w:t>Small Company Fund</w:t>
      </w:r>
    </w:p>
    <w:p w14:paraId="4A6A5629" w14:textId="75EC6762" w:rsidR="00857BA1" w:rsidRPr="00857BA1" w:rsidRDefault="00857BA1">
      <w:pPr>
        <w:rPr>
          <w:sz w:val="28"/>
          <w:szCs w:val="28"/>
        </w:rPr>
      </w:pPr>
      <w:r>
        <w:rPr>
          <w:sz w:val="36"/>
          <w:szCs w:val="36"/>
        </w:rPr>
        <w:tab/>
      </w:r>
      <w:r>
        <w:rPr>
          <w:sz w:val="28"/>
          <w:szCs w:val="28"/>
        </w:rPr>
        <w:t>A small company fund is a portfolio of stocks that invests in small cap stocks, usually companies with market caps</w:t>
      </w:r>
      <w:r w:rsidR="000519FD">
        <w:rPr>
          <w:sz w:val="28"/>
          <w:szCs w:val="28"/>
        </w:rPr>
        <w:t>, or the value of the stocks in the market times outstanding shares,</w:t>
      </w:r>
      <w:r>
        <w:rPr>
          <w:sz w:val="28"/>
          <w:szCs w:val="28"/>
        </w:rPr>
        <w:t xml:space="preserve"> of under 2 billion</w:t>
      </w:r>
      <w:r w:rsidR="000519FD">
        <w:rPr>
          <w:sz w:val="28"/>
          <w:szCs w:val="28"/>
        </w:rPr>
        <w:t xml:space="preserve"> USD. Small company stocks are much more volatile than larger company stocks and thus have both a chance for stronger returns as well as greater losses. The diversification of this portfolio should help ensure however that the fund never tanks. It is a great play for investors looking to invest for over 10 years. </w:t>
      </w:r>
    </w:p>
    <w:p w14:paraId="2F9034EA" w14:textId="77777777" w:rsidR="00997425" w:rsidRPr="006824B2" w:rsidRDefault="00997425">
      <w:pPr>
        <w:rPr>
          <w:sz w:val="36"/>
          <w:szCs w:val="36"/>
        </w:rPr>
      </w:pPr>
      <w:r w:rsidRPr="006824B2">
        <w:rPr>
          <w:sz w:val="36"/>
          <w:szCs w:val="36"/>
        </w:rPr>
        <w:tab/>
        <w:t>Income Fund</w:t>
      </w:r>
    </w:p>
    <w:p w14:paraId="4A4AC362" w14:textId="77777777" w:rsidR="00997425" w:rsidRPr="006824B2" w:rsidRDefault="00997425">
      <w:pPr>
        <w:rPr>
          <w:sz w:val="36"/>
          <w:szCs w:val="36"/>
        </w:rPr>
      </w:pPr>
      <w:r w:rsidRPr="006824B2">
        <w:rPr>
          <w:sz w:val="36"/>
          <w:szCs w:val="36"/>
        </w:rPr>
        <w:tab/>
        <w:t>Short – Intermediate</w:t>
      </w:r>
    </w:p>
    <w:p w14:paraId="3136604B" w14:textId="77777777" w:rsidR="00997425" w:rsidRPr="006824B2" w:rsidRDefault="00997425">
      <w:pPr>
        <w:rPr>
          <w:sz w:val="36"/>
          <w:szCs w:val="36"/>
        </w:rPr>
      </w:pPr>
      <w:r w:rsidRPr="006824B2">
        <w:rPr>
          <w:sz w:val="36"/>
          <w:szCs w:val="36"/>
        </w:rPr>
        <w:tab/>
        <w:t>Nebraska Tax Free Fund</w:t>
      </w:r>
    </w:p>
    <w:p w14:paraId="0E18E0FC" w14:textId="77777777" w:rsidR="00997425" w:rsidRPr="006824B2" w:rsidRDefault="00997425">
      <w:pPr>
        <w:rPr>
          <w:sz w:val="36"/>
          <w:szCs w:val="36"/>
        </w:rPr>
      </w:pPr>
      <w:r w:rsidRPr="006824B2">
        <w:rPr>
          <w:sz w:val="36"/>
          <w:szCs w:val="36"/>
        </w:rPr>
        <w:t>529 Savings Plan</w:t>
      </w:r>
    </w:p>
    <w:p w14:paraId="6B7BDED0" w14:textId="77777777" w:rsidR="00997425" w:rsidRPr="006824B2" w:rsidRDefault="00997425">
      <w:pPr>
        <w:rPr>
          <w:sz w:val="36"/>
          <w:szCs w:val="36"/>
        </w:rPr>
      </w:pPr>
      <w:r w:rsidRPr="006824B2">
        <w:rPr>
          <w:sz w:val="36"/>
          <w:szCs w:val="36"/>
        </w:rPr>
        <w:t>Enable Savings Plan</w:t>
      </w:r>
    </w:p>
    <w:p w14:paraId="0A1FC568" w14:textId="77777777" w:rsidR="00997425" w:rsidRPr="006824B2" w:rsidRDefault="00997425">
      <w:pPr>
        <w:rPr>
          <w:sz w:val="36"/>
          <w:szCs w:val="36"/>
        </w:rPr>
      </w:pPr>
      <w:r w:rsidRPr="006824B2">
        <w:rPr>
          <w:sz w:val="36"/>
          <w:szCs w:val="36"/>
        </w:rPr>
        <w:t>Certifcate of Deposit</w:t>
      </w:r>
    </w:p>
    <w:p w14:paraId="7FE4D35C" w14:textId="77777777" w:rsidR="00997425" w:rsidRPr="006824B2" w:rsidRDefault="00997425">
      <w:pPr>
        <w:rPr>
          <w:sz w:val="36"/>
          <w:szCs w:val="36"/>
        </w:rPr>
      </w:pPr>
      <w:r w:rsidRPr="006824B2">
        <w:rPr>
          <w:sz w:val="36"/>
          <w:szCs w:val="36"/>
        </w:rPr>
        <w:t>Savings Accounts</w:t>
      </w:r>
    </w:p>
    <w:p w14:paraId="088D738D" w14:textId="77777777" w:rsidR="00F470F2" w:rsidRPr="006824B2" w:rsidRDefault="00F470F2" w:rsidP="00F470F2">
      <w:pPr>
        <w:pStyle w:val="p1"/>
        <w:rPr>
          <w:sz w:val="36"/>
          <w:szCs w:val="36"/>
        </w:rPr>
      </w:pPr>
      <w:r w:rsidRPr="006824B2">
        <w:rPr>
          <w:rStyle w:val="s1"/>
          <w:b/>
          <w:bCs/>
          <w:sz w:val="36"/>
          <w:szCs w:val="36"/>
        </w:rPr>
        <w:t>Coverdell Educational Savings Account</w:t>
      </w:r>
    </w:p>
    <w:p w14:paraId="359696E7" w14:textId="77777777" w:rsidR="00F470F2" w:rsidRPr="006824B2" w:rsidRDefault="00F470F2">
      <w:pPr>
        <w:rPr>
          <w:sz w:val="36"/>
          <w:szCs w:val="36"/>
        </w:rPr>
      </w:pPr>
      <w:r w:rsidRPr="006824B2">
        <w:rPr>
          <w:sz w:val="36"/>
          <w:szCs w:val="36"/>
        </w:rPr>
        <w:t>Minor Savings Account</w:t>
      </w:r>
    </w:p>
    <w:p w14:paraId="6D27FBF9" w14:textId="77777777" w:rsidR="00F470F2" w:rsidRPr="006824B2" w:rsidRDefault="00F470F2">
      <w:pPr>
        <w:rPr>
          <w:sz w:val="36"/>
          <w:szCs w:val="36"/>
        </w:rPr>
      </w:pPr>
      <w:r w:rsidRPr="006824B2">
        <w:rPr>
          <w:sz w:val="36"/>
          <w:szCs w:val="36"/>
        </w:rPr>
        <w:t>Savings Account</w:t>
      </w:r>
    </w:p>
    <w:p w14:paraId="31FA7A6A" w14:textId="77777777" w:rsidR="00F470F2" w:rsidRPr="006824B2" w:rsidRDefault="00A83969">
      <w:pPr>
        <w:rPr>
          <w:sz w:val="36"/>
          <w:szCs w:val="36"/>
        </w:rPr>
      </w:pPr>
      <w:r w:rsidRPr="006824B2">
        <w:rPr>
          <w:sz w:val="36"/>
          <w:szCs w:val="36"/>
        </w:rPr>
        <w:t>Real Estate Investment Trust</w:t>
      </w:r>
    </w:p>
    <w:p w14:paraId="71371131" w14:textId="77777777" w:rsidR="00A83969" w:rsidRPr="006824B2" w:rsidRDefault="00A83969">
      <w:pPr>
        <w:rPr>
          <w:sz w:val="36"/>
          <w:szCs w:val="36"/>
        </w:rPr>
      </w:pPr>
      <w:r w:rsidRPr="006824B2">
        <w:rPr>
          <w:sz w:val="36"/>
          <w:szCs w:val="36"/>
        </w:rPr>
        <w:t>FOREX</w:t>
      </w:r>
    </w:p>
    <w:p w14:paraId="689B7916" w14:textId="77777777" w:rsidR="00A83969" w:rsidRPr="006824B2" w:rsidRDefault="00A83969">
      <w:pPr>
        <w:rPr>
          <w:sz w:val="36"/>
          <w:szCs w:val="36"/>
        </w:rPr>
      </w:pPr>
      <w:r w:rsidRPr="006824B2">
        <w:rPr>
          <w:sz w:val="36"/>
          <w:szCs w:val="36"/>
        </w:rPr>
        <w:t>Exchange Traded Fund</w:t>
      </w:r>
    </w:p>
    <w:p w14:paraId="2F813D99" w14:textId="77777777" w:rsidR="00A83969" w:rsidRPr="006824B2" w:rsidRDefault="000055AC">
      <w:pPr>
        <w:rPr>
          <w:sz w:val="36"/>
          <w:szCs w:val="36"/>
        </w:rPr>
      </w:pPr>
      <w:r w:rsidRPr="006824B2">
        <w:rPr>
          <w:sz w:val="36"/>
          <w:szCs w:val="36"/>
        </w:rPr>
        <w:t>TIPS (Treasury Inflation Protected Securites)</w:t>
      </w:r>
    </w:p>
    <w:p w14:paraId="0C24F30C" w14:textId="77777777" w:rsidR="000055AC" w:rsidRPr="006824B2" w:rsidRDefault="000055AC">
      <w:pPr>
        <w:rPr>
          <w:sz w:val="36"/>
          <w:szCs w:val="36"/>
        </w:rPr>
      </w:pPr>
      <w:r w:rsidRPr="006824B2">
        <w:rPr>
          <w:sz w:val="36"/>
          <w:szCs w:val="36"/>
        </w:rPr>
        <w:t>Venture Capital</w:t>
      </w:r>
    </w:p>
    <w:p w14:paraId="008CCC62" w14:textId="77777777" w:rsidR="000055AC" w:rsidRPr="006824B2" w:rsidRDefault="000055AC">
      <w:pPr>
        <w:rPr>
          <w:sz w:val="36"/>
          <w:szCs w:val="36"/>
        </w:rPr>
      </w:pPr>
      <w:r w:rsidRPr="006824B2">
        <w:rPr>
          <w:sz w:val="36"/>
          <w:szCs w:val="36"/>
        </w:rPr>
        <w:t>Commodities</w:t>
      </w:r>
    </w:p>
    <w:p w14:paraId="348987D8" w14:textId="77777777" w:rsidR="000055AC" w:rsidRDefault="000055AC">
      <w:pPr>
        <w:rPr>
          <w:sz w:val="36"/>
          <w:szCs w:val="36"/>
        </w:rPr>
      </w:pPr>
      <w:r w:rsidRPr="006824B2">
        <w:rPr>
          <w:sz w:val="36"/>
          <w:szCs w:val="36"/>
        </w:rPr>
        <w:t>Precious Metals</w:t>
      </w:r>
    </w:p>
    <w:p w14:paraId="2CEB240A" w14:textId="77777777" w:rsidR="009808F2" w:rsidRPr="009808F2" w:rsidRDefault="009808F2">
      <w:pPr>
        <w:rPr>
          <w:sz w:val="28"/>
          <w:szCs w:val="28"/>
        </w:rPr>
      </w:pPr>
    </w:p>
    <w:p w14:paraId="1B2D44CF" w14:textId="77777777" w:rsidR="000055AC" w:rsidRDefault="000055AC">
      <w:pPr>
        <w:rPr>
          <w:sz w:val="36"/>
          <w:szCs w:val="36"/>
        </w:rPr>
      </w:pPr>
      <w:r w:rsidRPr="006824B2">
        <w:rPr>
          <w:sz w:val="36"/>
          <w:szCs w:val="36"/>
        </w:rPr>
        <w:t>Index Funds</w:t>
      </w:r>
    </w:p>
    <w:p w14:paraId="14E4F2DE" w14:textId="005D4F15" w:rsidR="0038493D" w:rsidRDefault="0038493D">
      <w:pPr>
        <w:rPr>
          <w:sz w:val="28"/>
          <w:szCs w:val="28"/>
        </w:rPr>
      </w:pPr>
      <w:r>
        <w:rPr>
          <w:sz w:val="36"/>
          <w:szCs w:val="36"/>
        </w:rPr>
        <w:tab/>
      </w:r>
      <w:r>
        <w:rPr>
          <w:sz w:val="28"/>
          <w:szCs w:val="28"/>
        </w:rPr>
        <w:t xml:space="preserve">An Index fund is a collection of stocks that tracks an index, or a group of diversified stocks such as the S&amp;P 500, very closely. Index funds have a consistent track record of returning steady gains and outperforming many types of managed funds. However, index funds do not outperform all managed funds and are best if one is looking to invest for the long term. They should be considered in conjunction with other securities to create a well-diversified portfolio. </w:t>
      </w:r>
    </w:p>
    <w:p w14:paraId="16AF9A45" w14:textId="77777777" w:rsidR="0038493D" w:rsidRDefault="0038493D">
      <w:pPr>
        <w:rPr>
          <w:sz w:val="28"/>
          <w:szCs w:val="28"/>
        </w:rPr>
      </w:pPr>
    </w:p>
    <w:p w14:paraId="4A85CF8A" w14:textId="0A77B1C2" w:rsidR="009808F2" w:rsidRDefault="009808F2">
      <w:pPr>
        <w:rPr>
          <w:sz w:val="28"/>
          <w:szCs w:val="28"/>
        </w:rPr>
      </w:pPr>
      <w:r>
        <w:rPr>
          <w:sz w:val="28"/>
          <w:szCs w:val="28"/>
        </w:rPr>
        <w:t>Average Rate of Return 10.5%</w:t>
      </w:r>
    </w:p>
    <w:p w14:paraId="69E67E3D" w14:textId="77777777" w:rsidR="009808F2" w:rsidRDefault="009808F2">
      <w:pPr>
        <w:rPr>
          <w:sz w:val="28"/>
          <w:szCs w:val="28"/>
        </w:rPr>
      </w:pPr>
    </w:p>
    <w:p w14:paraId="32B5884A" w14:textId="77777777" w:rsidR="000055AC" w:rsidRDefault="000055AC">
      <w:pPr>
        <w:rPr>
          <w:sz w:val="36"/>
          <w:szCs w:val="36"/>
        </w:rPr>
      </w:pPr>
      <w:r w:rsidRPr="006824B2">
        <w:rPr>
          <w:sz w:val="36"/>
          <w:szCs w:val="36"/>
        </w:rPr>
        <w:t>Hedge Funds</w:t>
      </w:r>
    </w:p>
    <w:p w14:paraId="04597F9E" w14:textId="4E2DC474" w:rsidR="002B77D0" w:rsidRDefault="002B77D0">
      <w:pPr>
        <w:rPr>
          <w:sz w:val="28"/>
          <w:szCs w:val="28"/>
        </w:rPr>
      </w:pPr>
      <w:r>
        <w:rPr>
          <w:sz w:val="28"/>
          <w:szCs w:val="28"/>
        </w:rPr>
        <w:t xml:space="preserve">A hedge fund is an actively managed investment fund that makes investments in almost every investment realm from ETFs, to Bonds, to individual Stocks and so on in an attempt to generate the greatest returns. Investing in Hedge Funds is often limited to high net worth individuals.  </w:t>
      </w:r>
    </w:p>
    <w:p w14:paraId="4CD67BE5" w14:textId="79538A13" w:rsidR="002B77D0" w:rsidRPr="002B77D0" w:rsidRDefault="002B77D0">
      <w:pPr>
        <w:rPr>
          <w:sz w:val="28"/>
          <w:szCs w:val="28"/>
        </w:rPr>
      </w:pPr>
      <w:r>
        <w:rPr>
          <w:sz w:val="28"/>
          <w:szCs w:val="28"/>
        </w:rPr>
        <w:tab/>
        <w:t xml:space="preserve">Average Return: </w:t>
      </w:r>
      <w:r w:rsidR="0038493D">
        <w:rPr>
          <w:sz w:val="28"/>
          <w:szCs w:val="28"/>
        </w:rPr>
        <w:t>13.6%</w:t>
      </w:r>
    </w:p>
    <w:p w14:paraId="793A3ADC" w14:textId="77777777" w:rsidR="000055AC" w:rsidRDefault="000055AC">
      <w:pPr>
        <w:rPr>
          <w:sz w:val="36"/>
          <w:szCs w:val="36"/>
        </w:rPr>
      </w:pPr>
      <w:r w:rsidRPr="006824B2">
        <w:rPr>
          <w:sz w:val="36"/>
          <w:szCs w:val="36"/>
        </w:rPr>
        <w:t>Private Equity Funds</w:t>
      </w:r>
    </w:p>
    <w:p w14:paraId="4A8633EA" w14:textId="0999CE12" w:rsidR="00477BB1" w:rsidRDefault="00477BB1">
      <w:pPr>
        <w:rPr>
          <w:sz w:val="28"/>
          <w:szCs w:val="28"/>
        </w:rPr>
      </w:pPr>
      <w:r>
        <w:rPr>
          <w:sz w:val="28"/>
          <w:szCs w:val="28"/>
        </w:rPr>
        <w:t>A private equity fund is an investment fund that purchases companies with the intent of selling them a few years down the line at a profit. They also can take stakes in companies without fully purchasing them providing equity for the company’s growth.</w:t>
      </w:r>
      <w:r w:rsidR="002B77D0">
        <w:rPr>
          <w:sz w:val="28"/>
          <w:szCs w:val="28"/>
        </w:rPr>
        <w:t xml:space="preserve"> Investing in Private Equity firms is often limited to</w:t>
      </w:r>
      <w:r>
        <w:rPr>
          <w:sz w:val="28"/>
          <w:szCs w:val="28"/>
        </w:rPr>
        <w:t xml:space="preserve"> </w:t>
      </w:r>
      <w:r w:rsidR="002B77D0">
        <w:rPr>
          <w:sz w:val="28"/>
          <w:szCs w:val="28"/>
        </w:rPr>
        <w:t xml:space="preserve">high net worth individuals and pension funds. </w:t>
      </w:r>
      <w:r>
        <w:rPr>
          <w:sz w:val="28"/>
          <w:szCs w:val="28"/>
        </w:rPr>
        <w:t xml:space="preserve">They often use a variety of strategies to purchase companies such as the Leveraged Buyout where they purchase a company with a very small portion of their own money and instead use debt to finance the deal loading the purchased company with debt and using the company’s profits over their ownership to pay off the debt. </w:t>
      </w:r>
    </w:p>
    <w:p w14:paraId="53C0EE49" w14:textId="77777777" w:rsidR="00477BB1" w:rsidRDefault="00477BB1">
      <w:pPr>
        <w:rPr>
          <w:sz w:val="28"/>
          <w:szCs w:val="28"/>
        </w:rPr>
      </w:pPr>
    </w:p>
    <w:p w14:paraId="2B825112" w14:textId="6E2B0B32" w:rsidR="00477BB1" w:rsidRPr="00477BB1" w:rsidRDefault="00477BB1">
      <w:pPr>
        <w:rPr>
          <w:sz w:val="28"/>
          <w:szCs w:val="28"/>
        </w:rPr>
      </w:pPr>
      <w:r>
        <w:rPr>
          <w:sz w:val="28"/>
          <w:szCs w:val="28"/>
        </w:rPr>
        <w:t xml:space="preserve">Average Return: </w:t>
      </w:r>
      <w:r w:rsidR="002B77D0">
        <w:rPr>
          <w:sz w:val="28"/>
          <w:szCs w:val="28"/>
        </w:rPr>
        <w:t>14%</w:t>
      </w:r>
    </w:p>
    <w:p w14:paraId="49F1066A" w14:textId="04D7D236" w:rsidR="00B54B40" w:rsidRDefault="00B54B40">
      <w:pPr>
        <w:rPr>
          <w:sz w:val="36"/>
          <w:szCs w:val="36"/>
        </w:rPr>
      </w:pPr>
      <w:r w:rsidRPr="006824B2">
        <w:rPr>
          <w:sz w:val="36"/>
          <w:szCs w:val="36"/>
        </w:rPr>
        <w:t>Options</w:t>
      </w:r>
      <w:r w:rsidR="00A5009E">
        <w:rPr>
          <w:sz w:val="36"/>
          <w:szCs w:val="36"/>
        </w:rPr>
        <w:t xml:space="preserve"> </w:t>
      </w:r>
      <w:r w:rsidR="00843B37">
        <w:rPr>
          <w:sz w:val="36"/>
          <w:szCs w:val="36"/>
        </w:rPr>
        <w:t xml:space="preserve">– </w:t>
      </w:r>
    </w:p>
    <w:p w14:paraId="6254B752" w14:textId="33AB4095" w:rsidR="00843B37" w:rsidRPr="00843B37" w:rsidRDefault="00843B37">
      <w:pPr>
        <w:rPr>
          <w:sz w:val="28"/>
          <w:szCs w:val="28"/>
        </w:rPr>
      </w:pPr>
      <w:r>
        <w:rPr>
          <w:sz w:val="28"/>
          <w:szCs w:val="28"/>
        </w:rPr>
        <w:t xml:space="preserve">Give investors the right to buy or sell a stock on a certain date at a certain price although they are not required too. Options can be bought, sold, and trade just like any normal security. They are purchased originally and are not free, but they lock in the seller although the buyer is free to move. There are two types Calls which give the right to purchase stocks within a certain period of time at a certain price and Puts which give the right to sell stocks within a certain period of time at a certain price. </w:t>
      </w:r>
      <w:bookmarkStart w:id="0" w:name="_GoBack"/>
      <w:bookmarkEnd w:id="0"/>
      <w:r>
        <w:rPr>
          <w:sz w:val="28"/>
          <w:szCs w:val="28"/>
        </w:rPr>
        <w:t xml:space="preserve">  </w:t>
      </w:r>
    </w:p>
    <w:p w14:paraId="3E8FF5BD" w14:textId="610D9D34" w:rsidR="00B54B40" w:rsidRPr="006824B2" w:rsidRDefault="00B54B40">
      <w:pPr>
        <w:rPr>
          <w:sz w:val="36"/>
          <w:szCs w:val="36"/>
        </w:rPr>
      </w:pPr>
      <w:r w:rsidRPr="006824B2">
        <w:rPr>
          <w:sz w:val="36"/>
          <w:szCs w:val="36"/>
        </w:rPr>
        <w:t>Security Futures</w:t>
      </w:r>
      <w:r w:rsidR="00843B37">
        <w:rPr>
          <w:sz w:val="36"/>
          <w:szCs w:val="36"/>
        </w:rPr>
        <w:t xml:space="preserve"> - </w:t>
      </w:r>
    </w:p>
    <w:p w14:paraId="33D31659" w14:textId="752C6498" w:rsidR="00B54B40" w:rsidRDefault="00B54B40">
      <w:pPr>
        <w:rPr>
          <w:sz w:val="28"/>
          <w:szCs w:val="28"/>
        </w:rPr>
      </w:pPr>
      <w:r w:rsidRPr="006824B2">
        <w:rPr>
          <w:sz w:val="36"/>
          <w:szCs w:val="36"/>
        </w:rPr>
        <w:t>US Treasury Bills</w:t>
      </w:r>
      <w:r w:rsidR="005C6161">
        <w:rPr>
          <w:sz w:val="36"/>
          <w:szCs w:val="36"/>
        </w:rPr>
        <w:t xml:space="preserve"> – </w:t>
      </w:r>
    </w:p>
    <w:p w14:paraId="66108DE1" w14:textId="08550598" w:rsidR="005C6161" w:rsidRDefault="005C6161">
      <w:pPr>
        <w:rPr>
          <w:sz w:val="28"/>
          <w:szCs w:val="28"/>
        </w:rPr>
      </w:pPr>
      <w:r>
        <w:rPr>
          <w:sz w:val="28"/>
          <w:szCs w:val="28"/>
        </w:rPr>
        <w:t xml:space="preserve">Treasury Bills, known as T Bills are currency Bills bought from the treasury of the United States that are purchased at one price, usually discounted, but not always, and at a set time later mature and become worth their full price. For example bills may be bought at $490 and sold one year later at their maturity for $500. </w:t>
      </w:r>
    </w:p>
    <w:p w14:paraId="40C4439A" w14:textId="77777777" w:rsidR="005C6161" w:rsidRDefault="005C6161">
      <w:pPr>
        <w:rPr>
          <w:sz w:val="28"/>
          <w:szCs w:val="28"/>
        </w:rPr>
      </w:pPr>
    </w:p>
    <w:p w14:paraId="44624B4E" w14:textId="6DC95D4F" w:rsidR="005C6161" w:rsidRPr="005C6161" w:rsidRDefault="005C6161">
      <w:pPr>
        <w:rPr>
          <w:sz w:val="28"/>
          <w:szCs w:val="28"/>
        </w:rPr>
      </w:pPr>
      <w:r>
        <w:rPr>
          <w:sz w:val="28"/>
          <w:szCs w:val="28"/>
        </w:rPr>
        <w:t xml:space="preserve">Average Rate of Return: </w:t>
      </w:r>
      <w:r w:rsidR="00843B37">
        <w:rPr>
          <w:sz w:val="28"/>
          <w:szCs w:val="28"/>
        </w:rPr>
        <w:t>4%</w:t>
      </w:r>
    </w:p>
    <w:p w14:paraId="440D2122" w14:textId="77777777" w:rsidR="00B54B40" w:rsidRPr="006824B2" w:rsidRDefault="00B54B40">
      <w:pPr>
        <w:rPr>
          <w:sz w:val="36"/>
          <w:szCs w:val="36"/>
        </w:rPr>
      </w:pPr>
    </w:p>
    <w:p w14:paraId="46BCF629" w14:textId="77777777" w:rsidR="00B54B40" w:rsidRPr="006824B2" w:rsidRDefault="00B54B40">
      <w:pPr>
        <w:rPr>
          <w:sz w:val="36"/>
          <w:szCs w:val="36"/>
        </w:rPr>
      </w:pPr>
    </w:p>
    <w:sectPr w:rsidR="00B54B40" w:rsidRPr="006824B2" w:rsidSect="001A5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425"/>
    <w:rsid w:val="000055AC"/>
    <w:rsid w:val="000314C8"/>
    <w:rsid w:val="000343D3"/>
    <w:rsid w:val="000519FD"/>
    <w:rsid w:val="000938C6"/>
    <w:rsid w:val="000E55E7"/>
    <w:rsid w:val="000E6C85"/>
    <w:rsid w:val="00114546"/>
    <w:rsid w:val="00117BB2"/>
    <w:rsid w:val="001A5657"/>
    <w:rsid w:val="00240AE4"/>
    <w:rsid w:val="002B77D0"/>
    <w:rsid w:val="00380479"/>
    <w:rsid w:val="0038493D"/>
    <w:rsid w:val="003E20C8"/>
    <w:rsid w:val="00411886"/>
    <w:rsid w:val="00417E7A"/>
    <w:rsid w:val="00477BB1"/>
    <w:rsid w:val="00493994"/>
    <w:rsid w:val="00537173"/>
    <w:rsid w:val="005C6161"/>
    <w:rsid w:val="005D4A67"/>
    <w:rsid w:val="006824B2"/>
    <w:rsid w:val="006F732C"/>
    <w:rsid w:val="00744468"/>
    <w:rsid w:val="00754FD7"/>
    <w:rsid w:val="007A1FC7"/>
    <w:rsid w:val="007D350A"/>
    <w:rsid w:val="0083737B"/>
    <w:rsid w:val="00843B37"/>
    <w:rsid w:val="00857BA1"/>
    <w:rsid w:val="008E038E"/>
    <w:rsid w:val="009808F2"/>
    <w:rsid w:val="00997425"/>
    <w:rsid w:val="009F3C07"/>
    <w:rsid w:val="00A27368"/>
    <w:rsid w:val="00A5009E"/>
    <w:rsid w:val="00A83969"/>
    <w:rsid w:val="00AD5436"/>
    <w:rsid w:val="00B070B1"/>
    <w:rsid w:val="00B31E82"/>
    <w:rsid w:val="00B54B40"/>
    <w:rsid w:val="00B63CCB"/>
    <w:rsid w:val="00C054EC"/>
    <w:rsid w:val="00CE5DCE"/>
    <w:rsid w:val="00D3108B"/>
    <w:rsid w:val="00D432F4"/>
    <w:rsid w:val="00E04970"/>
    <w:rsid w:val="00E35F39"/>
    <w:rsid w:val="00E75FA2"/>
    <w:rsid w:val="00ED38A4"/>
    <w:rsid w:val="00F470F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60C54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470F2"/>
    <w:pPr>
      <w:shd w:val="clear" w:color="auto" w:fill="FFFFFF"/>
    </w:pPr>
    <w:rPr>
      <w:rFonts w:ascii="Arial" w:hAnsi="Arial" w:cs="Arial"/>
      <w:color w:val="4C5A52"/>
      <w:sz w:val="20"/>
      <w:szCs w:val="20"/>
    </w:rPr>
  </w:style>
  <w:style w:type="character" w:customStyle="1" w:styleId="s1">
    <w:name w:val="s1"/>
    <w:basedOn w:val="DefaultParagraphFont"/>
    <w:rsid w:val="00F47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9677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1894</Words>
  <Characters>10802</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Nussrallah</dc:creator>
  <cp:keywords/>
  <dc:description/>
  <cp:lastModifiedBy>Spencer Nussrallah</cp:lastModifiedBy>
  <cp:revision>5</cp:revision>
  <dcterms:created xsi:type="dcterms:W3CDTF">2016-11-05T07:38:00Z</dcterms:created>
  <dcterms:modified xsi:type="dcterms:W3CDTF">2016-11-05T10:55:00Z</dcterms:modified>
</cp:coreProperties>
</file>