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DCFF7" w14:textId="77777777" w:rsidR="006824B2" w:rsidRDefault="00997425">
      <w:pPr>
        <w:rPr>
          <w:sz w:val="36"/>
          <w:szCs w:val="36"/>
        </w:rPr>
      </w:pPr>
      <w:bookmarkStart w:id="0" w:name="_GoBack"/>
      <w:r w:rsidRPr="006824B2">
        <w:rPr>
          <w:sz w:val="36"/>
          <w:szCs w:val="36"/>
        </w:rPr>
        <w:t>Money Markets</w:t>
      </w:r>
    </w:p>
    <w:p w14:paraId="6CA02E2A" w14:textId="77777777" w:rsidR="00744468" w:rsidRDefault="00744468">
      <w:pPr>
        <w:rPr>
          <w:sz w:val="36"/>
          <w:szCs w:val="36"/>
        </w:rPr>
      </w:pPr>
    </w:p>
    <w:p w14:paraId="5817EFA0" w14:textId="77777777"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accounts in that they are extremely liquid.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77777777" w:rsidR="006824B2" w:rsidRDefault="006824B2">
      <w:pPr>
        <w:rPr>
          <w:sz w:val="28"/>
          <w:szCs w:val="28"/>
        </w:rPr>
      </w:pPr>
      <w:r>
        <w:rPr>
          <w:sz w:val="28"/>
          <w:szCs w:val="28"/>
        </w:rPr>
        <w:tab/>
      </w:r>
    </w:p>
    <w:p w14:paraId="19583E6B" w14:textId="77777777" w:rsidR="006824B2" w:rsidRDefault="006824B2">
      <w:pPr>
        <w:rPr>
          <w:sz w:val="28"/>
          <w:szCs w:val="28"/>
        </w:rPr>
      </w:pPr>
      <w:r>
        <w:rPr>
          <w:sz w:val="28"/>
          <w:szCs w:val="28"/>
        </w:rPr>
        <w:tab/>
        <w:t xml:space="preserve">Average Rate of Return: </w:t>
      </w:r>
      <w:r w:rsidR="00744468">
        <w:rPr>
          <w:sz w:val="28"/>
          <w:szCs w:val="28"/>
        </w:rPr>
        <w:t>.03%</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t>A mutual fund is a collection of stocks that are managed and are owned by a collection of people.</w:t>
      </w:r>
      <w:r>
        <w:rPr>
          <w:sz w:val="28"/>
          <w:szCs w:val="28"/>
        </w:rPr>
        <w:t xml:space="preserv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t xml:space="preserve">A mutual fund is a collection of stocks that are managed and are owned by a collection of people. </w:t>
      </w:r>
      <w:r>
        <w:rPr>
          <w:sz w:val="28"/>
          <w:szCs w:val="28"/>
        </w:rPr>
        <w:t>High</w:t>
      </w:r>
      <w:r>
        <w:rPr>
          <w:sz w:val="28"/>
          <w:szCs w:val="28"/>
        </w:rPr>
        <w:t xml:space="preserve"> risk mutual funds are funds that will </w:t>
      </w:r>
      <w:r>
        <w:rPr>
          <w:sz w:val="28"/>
          <w:szCs w:val="28"/>
        </w:rPr>
        <w:t>generate</w:t>
      </w:r>
      <w:r>
        <w:rPr>
          <w:sz w:val="28"/>
          <w:szCs w:val="28"/>
        </w:rPr>
        <w:t xml:space="preserve"> </w:t>
      </w:r>
      <w:r>
        <w:rPr>
          <w:sz w:val="28"/>
          <w:szCs w:val="28"/>
        </w:rPr>
        <w:t>return</w:t>
      </w:r>
      <w:r>
        <w:rPr>
          <w:sz w:val="28"/>
          <w:szCs w:val="28"/>
        </w:rPr>
        <w:t xml:space="preserve"> rates that are usually </w:t>
      </w:r>
      <w:r>
        <w:rPr>
          <w:sz w:val="28"/>
          <w:szCs w:val="28"/>
        </w:rPr>
        <w:t>higher</w:t>
      </w:r>
      <w:r>
        <w:rPr>
          <w:sz w:val="28"/>
          <w:szCs w:val="28"/>
        </w:rPr>
        <w:t xml:space="preserve"> than a </w:t>
      </w:r>
      <w:r>
        <w:rPr>
          <w:sz w:val="28"/>
          <w:szCs w:val="28"/>
        </w:rPr>
        <w:t>low or moderate risk mutual fund but run the risk</w:t>
      </w:r>
      <w:r>
        <w:rPr>
          <w:sz w:val="28"/>
          <w:szCs w:val="28"/>
        </w:rPr>
        <w:t xml:space="preserve"> one will lose a significant amount of money </w:t>
      </w:r>
      <w:r>
        <w:rPr>
          <w:sz w:val="28"/>
          <w:szCs w:val="28"/>
        </w:rPr>
        <w:t xml:space="preserve">in the account. </w:t>
      </w:r>
      <w:r>
        <w:rPr>
          <w:sz w:val="28"/>
          <w:szCs w:val="28"/>
        </w:rPr>
        <w:t xml:space="preserve">These funds are </w:t>
      </w:r>
      <w:r>
        <w:rPr>
          <w:sz w:val="28"/>
          <w:szCs w:val="28"/>
        </w:rPr>
        <w:lastRenderedPageBreak/>
        <w:t xml:space="preserve">taxed and may or may not charge commission, most usually charge management fees on both the initial principle as well as the returns that the fund yields. </w:t>
      </w:r>
      <w:r>
        <w:rPr>
          <w:sz w:val="28"/>
          <w:szCs w:val="28"/>
        </w:rPr>
        <w:t>High</w:t>
      </w:r>
      <w:r>
        <w:rPr>
          <w:sz w:val="28"/>
          <w:szCs w:val="28"/>
        </w:rPr>
        <w:t xml:space="preserve"> risk mutual funds are a good option for those looking for a </w:t>
      </w:r>
      <w:r>
        <w:rPr>
          <w:sz w:val="28"/>
          <w:szCs w:val="28"/>
        </w:rPr>
        <w:t>long</w:t>
      </w:r>
      <w:r>
        <w:rPr>
          <w:sz w:val="28"/>
          <w:szCs w:val="28"/>
        </w:rPr>
        <w:t xml:space="preserve"> term investment vehicle. </w:t>
      </w:r>
    </w:p>
    <w:p w14:paraId="40B26884" w14:textId="77777777" w:rsidR="00411886" w:rsidRDefault="00411886">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w:t>
      </w:r>
      <w:r w:rsidR="00E35F39">
        <w:rPr>
          <w:sz w:val="28"/>
          <w:szCs w:val="28"/>
        </w:rPr>
        <w:t>Moderate</w:t>
      </w:r>
      <w:r w:rsidR="00E35F39">
        <w:rPr>
          <w:sz w:val="28"/>
          <w:szCs w:val="28"/>
        </w:rPr>
        <w:t xml:space="preserve"> risk mutual funds are funds that will generate return rates that are usually higher than a low </w:t>
      </w:r>
      <w:r w:rsidR="00E35F39">
        <w:rPr>
          <w:sz w:val="28"/>
          <w:szCs w:val="28"/>
        </w:rPr>
        <w:t xml:space="preserve">risk mutual fund, but lower than a high risk </w:t>
      </w:r>
      <w:r w:rsidR="00E35F39">
        <w:rPr>
          <w:sz w:val="28"/>
          <w:szCs w:val="28"/>
        </w:rPr>
        <w:t>mutual fund.</w:t>
      </w:r>
      <w:r w:rsidR="00E35F39">
        <w:rPr>
          <w:sz w:val="28"/>
          <w:szCs w:val="28"/>
        </w:rPr>
        <w:t xml:space="preserve"> They run the risk of losing money but not as great as a High Risk mutual fund.</w:t>
      </w:r>
      <w:r w:rsidR="00E35F39">
        <w:rPr>
          <w:sz w:val="28"/>
          <w:szCs w:val="28"/>
        </w:rPr>
        <w:t xml:space="preserve"> These funds are taxed and may or may not charge commission, most usually charge management fees on both the initial principle as well as the returns that the fund yields. </w:t>
      </w:r>
      <w:r w:rsidR="00E35F39">
        <w:rPr>
          <w:sz w:val="28"/>
          <w:szCs w:val="28"/>
        </w:rPr>
        <w:t>Moderate</w:t>
      </w:r>
      <w:r w:rsidR="00E35F39">
        <w:rPr>
          <w:sz w:val="28"/>
          <w:szCs w:val="28"/>
        </w:rPr>
        <w:t xml:space="preserve"> risk mutual funds are a good</w:t>
      </w:r>
      <w:r w:rsidR="00E35F39">
        <w:rPr>
          <w:sz w:val="28"/>
          <w:szCs w:val="28"/>
        </w:rPr>
        <w:t xml:space="preserve"> option for those looking for an</w:t>
      </w:r>
      <w:r w:rsidR="00E35F39">
        <w:rPr>
          <w:sz w:val="28"/>
          <w:szCs w:val="28"/>
        </w:rPr>
        <w:t xml:space="preserve"> investment vehicle</w:t>
      </w:r>
      <w:r w:rsidR="00E35F39">
        <w:rPr>
          <w:sz w:val="28"/>
          <w:szCs w:val="28"/>
        </w:rPr>
        <w:t xml:space="preserve"> of at least eight years</w:t>
      </w:r>
      <w:r w:rsidR="00E35F39">
        <w:rPr>
          <w:sz w:val="28"/>
          <w:szCs w:val="28"/>
        </w:rPr>
        <w:t xml:space="preserve">. </w:t>
      </w:r>
    </w:p>
    <w:p w14:paraId="0167D6D6" w14:textId="77777777" w:rsidR="00E35F39" w:rsidRDefault="00E35F39"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 xml:space="preserve">Average Rate of Return: </w:t>
      </w:r>
      <w:r>
        <w:rPr>
          <w:sz w:val="28"/>
          <w:szCs w:val="28"/>
        </w:rPr>
        <w:t>9</w:t>
      </w:r>
      <w:r>
        <w:rPr>
          <w:sz w:val="28"/>
          <w:szCs w:val="28"/>
        </w:rPr>
        <w:t>%</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P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Pr="00E35F39"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324824DA" w14:textId="54BBE962" w:rsidR="007D350A" w:rsidRDefault="007D350A">
      <w:pPr>
        <w:rPr>
          <w:sz w:val="36"/>
          <w:szCs w:val="36"/>
        </w:rPr>
      </w:pPr>
      <w:r>
        <w:rPr>
          <w:sz w:val="36"/>
          <w:szCs w:val="36"/>
        </w:rPr>
        <w:t>Stocks, Value</w:t>
      </w:r>
    </w:p>
    <w:p w14:paraId="67D6F689" w14:textId="17D27815" w:rsidR="007D350A" w:rsidRP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P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The time until maturity for bonds does vary and can run from one year to thirty years. </w:t>
      </w:r>
    </w:p>
    <w:p w14:paraId="2C7C16C7" w14:textId="4824D2D9" w:rsidR="006F732C" w:rsidRDefault="006F732C">
      <w:pPr>
        <w:rPr>
          <w:sz w:val="36"/>
          <w:szCs w:val="36"/>
        </w:rPr>
      </w:pPr>
      <w:r>
        <w:rPr>
          <w:sz w:val="36"/>
          <w:szCs w:val="36"/>
        </w:rPr>
        <w:t>Bonds, Corporate</w:t>
      </w:r>
    </w:p>
    <w:p w14:paraId="76AAF589" w14:textId="32CE2C8C" w:rsidR="000E55E7" w:rsidRP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426F6FE7" w14:textId="1764974A" w:rsidR="006F732C" w:rsidRDefault="006F732C">
      <w:pPr>
        <w:rPr>
          <w:sz w:val="36"/>
          <w:szCs w:val="36"/>
        </w:rPr>
      </w:pPr>
      <w:r>
        <w:rPr>
          <w:sz w:val="36"/>
          <w:szCs w:val="36"/>
        </w:rPr>
        <w:t>Bonds, Zero-Coupon</w:t>
      </w:r>
    </w:p>
    <w:p w14:paraId="2A8FCF6D" w14:textId="5199EFFF" w:rsidR="00493994" w:rsidRP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3ADBA563" w14:textId="77B385DF" w:rsidR="006F732C" w:rsidRDefault="006F732C">
      <w:pPr>
        <w:rPr>
          <w:sz w:val="36"/>
          <w:szCs w:val="36"/>
        </w:rPr>
      </w:pPr>
      <w:r>
        <w:rPr>
          <w:sz w:val="36"/>
          <w:szCs w:val="36"/>
        </w:rPr>
        <w:t>Bonds, Government</w:t>
      </w:r>
    </w:p>
    <w:p w14:paraId="49525C80" w14:textId="5AEDFA5F" w:rsidR="006F732C" w:rsidRP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w:t>
      </w:r>
      <w:r w:rsidR="000E55E7">
        <w:rPr>
          <w:sz w:val="28"/>
          <w:szCs w:val="28"/>
        </w:rPr>
        <w:t xml:space="preserve">The time until maturity for bonds does vary and can run from one year to thirty years. </w:t>
      </w:r>
      <w:r w:rsidR="000E55E7">
        <w:rPr>
          <w:sz w:val="28"/>
          <w:szCs w:val="28"/>
        </w:rPr>
        <w:t xml:space="preserve"> </w:t>
      </w:r>
    </w:p>
    <w:p w14:paraId="00558EC8" w14:textId="6D533744" w:rsidR="006F732C" w:rsidRDefault="006F732C">
      <w:pPr>
        <w:rPr>
          <w:sz w:val="36"/>
          <w:szCs w:val="36"/>
        </w:rPr>
      </w:pPr>
      <w:r>
        <w:rPr>
          <w:sz w:val="36"/>
          <w:szCs w:val="36"/>
        </w:rPr>
        <w:tab/>
      </w:r>
    </w:p>
    <w:p w14:paraId="19756FD5" w14:textId="78F1B4FB" w:rsidR="00E75FA2" w:rsidRDefault="00E75FA2">
      <w:pPr>
        <w:rPr>
          <w:sz w:val="36"/>
          <w:szCs w:val="36"/>
        </w:rPr>
      </w:pPr>
      <w:r>
        <w:rPr>
          <w:sz w:val="36"/>
          <w:szCs w:val="36"/>
        </w:rPr>
        <w:t>Tax Deferred Fixed Annuity</w:t>
      </w:r>
    </w:p>
    <w:p w14:paraId="4F34F955" w14:textId="77777777" w:rsidR="00E75FA2" w:rsidRPr="00E75FA2" w:rsidRDefault="00E75FA2">
      <w:pPr>
        <w:rPr>
          <w:sz w:val="28"/>
          <w:szCs w:val="28"/>
        </w:rPr>
      </w:pPr>
    </w:p>
    <w:p w14:paraId="6488D4BF" w14:textId="3015CBB7" w:rsidR="00997425" w:rsidRPr="006824B2"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70568192" w14:textId="77777777" w:rsidR="00997425" w:rsidRPr="006824B2" w:rsidRDefault="00997425">
      <w:pPr>
        <w:rPr>
          <w:sz w:val="36"/>
          <w:szCs w:val="36"/>
        </w:rPr>
      </w:pPr>
      <w:r w:rsidRPr="006824B2">
        <w:rPr>
          <w:sz w:val="36"/>
          <w:szCs w:val="36"/>
        </w:rPr>
        <w:t>Life Insurance, Disability Insurance, Long Term Care Insurance</w:t>
      </w:r>
    </w:p>
    <w:p w14:paraId="41B5A43E" w14:textId="77777777" w:rsidR="00997425" w:rsidRPr="006824B2" w:rsidRDefault="00997425">
      <w:pPr>
        <w:rPr>
          <w:sz w:val="36"/>
          <w:szCs w:val="36"/>
        </w:rPr>
      </w:pPr>
      <w:r w:rsidRPr="006824B2">
        <w:rPr>
          <w:sz w:val="36"/>
          <w:szCs w:val="36"/>
        </w:rPr>
        <w:t>Private Banking</w:t>
      </w:r>
    </w:p>
    <w:p w14:paraId="706AAF12" w14:textId="77777777" w:rsidR="00997425" w:rsidRPr="006824B2" w:rsidRDefault="00997425">
      <w:pPr>
        <w:rPr>
          <w:sz w:val="36"/>
          <w:szCs w:val="36"/>
        </w:rPr>
      </w:pPr>
      <w:r w:rsidRPr="006824B2">
        <w:rPr>
          <w:sz w:val="36"/>
          <w:szCs w:val="36"/>
        </w:rPr>
        <w:t>Trust Funds</w:t>
      </w:r>
    </w:p>
    <w:p w14:paraId="47CB297E" w14:textId="77777777" w:rsidR="00997425" w:rsidRPr="006824B2" w:rsidRDefault="00997425">
      <w:pPr>
        <w:rPr>
          <w:sz w:val="36"/>
          <w:szCs w:val="36"/>
        </w:rPr>
      </w:pP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Pr="006824B2" w:rsidRDefault="00997425">
      <w:pPr>
        <w:rPr>
          <w:sz w:val="36"/>
          <w:szCs w:val="36"/>
        </w:rPr>
      </w:pPr>
      <w:r w:rsidRPr="006824B2">
        <w:rPr>
          <w:sz w:val="36"/>
          <w:szCs w:val="36"/>
        </w:rPr>
        <w:tab/>
        <w:t>Balanced Fund</w:t>
      </w:r>
    </w:p>
    <w:p w14:paraId="7066BFA6" w14:textId="77777777" w:rsidR="00997425" w:rsidRPr="006824B2" w:rsidRDefault="00997425">
      <w:pPr>
        <w:rPr>
          <w:sz w:val="36"/>
          <w:szCs w:val="36"/>
        </w:rPr>
      </w:pPr>
      <w:r w:rsidRPr="006824B2">
        <w:rPr>
          <w:sz w:val="36"/>
          <w:szCs w:val="36"/>
        </w:rPr>
        <w:tab/>
        <w:t xml:space="preserve">Growth </w:t>
      </w:r>
      <w:proofErr w:type="spellStart"/>
      <w:r w:rsidRPr="006824B2">
        <w:rPr>
          <w:sz w:val="36"/>
          <w:szCs w:val="36"/>
        </w:rPr>
        <w:t>Opportunites</w:t>
      </w:r>
      <w:proofErr w:type="spellEnd"/>
      <w:r w:rsidRPr="006824B2">
        <w:rPr>
          <w:sz w:val="36"/>
          <w:szCs w:val="36"/>
        </w:rPr>
        <w:t xml:space="preserve"> Fund</w:t>
      </w:r>
    </w:p>
    <w:p w14:paraId="30D3271C" w14:textId="77777777" w:rsidR="00997425" w:rsidRPr="006824B2" w:rsidRDefault="00997425">
      <w:pPr>
        <w:rPr>
          <w:sz w:val="36"/>
          <w:szCs w:val="36"/>
        </w:rPr>
      </w:pPr>
      <w:r w:rsidRPr="006824B2">
        <w:rPr>
          <w:sz w:val="36"/>
          <w:szCs w:val="36"/>
        </w:rPr>
        <w:tab/>
        <w:t>Small Company Fund</w:t>
      </w:r>
    </w:p>
    <w:p w14:paraId="2F9034EA" w14:textId="77777777" w:rsidR="00997425" w:rsidRPr="006824B2" w:rsidRDefault="00997425">
      <w:pPr>
        <w:rPr>
          <w:sz w:val="36"/>
          <w:szCs w:val="36"/>
        </w:rPr>
      </w:pPr>
      <w:r w:rsidRPr="006824B2">
        <w:rPr>
          <w:sz w:val="36"/>
          <w:szCs w:val="36"/>
        </w:rPr>
        <w:tab/>
        <w:t>Income Fund</w:t>
      </w:r>
    </w:p>
    <w:p w14:paraId="4A4AC362" w14:textId="77777777" w:rsidR="00997425" w:rsidRPr="006824B2" w:rsidRDefault="00997425">
      <w:pPr>
        <w:rPr>
          <w:sz w:val="36"/>
          <w:szCs w:val="36"/>
        </w:rPr>
      </w:pPr>
      <w:r w:rsidRPr="006824B2">
        <w:rPr>
          <w:sz w:val="36"/>
          <w:szCs w:val="36"/>
        </w:rPr>
        <w:tab/>
        <w:t>Short – Intermediate</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Pr="006824B2" w:rsidRDefault="00997425">
      <w:pPr>
        <w:rPr>
          <w:sz w:val="36"/>
          <w:szCs w:val="36"/>
        </w:rPr>
      </w:pPr>
      <w:r w:rsidRPr="006824B2">
        <w:rPr>
          <w:sz w:val="36"/>
          <w:szCs w:val="36"/>
        </w:rPr>
        <w:t>529 Savings Plan</w:t>
      </w:r>
    </w:p>
    <w:p w14:paraId="6B7BDED0" w14:textId="77777777" w:rsidR="00997425" w:rsidRPr="006824B2" w:rsidRDefault="00997425">
      <w:pPr>
        <w:rPr>
          <w:sz w:val="36"/>
          <w:szCs w:val="36"/>
        </w:rPr>
      </w:pPr>
      <w:r w:rsidRPr="006824B2">
        <w:rPr>
          <w:sz w:val="36"/>
          <w:szCs w:val="36"/>
        </w:rPr>
        <w:t>Enable Savings Plan</w:t>
      </w:r>
    </w:p>
    <w:p w14:paraId="0A1FC568" w14:textId="77777777" w:rsidR="00997425" w:rsidRPr="006824B2" w:rsidRDefault="00997425">
      <w:pPr>
        <w:rPr>
          <w:sz w:val="36"/>
          <w:szCs w:val="36"/>
        </w:rPr>
      </w:pPr>
      <w:proofErr w:type="spellStart"/>
      <w:r w:rsidRPr="006824B2">
        <w:rPr>
          <w:sz w:val="36"/>
          <w:szCs w:val="36"/>
        </w:rPr>
        <w:t>Certifcate</w:t>
      </w:r>
      <w:proofErr w:type="spellEnd"/>
      <w:r w:rsidRPr="006824B2">
        <w:rPr>
          <w:sz w:val="36"/>
          <w:szCs w:val="36"/>
        </w:rPr>
        <w:t xml:space="preserve"> of Deposit</w:t>
      </w:r>
    </w:p>
    <w:p w14:paraId="7FE4D35C" w14:textId="77777777" w:rsidR="00997425" w:rsidRPr="006824B2" w:rsidRDefault="00997425">
      <w:pPr>
        <w:rPr>
          <w:sz w:val="36"/>
          <w:szCs w:val="36"/>
        </w:rPr>
      </w:pPr>
      <w:r w:rsidRPr="006824B2">
        <w:rPr>
          <w:sz w:val="36"/>
          <w:szCs w:val="36"/>
        </w:rPr>
        <w:t>Savings Accounts</w:t>
      </w:r>
    </w:p>
    <w:p w14:paraId="088D738D" w14:textId="77777777" w:rsidR="00F470F2" w:rsidRPr="006824B2" w:rsidRDefault="00F470F2" w:rsidP="00F470F2">
      <w:pPr>
        <w:pStyle w:val="p1"/>
        <w:rPr>
          <w:sz w:val="36"/>
          <w:szCs w:val="36"/>
        </w:rPr>
      </w:pPr>
      <w:r w:rsidRPr="006824B2">
        <w:rPr>
          <w:rStyle w:val="s1"/>
          <w:b/>
          <w:bCs/>
          <w:sz w:val="36"/>
          <w:szCs w:val="36"/>
        </w:rPr>
        <w:t>Coverdell Educational Savings Account</w:t>
      </w:r>
    </w:p>
    <w:p w14:paraId="359696E7" w14:textId="77777777" w:rsidR="00F470F2" w:rsidRPr="006824B2" w:rsidRDefault="00F470F2">
      <w:pPr>
        <w:rPr>
          <w:sz w:val="36"/>
          <w:szCs w:val="36"/>
        </w:rPr>
      </w:pPr>
      <w:r w:rsidRPr="006824B2">
        <w:rPr>
          <w:sz w:val="36"/>
          <w:szCs w:val="36"/>
        </w:rPr>
        <w:t>Minor Savings Account</w:t>
      </w:r>
    </w:p>
    <w:p w14:paraId="6D27FBF9" w14:textId="77777777" w:rsidR="00F470F2" w:rsidRPr="006824B2" w:rsidRDefault="00F470F2">
      <w:pPr>
        <w:rPr>
          <w:sz w:val="36"/>
          <w:szCs w:val="36"/>
        </w:rPr>
      </w:pPr>
      <w:r w:rsidRPr="006824B2">
        <w:rPr>
          <w:sz w:val="36"/>
          <w:szCs w:val="36"/>
        </w:rPr>
        <w:t>Savings Account</w:t>
      </w:r>
    </w:p>
    <w:p w14:paraId="31FA7A6A" w14:textId="77777777" w:rsidR="00F470F2" w:rsidRPr="006824B2" w:rsidRDefault="00A83969">
      <w:pPr>
        <w:rPr>
          <w:sz w:val="36"/>
          <w:szCs w:val="36"/>
        </w:rPr>
      </w:pPr>
      <w:r w:rsidRPr="006824B2">
        <w:rPr>
          <w:sz w:val="36"/>
          <w:szCs w:val="36"/>
        </w:rPr>
        <w:t>Real Estate Investment Trust</w:t>
      </w:r>
    </w:p>
    <w:p w14:paraId="71371131" w14:textId="77777777" w:rsidR="00A83969" w:rsidRPr="006824B2" w:rsidRDefault="00A83969">
      <w:pPr>
        <w:rPr>
          <w:sz w:val="36"/>
          <w:szCs w:val="36"/>
        </w:rPr>
      </w:pPr>
      <w:r w:rsidRPr="006824B2">
        <w:rPr>
          <w:sz w:val="36"/>
          <w:szCs w:val="36"/>
        </w:rPr>
        <w:t>FOREX</w:t>
      </w:r>
    </w:p>
    <w:p w14:paraId="689B7916" w14:textId="77777777" w:rsidR="00A83969" w:rsidRPr="006824B2" w:rsidRDefault="00A83969">
      <w:pPr>
        <w:rPr>
          <w:sz w:val="36"/>
          <w:szCs w:val="36"/>
        </w:rPr>
      </w:pPr>
      <w:r w:rsidRPr="006824B2">
        <w:rPr>
          <w:sz w:val="36"/>
          <w:szCs w:val="36"/>
        </w:rPr>
        <w:t>Exchange Traded Fund</w:t>
      </w:r>
    </w:p>
    <w:p w14:paraId="2F813D99" w14:textId="77777777" w:rsidR="00A83969" w:rsidRPr="006824B2"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0C24F30C" w14:textId="77777777" w:rsidR="000055AC" w:rsidRPr="006824B2" w:rsidRDefault="000055AC">
      <w:pPr>
        <w:rPr>
          <w:sz w:val="36"/>
          <w:szCs w:val="36"/>
        </w:rPr>
      </w:pPr>
      <w:r w:rsidRPr="006824B2">
        <w:rPr>
          <w:sz w:val="36"/>
          <w:szCs w:val="36"/>
        </w:rPr>
        <w:t>Venture Capital</w:t>
      </w:r>
    </w:p>
    <w:p w14:paraId="008CCC62" w14:textId="77777777" w:rsidR="000055AC" w:rsidRPr="006824B2" w:rsidRDefault="000055AC">
      <w:pPr>
        <w:rPr>
          <w:sz w:val="36"/>
          <w:szCs w:val="36"/>
        </w:rPr>
      </w:pPr>
      <w:r w:rsidRPr="006824B2">
        <w:rPr>
          <w:sz w:val="36"/>
          <w:szCs w:val="36"/>
        </w:rPr>
        <w:t>Commodities</w:t>
      </w:r>
    </w:p>
    <w:p w14:paraId="348987D8" w14:textId="77777777" w:rsidR="000055AC" w:rsidRPr="006824B2" w:rsidRDefault="000055AC">
      <w:pPr>
        <w:rPr>
          <w:sz w:val="36"/>
          <w:szCs w:val="36"/>
        </w:rPr>
      </w:pPr>
      <w:r w:rsidRPr="006824B2">
        <w:rPr>
          <w:sz w:val="36"/>
          <w:szCs w:val="36"/>
        </w:rPr>
        <w:t>Precious Metals</w:t>
      </w:r>
    </w:p>
    <w:p w14:paraId="1B2D44CF" w14:textId="77777777" w:rsidR="000055AC" w:rsidRPr="006824B2" w:rsidRDefault="000055AC">
      <w:pPr>
        <w:rPr>
          <w:sz w:val="36"/>
          <w:szCs w:val="36"/>
        </w:rPr>
      </w:pPr>
      <w:r w:rsidRPr="006824B2">
        <w:rPr>
          <w:sz w:val="36"/>
          <w:szCs w:val="36"/>
        </w:rPr>
        <w:t>Index Funds</w:t>
      </w:r>
    </w:p>
    <w:p w14:paraId="32B5884A" w14:textId="77777777" w:rsidR="000055AC" w:rsidRPr="006824B2" w:rsidRDefault="000055AC">
      <w:pPr>
        <w:rPr>
          <w:sz w:val="36"/>
          <w:szCs w:val="36"/>
        </w:rPr>
      </w:pPr>
      <w:r w:rsidRPr="006824B2">
        <w:rPr>
          <w:sz w:val="36"/>
          <w:szCs w:val="36"/>
        </w:rPr>
        <w:t>Hedge Funds</w:t>
      </w:r>
    </w:p>
    <w:p w14:paraId="793A3ADC" w14:textId="77777777" w:rsidR="000055AC" w:rsidRPr="006824B2" w:rsidRDefault="000055AC">
      <w:pPr>
        <w:rPr>
          <w:sz w:val="36"/>
          <w:szCs w:val="36"/>
        </w:rPr>
      </w:pPr>
      <w:r w:rsidRPr="006824B2">
        <w:rPr>
          <w:sz w:val="36"/>
          <w:szCs w:val="36"/>
        </w:rPr>
        <w:t>Private Equity Funds</w:t>
      </w:r>
    </w:p>
    <w:p w14:paraId="49F1066A" w14:textId="77777777" w:rsidR="00B54B40" w:rsidRPr="006824B2" w:rsidRDefault="00B54B40">
      <w:pPr>
        <w:rPr>
          <w:sz w:val="36"/>
          <w:szCs w:val="36"/>
        </w:rPr>
      </w:pPr>
      <w:r w:rsidRPr="006824B2">
        <w:rPr>
          <w:sz w:val="36"/>
          <w:szCs w:val="36"/>
        </w:rPr>
        <w:t>Options</w:t>
      </w:r>
    </w:p>
    <w:p w14:paraId="3E8FF5BD" w14:textId="77777777" w:rsidR="00B54B40" w:rsidRPr="006824B2" w:rsidRDefault="00B54B40">
      <w:pPr>
        <w:rPr>
          <w:sz w:val="36"/>
          <w:szCs w:val="36"/>
        </w:rPr>
      </w:pPr>
      <w:r w:rsidRPr="006824B2">
        <w:rPr>
          <w:sz w:val="36"/>
          <w:szCs w:val="36"/>
        </w:rPr>
        <w:t>Security Futures</w:t>
      </w:r>
    </w:p>
    <w:p w14:paraId="33D31659" w14:textId="77777777" w:rsidR="00B54B40" w:rsidRPr="006824B2" w:rsidRDefault="00B54B40">
      <w:pPr>
        <w:rPr>
          <w:sz w:val="36"/>
          <w:szCs w:val="36"/>
        </w:rPr>
      </w:pPr>
      <w:r w:rsidRPr="006824B2">
        <w:rPr>
          <w:sz w:val="36"/>
          <w:szCs w:val="36"/>
        </w:rPr>
        <w:t>US Treasury Bills</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bookmarkEnd w:id="0"/>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314C8"/>
    <w:rsid w:val="000E55E7"/>
    <w:rsid w:val="000E6C85"/>
    <w:rsid w:val="00114546"/>
    <w:rsid w:val="00117BB2"/>
    <w:rsid w:val="001A5657"/>
    <w:rsid w:val="00240AE4"/>
    <w:rsid w:val="00411886"/>
    <w:rsid w:val="00417E7A"/>
    <w:rsid w:val="00493994"/>
    <w:rsid w:val="00537173"/>
    <w:rsid w:val="006824B2"/>
    <w:rsid w:val="006F732C"/>
    <w:rsid w:val="00744468"/>
    <w:rsid w:val="007A1FC7"/>
    <w:rsid w:val="007D350A"/>
    <w:rsid w:val="0083737B"/>
    <w:rsid w:val="008E038E"/>
    <w:rsid w:val="00997425"/>
    <w:rsid w:val="009F3C07"/>
    <w:rsid w:val="00A27368"/>
    <w:rsid w:val="00A83969"/>
    <w:rsid w:val="00B31E82"/>
    <w:rsid w:val="00B54B40"/>
    <w:rsid w:val="00B63CCB"/>
    <w:rsid w:val="00C054EC"/>
    <w:rsid w:val="00CE5DCE"/>
    <w:rsid w:val="00D3108B"/>
    <w:rsid w:val="00D432F4"/>
    <w:rsid w:val="00E04970"/>
    <w:rsid w:val="00E35F39"/>
    <w:rsid w:val="00E75FA2"/>
    <w:rsid w:val="00ED38A4"/>
    <w:rsid w:val="00F47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1112</Words>
  <Characters>6343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2</cp:revision>
  <dcterms:created xsi:type="dcterms:W3CDTF">2016-11-05T07:38:00Z</dcterms:created>
  <dcterms:modified xsi:type="dcterms:W3CDTF">2016-11-05T09:31:00Z</dcterms:modified>
</cp:coreProperties>
</file>