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87D" w:rsidRDefault="000E5A05" w:rsidP="000E5A05">
      <w:pPr>
        <w:pStyle w:val="Heading1"/>
        <w:jc w:val="center"/>
      </w:pPr>
      <w:r>
        <w:t>Polymer</w:t>
      </w:r>
    </w:p>
    <w:p w:rsidR="000E5A05" w:rsidRDefault="000E5A05" w:rsidP="000E5A05"/>
    <w:p w:rsidR="000E5A05" w:rsidRDefault="000E5A05" w:rsidP="004A0FE2">
      <w:pPr>
        <w:pStyle w:val="Heading2"/>
      </w:pPr>
      <w:r>
        <w:t>Concepts:</w:t>
      </w:r>
    </w:p>
    <w:p w:rsidR="000E5A05" w:rsidRDefault="009C3ED6" w:rsidP="004A0FE2">
      <w:pPr>
        <w:pStyle w:val="ListParagraph"/>
        <w:numPr>
          <w:ilvl w:val="0"/>
          <w:numId w:val="1"/>
        </w:numPr>
      </w:pPr>
      <w:hyperlink w:anchor="_Component_creation,_Creating" w:history="1">
        <w:r w:rsidR="000E5A05" w:rsidRPr="00A84197">
          <w:rPr>
            <w:rStyle w:val="Hyperlink"/>
          </w:rPr>
          <w:t>Component creation</w:t>
        </w:r>
      </w:hyperlink>
    </w:p>
    <w:p w:rsidR="000E5A05" w:rsidRDefault="009C3ED6" w:rsidP="004A0FE2">
      <w:pPr>
        <w:pStyle w:val="ListParagraph"/>
        <w:numPr>
          <w:ilvl w:val="0"/>
          <w:numId w:val="1"/>
        </w:numPr>
      </w:pPr>
      <w:hyperlink w:anchor="_Component_creation,_Creating" w:history="1">
        <w:r w:rsidR="000E5A05" w:rsidRPr="00A84197">
          <w:rPr>
            <w:rStyle w:val="Hyperlink"/>
          </w:rPr>
          <w:t>Creating properties</w:t>
        </w:r>
      </w:hyperlink>
    </w:p>
    <w:p w:rsidR="000E5A05" w:rsidRDefault="009C3ED6" w:rsidP="004A0FE2">
      <w:pPr>
        <w:pStyle w:val="ListParagraph"/>
        <w:numPr>
          <w:ilvl w:val="0"/>
          <w:numId w:val="1"/>
        </w:numPr>
      </w:pPr>
      <w:hyperlink w:anchor="_Component_creation,_Creating" w:history="1">
        <w:r w:rsidR="000E5A05" w:rsidRPr="00A84197">
          <w:rPr>
            <w:rStyle w:val="Hyperlink"/>
          </w:rPr>
          <w:t>Property Observers</w:t>
        </w:r>
      </w:hyperlink>
    </w:p>
    <w:p w:rsidR="000E5A05" w:rsidRDefault="009C3ED6" w:rsidP="004A0FE2">
      <w:pPr>
        <w:pStyle w:val="ListParagraph"/>
        <w:numPr>
          <w:ilvl w:val="0"/>
          <w:numId w:val="1"/>
        </w:numPr>
      </w:pPr>
      <w:hyperlink w:anchor="_Routing:" w:history="1">
        <w:r w:rsidR="000E5A05" w:rsidRPr="00A84197">
          <w:rPr>
            <w:rStyle w:val="Hyperlink"/>
          </w:rPr>
          <w:t>Routing</w:t>
        </w:r>
      </w:hyperlink>
    </w:p>
    <w:p w:rsidR="0068363A" w:rsidRDefault="009C3ED6" w:rsidP="0068363A">
      <w:pPr>
        <w:pStyle w:val="ListParagraph"/>
        <w:numPr>
          <w:ilvl w:val="1"/>
          <w:numId w:val="1"/>
        </w:numPr>
      </w:pPr>
      <w:hyperlink w:anchor="_iron-selector:" w:history="1">
        <w:r w:rsidR="0068363A" w:rsidRPr="00A84197">
          <w:rPr>
            <w:rStyle w:val="Hyperlink"/>
          </w:rPr>
          <w:t>iron-selector</w:t>
        </w:r>
      </w:hyperlink>
    </w:p>
    <w:p w:rsidR="0068363A" w:rsidRDefault="009C3ED6" w:rsidP="0068363A">
      <w:pPr>
        <w:pStyle w:val="ListParagraph"/>
        <w:numPr>
          <w:ilvl w:val="1"/>
          <w:numId w:val="1"/>
        </w:numPr>
      </w:pPr>
      <w:hyperlink w:anchor="_iron-pages:" w:history="1">
        <w:r w:rsidR="0068363A" w:rsidRPr="00A84197">
          <w:rPr>
            <w:rStyle w:val="Hyperlink"/>
          </w:rPr>
          <w:t>iron-pages</w:t>
        </w:r>
      </w:hyperlink>
    </w:p>
    <w:p w:rsidR="000E5A05" w:rsidRDefault="009C3ED6" w:rsidP="004A0FE2">
      <w:pPr>
        <w:pStyle w:val="ListParagraph"/>
        <w:numPr>
          <w:ilvl w:val="1"/>
          <w:numId w:val="1"/>
        </w:numPr>
      </w:pPr>
      <w:hyperlink w:anchor="___routePageChanged_observer" w:history="1">
        <w:r w:rsidR="000E5A05" w:rsidRPr="00A84197">
          <w:rPr>
            <w:rStyle w:val="Hyperlink"/>
          </w:rPr>
          <w:t>_</w:t>
        </w:r>
        <w:proofErr w:type="spellStart"/>
        <w:r w:rsidR="000E5A05" w:rsidRPr="00A84197">
          <w:rPr>
            <w:rStyle w:val="Hyperlink"/>
          </w:rPr>
          <w:t>routePageChanged</w:t>
        </w:r>
        <w:proofErr w:type="spellEnd"/>
        <w:r w:rsidR="000E5A05" w:rsidRPr="00A84197">
          <w:rPr>
            <w:rStyle w:val="Hyperlink"/>
          </w:rPr>
          <w:t xml:space="preserve"> observer (app-route observer)</w:t>
        </w:r>
      </w:hyperlink>
    </w:p>
    <w:p w:rsidR="000E5A05" w:rsidRDefault="009C3ED6" w:rsidP="004A0FE2">
      <w:pPr>
        <w:pStyle w:val="ListParagraph"/>
        <w:numPr>
          <w:ilvl w:val="1"/>
          <w:numId w:val="1"/>
        </w:numPr>
      </w:pPr>
      <w:hyperlink w:anchor="__pageChanged_observer_(component" w:history="1">
        <w:r w:rsidR="000E5A05" w:rsidRPr="00A84197">
          <w:rPr>
            <w:rStyle w:val="Hyperlink"/>
          </w:rPr>
          <w:t>_</w:t>
        </w:r>
        <w:proofErr w:type="spellStart"/>
        <w:r w:rsidR="000E5A05" w:rsidRPr="00A84197">
          <w:rPr>
            <w:rStyle w:val="Hyperlink"/>
          </w:rPr>
          <w:t>pageChanged</w:t>
        </w:r>
        <w:proofErr w:type="spellEnd"/>
        <w:r w:rsidR="000E5A05" w:rsidRPr="00A84197">
          <w:rPr>
            <w:rStyle w:val="Hyperlink"/>
          </w:rPr>
          <w:t xml:space="preserve"> observer (component observer)</w:t>
        </w:r>
      </w:hyperlink>
    </w:p>
    <w:p w:rsidR="000E5A05" w:rsidRDefault="009C3ED6" w:rsidP="004A0FE2">
      <w:pPr>
        <w:pStyle w:val="ListParagraph"/>
        <w:numPr>
          <w:ilvl w:val="0"/>
          <w:numId w:val="1"/>
        </w:numPr>
      </w:pPr>
      <w:hyperlink w:anchor="_Navigation_from_components:" w:history="1">
        <w:r w:rsidR="000E5A05" w:rsidRPr="00A84197">
          <w:rPr>
            <w:rStyle w:val="Hyperlink"/>
          </w:rPr>
          <w:t>Navigation from components</w:t>
        </w:r>
      </w:hyperlink>
    </w:p>
    <w:p w:rsidR="000E5A05" w:rsidRDefault="009C3ED6" w:rsidP="004A0FE2">
      <w:pPr>
        <w:pStyle w:val="ListParagraph"/>
        <w:numPr>
          <w:ilvl w:val="0"/>
          <w:numId w:val="1"/>
        </w:numPr>
      </w:pPr>
      <w:hyperlink w:anchor="_Component_communication:" w:history="1">
        <w:r w:rsidR="000E5A05" w:rsidRPr="00A84197">
          <w:rPr>
            <w:rStyle w:val="Hyperlink"/>
          </w:rPr>
          <w:t>Component communication</w:t>
        </w:r>
      </w:hyperlink>
    </w:p>
    <w:p w:rsidR="000E5A05" w:rsidRDefault="009C3ED6" w:rsidP="004A0FE2">
      <w:pPr>
        <w:pStyle w:val="ListParagraph"/>
        <w:numPr>
          <w:ilvl w:val="1"/>
          <w:numId w:val="1"/>
        </w:numPr>
      </w:pPr>
      <w:hyperlink w:anchor="_Parent_to_Child:" w:history="1">
        <w:r w:rsidR="000E5A05" w:rsidRPr="00A84197">
          <w:rPr>
            <w:rStyle w:val="Hyperlink"/>
          </w:rPr>
          <w:t>Parent to child communication</w:t>
        </w:r>
      </w:hyperlink>
    </w:p>
    <w:p w:rsidR="000E5A05" w:rsidRDefault="009C3ED6" w:rsidP="004A0FE2">
      <w:pPr>
        <w:pStyle w:val="ListParagraph"/>
        <w:numPr>
          <w:ilvl w:val="1"/>
          <w:numId w:val="1"/>
        </w:numPr>
      </w:pPr>
      <w:hyperlink w:anchor="_Child_to_Parent:" w:history="1">
        <w:r w:rsidR="000E5A05" w:rsidRPr="00A84197">
          <w:rPr>
            <w:rStyle w:val="Hyperlink"/>
          </w:rPr>
          <w:t>Child to parent communication</w:t>
        </w:r>
      </w:hyperlink>
    </w:p>
    <w:p w:rsidR="000E5A05" w:rsidRDefault="009C3ED6" w:rsidP="004A0FE2">
      <w:pPr>
        <w:pStyle w:val="ListParagraph"/>
        <w:numPr>
          <w:ilvl w:val="1"/>
          <w:numId w:val="1"/>
        </w:numPr>
      </w:pPr>
      <w:hyperlink w:anchor="_Event_triggering_from" w:history="1">
        <w:r w:rsidR="000E5A05" w:rsidRPr="00A84197">
          <w:rPr>
            <w:rStyle w:val="Hyperlink"/>
          </w:rPr>
          <w:t>Event triggering from child component to parent component</w:t>
        </w:r>
      </w:hyperlink>
    </w:p>
    <w:p w:rsidR="00CF4A56" w:rsidRDefault="009C3ED6" w:rsidP="00CF4A56">
      <w:pPr>
        <w:pStyle w:val="ListParagraph"/>
        <w:numPr>
          <w:ilvl w:val="0"/>
          <w:numId w:val="1"/>
        </w:numPr>
      </w:pPr>
      <w:hyperlink w:anchor="_If_condition_using" w:history="1">
        <w:r w:rsidR="00C35338" w:rsidRPr="00A84197">
          <w:rPr>
            <w:rStyle w:val="Hyperlink"/>
          </w:rPr>
          <w:t xml:space="preserve">If condition using </w:t>
        </w:r>
        <w:proofErr w:type="spellStart"/>
        <w:r w:rsidR="00C35338" w:rsidRPr="00A84197">
          <w:rPr>
            <w:rStyle w:val="Hyperlink"/>
          </w:rPr>
          <w:t>dom</w:t>
        </w:r>
        <w:proofErr w:type="spellEnd"/>
        <w:r w:rsidR="00C35338" w:rsidRPr="00A84197">
          <w:rPr>
            <w:rStyle w:val="Hyperlink"/>
          </w:rPr>
          <w:t>-if</w:t>
        </w:r>
      </w:hyperlink>
      <w:r w:rsidR="00CF4A56" w:rsidRPr="00CF4A56">
        <w:t xml:space="preserve"> </w:t>
      </w:r>
    </w:p>
    <w:p w:rsidR="00DC7A59" w:rsidRDefault="009C3ED6" w:rsidP="00CF4A56">
      <w:pPr>
        <w:pStyle w:val="ListParagraph"/>
        <w:numPr>
          <w:ilvl w:val="0"/>
          <w:numId w:val="1"/>
        </w:numPr>
      </w:pPr>
      <w:hyperlink w:anchor="_Loop_array_items" w:history="1">
        <w:r w:rsidR="00D82692" w:rsidRPr="00A84197">
          <w:rPr>
            <w:rStyle w:val="Hyperlink"/>
          </w:rPr>
          <w:t xml:space="preserve">Loop array items using </w:t>
        </w:r>
        <w:proofErr w:type="spellStart"/>
        <w:r w:rsidR="00DC7A59" w:rsidRPr="00A84197">
          <w:rPr>
            <w:rStyle w:val="Hyperlink"/>
          </w:rPr>
          <w:t>dom</w:t>
        </w:r>
        <w:proofErr w:type="spellEnd"/>
        <w:r w:rsidR="00DC7A59" w:rsidRPr="00A84197">
          <w:rPr>
            <w:rStyle w:val="Hyperlink"/>
          </w:rPr>
          <w:t>-repeat</w:t>
        </w:r>
      </w:hyperlink>
    </w:p>
    <w:p w:rsidR="000E5A05" w:rsidRDefault="009C3ED6" w:rsidP="00CF4A56">
      <w:pPr>
        <w:pStyle w:val="ListParagraph"/>
        <w:numPr>
          <w:ilvl w:val="0"/>
          <w:numId w:val="1"/>
        </w:numPr>
      </w:pPr>
      <w:hyperlink w:anchor="_Lifecycle_callback’s:" w:history="1">
        <w:r w:rsidR="00CF4A56" w:rsidRPr="00A84197">
          <w:rPr>
            <w:rStyle w:val="Hyperlink"/>
          </w:rPr>
          <w:t>Lifecycle callback’s</w:t>
        </w:r>
      </w:hyperlink>
    </w:p>
    <w:p w:rsidR="00CF4A56" w:rsidRDefault="009C3ED6" w:rsidP="00CF4A56">
      <w:pPr>
        <w:pStyle w:val="ListParagraph"/>
        <w:numPr>
          <w:ilvl w:val="0"/>
          <w:numId w:val="1"/>
        </w:numPr>
      </w:pPr>
      <w:hyperlink w:anchor="_Global_variables:" w:history="1">
        <w:r w:rsidR="00CF4A56" w:rsidRPr="00A84197">
          <w:rPr>
            <w:rStyle w:val="Hyperlink"/>
          </w:rPr>
          <w:t>Global variables</w:t>
        </w:r>
      </w:hyperlink>
    </w:p>
    <w:p w:rsidR="00CF4A56" w:rsidRDefault="009C3ED6" w:rsidP="004A0FE2">
      <w:pPr>
        <w:pStyle w:val="ListParagraph"/>
        <w:numPr>
          <w:ilvl w:val="0"/>
          <w:numId w:val="1"/>
        </w:numPr>
      </w:pPr>
      <w:hyperlink w:anchor="_Loading_External_css" w:history="1">
        <w:r w:rsidR="00CF4A56" w:rsidRPr="00A84197">
          <w:rPr>
            <w:rStyle w:val="Hyperlink"/>
          </w:rPr>
          <w:t xml:space="preserve">Loading External </w:t>
        </w:r>
        <w:proofErr w:type="spellStart"/>
        <w:r w:rsidR="00CF4A56" w:rsidRPr="00A84197">
          <w:rPr>
            <w:rStyle w:val="Hyperlink"/>
          </w:rPr>
          <w:t>css</w:t>
        </w:r>
        <w:proofErr w:type="spellEnd"/>
        <w:r w:rsidR="00CF4A56" w:rsidRPr="00A84197">
          <w:rPr>
            <w:rStyle w:val="Hyperlink"/>
          </w:rPr>
          <w:t xml:space="preserve"> globally</w:t>
        </w:r>
      </w:hyperlink>
    </w:p>
    <w:p w:rsidR="00CF4A56" w:rsidRDefault="00CF4A56" w:rsidP="00CF4A56"/>
    <w:p w:rsidR="00A67725" w:rsidRPr="00825A9C" w:rsidRDefault="00A67725" w:rsidP="00825A9C">
      <w:pPr>
        <w:pStyle w:val="Heading2"/>
        <w:shd w:val="clear" w:color="auto" w:fill="FFFFFF" w:themeFill="background1"/>
        <w:rPr>
          <w:color w:val="0F243E" w:themeColor="text2" w:themeShade="80"/>
        </w:rPr>
      </w:pPr>
      <w:bookmarkStart w:id="0" w:name="_Component_creation,_Creating"/>
      <w:bookmarkEnd w:id="0"/>
      <w:r w:rsidRPr="00825A9C">
        <w:rPr>
          <w:color w:val="0F243E" w:themeColor="text2" w:themeShade="80"/>
        </w:rPr>
        <w:t>Component creation</w:t>
      </w:r>
      <w:r w:rsidR="00635C4D" w:rsidRPr="00825A9C">
        <w:rPr>
          <w:color w:val="0F243E" w:themeColor="text2" w:themeShade="80"/>
        </w:rPr>
        <w:t>, Creating properties, Property observers</w:t>
      </w:r>
      <w:r w:rsidRPr="00825A9C">
        <w:rPr>
          <w:color w:val="0F243E" w:themeColor="text2" w:themeShade="80"/>
        </w:rPr>
        <w:t>:</w:t>
      </w:r>
    </w:p>
    <w:p w:rsidR="00F30D4E" w:rsidRDefault="00F30D4E" w:rsidP="00F30D4E">
      <w:pPr>
        <w:pStyle w:val="ListParagraph"/>
        <w:numPr>
          <w:ilvl w:val="0"/>
          <w:numId w:val="2"/>
        </w:numPr>
      </w:pPr>
      <w:r>
        <w:t xml:space="preserve">Go to </w:t>
      </w:r>
      <w:proofErr w:type="spellStart"/>
      <w:r>
        <w:t>src</w:t>
      </w:r>
      <w:proofErr w:type="spellEnd"/>
      <w:r>
        <w:t>/ folder</w:t>
      </w:r>
    </w:p>
    <w:p w:rsidR="00F30D4E" w:rsidRDefault="00F30D4E" w:rsidP="00F30D4E">
      <w:pPr>
        <w:pStyle w:val="ListParagraph"/>
        <w:numPr>
          <w:ilvl w:val="0"/>
          <w:numId w:val="2"/>
        </w:numPr>
      </w:pPr>
      <w:r>
        <w:t xml:space="preserve">Create new </w:t>
      </w:r>
      <w:proofErr w:type="spellStart"/>
      <w:r>
        <w:t>js</w:t>
      </w:r>
      <w:proofErr w:type="spellEnd"/>
      <w:r>
        <w:t xml:space="preserve"> file. Example:</w:t>
      </w:r>
    </w:p>
    <w:p w:rsidR="00F30D4E" w:rsidRDefault="00433DBB" w:rsidP="00F30D4E">
      <w:pPr>
        <w:pStyle w:val="ListParagraph"/>
        <w:numPr>
          <w:ilvl w:val="1"/>
          <w:numId w:val="2"/>
        </w:numPr>
      </w:pPr>
      <w:r>
        <w:t>example-element</w:t>
      </w:r>
      <w:r w:rsidR="00F30D4E">
        <w:t>.js</w:t>
      </w:r>
    </w:p>
    <w:p w:rsidR="00433DBB" w:rsidRPr="003C4724" w:rsidRDefault="00433DBB" w:rsidP="00433DBB">
      <w:pPr>
        <w:pStyle w:val="ListParagraph"/>
        <w:numPr>
          <w:ilvl w:val="0"/>
          <w:numId w:val="2"/>
        </w:numPr>
        <w:rPr>
          <w:b/>
        </w:rPr>
      </w:pPr>
      <w:r w:rsidRPr="003C4724">
        <w:rPr>
          <w:b/>
        </w:rPr>
        <w:t xml:space="preserve">Create </w:t>
      </w:r>
      <w:r w:rsidR="00FC5656">
        <w:rPr>
          <w:b/>
        </w:rPr>
        <w:t xml:space="preserve">component </w:t>
      </w:r>
      <w:r w:rsidRPr="003C4724">
        <w:rPr>
          <w:b/>
        </w:rPr>
        <w:t xml:space="preserve">properties </w:t>
      </w:r>
      <w:r w:rsidR="00077B27" w:rsidRPr="003C4724">
        <w:rPr>
          <w:b/>
        </w:rPr>
        <w:t>at properties function</w:t>
      </w:r>
      <w:r w:rsidR="003C4724">
        <w:rPr>
          <w:b/>
        </w:rPr>
        <w:t>:</w:t>
      </w:r>
      <w:r w:rsidRPr="003C4724">
        <w:rPr>
          <w:b/>
        </w:rPr>
        <w:t xml:space="preserve"> </w:t>
      </w:r>
    </w:p>
    <w:p w:rsidR="00077B27" w:rsidRDefault="00077B27" w:rsidP="00077B2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107295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72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27" w:rsidRPr="003C4724" w:rsidRDefault="00077B27" w:rsidP="00077B27">
      <w:pPr>
        <w:pStyle w:val="ListParagraph"/>
        <w:numPr>
          <w:ilvl w:val="0"/>
          <w:numId w:val="2"/>
        </w:numPr>
        <w:rPr>
          <w:b/>
        </w:rPr>
      </w:pPr>
      <w:r w:rsidRPr="003C4724">
        <w:rPr>
          <w:b/>
        </w:rPr>
        <w:t>Create html</w:t>
      </w:r>
      <w:r w:rsidR="00DC4F1B">
        <w:rPr>
          <w:b/>
        </w:rPr>
        <w:t xml:space="preserve"> tags</w:t>
      </w:r>
      <w:r w:rsidRPr="003C4724">
        <w:rPr>
          <w:b/>
        </w:rPr>
        <w:t xml:space="preserve"> inside</w:t>
      </w:r>
      <w:r w:rsidR="00B03527">
        <w:rPr>
          <w:b/>
        </w:rPr>
        <w:t xml:space="preserve"> template</w:t>
      </w:r>
      <w:r w:rsidR="003C4724">
        <w:rPr>
          <w:b/>
        </w:rPr>
        <w:t>:</w:t>
      </w:r>
    </w:p>
    <w:p w:rsidR="00077B27" w:rsidRDefault="00077B27" w:rsidP="00077B27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inline distT="0" distB="0" distL="0" distR="0">
            <wp:extent cx="5857875" cy="12858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27" w:rsidRPr="003C4724" w:rsidRDefault="00077B27" w:rsidP="00077B27">
      <w:pPr>
        <w:pStyle w:val="ListParagraph"/>
        <w:numPr>
          <w:ilvl w:val="0"/>
          <w:numId w:val="2"/>
        </w:numPr>
        <w:rPr>
          <w:b/>
        </w:rPr>
      </w:pPr>
      <w:r w:rsidRPr="003C4724">
        <w:rPr>
          <w:b/>
        </w:rPr>
        <w:t>Component property simple observer</w:t>
      </w:r>
      <w:r w:rsidR="003C4724">
        <w:rPr>
          <w:b/>
        </w:rPr>
        <w:t>:</w:t>
      </w:r>
    </w:p>
    <w:p w:rsidR="00077B27" w:rsidRDefault="00077B27" w:rsidP="00077B27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943600" cy="5494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B27" w:rsidRPr="003C4724" w:rsidRDefault="007D4936" w:rsidP="00077B27">
      <w:pPr>
        <w:pStyle w:val="ListParagraph"/>
        <w:numPr>
          <w:ilvl w:val="0"/>
          <w:numId w:val="2"/>
        </w:numPr>
        <w:rPr>
          <w:b/>
        </w:rPr>
      </w:pPr>
      <w:r w:rsidRPr="003C4724">
        <w:rPr>
          <w:b/>
        </w:rPr>
        <w:t xml:space="preserve">Total </w:t>
      </w:r>
      <w:r w:rsidR="00371C99" w:rsidRPr="003C4724">
        <w:rPr>
          <w:b/>
        </w:rPr>
        <w:t xml:space="preserve">example </w:t>
      </w:r>
      <w:r w:rsidRPr="003C4724">
        <w:rPr>
          <w:b/>
        </w:rPr>
        <w:t>component looks like this</w:t>
      </w:r>
      <w:r w:rsidR="005B7755" w:rsidRPr="003C4724">
        <w:rPr>
          <w:b/>
        </w:rPr>
        <w:t xml:space="preserve"> with html, properties, simple observer</w:t>
      </w:r>
      <w:r w:rsidR="00694EBF" w:rsidRPr="003C4724">
        <w:rPr>
          <w:b/>
        </w:rPr>
        <w:t xml:space="preserve">, </w:t>
      </w:r>
      <w:r w:rsidR="00E84505" w:rsidRPr="003C4724">
        <w:rPr>
          <w:b/>
        </w:rPr>
        <w:t>import statements</w:t>
      </w:r>
      <w:r w:rsidR="003C4724">
        <w:rPr>
          <w:b/>
        </w:rPr>
        <w:t>:</w:t>
      </w:r>
    </w:p>
    <w:p w:rsidR="000E5A05" w:rsidRDefault="00433DBB" w:rsidP="000E5A05">
      <w:r>
        <w:rPr>
          <w:noProof/>
        </w:rPr>
        <w:drawing>
          <wp:inline distT="0" distB="0" distL="0" distR="0">
            <wp:extent cx="5943600" cy="418363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83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DBB" w:rsidRDefault="00433DBB" w:rsidP="000E5A05"/>
    <w:p w:rsidR="00433DBB" w:rsidRDefault="00433DBB" w:rsidP="000E5A05"/>
    <w:p w:rsidR="00467A26" w:rsidRDefault="00467A26" w:rsidP="00BE3EE4">
      <w:pPr>
        <w:pStyle w:val="Heading2"/>
        <w:rPr>
          <w:color w:val="0F243E" w:themeColor="text2" w:themeShade="80"/>
        </w:rPr>
      </w:pPr>
    </w:p>
    <w:p w:rsidR="00BC32DF" w:rsidRPr="00825A9C" w:rsidRDefault="00BC32DF" w:rsidP="00BE3EE4">
      <w:pPr>
        <w:pStyle w:val="Heading2"/>
        <w:rPr>
          <w:color w:val="0F243E" w:themeColor="text2" w:themeShade="80"/>
        </w:rPr>
      </w:pPr>
      <w:bookmarkStart w:id="1" w:name="_Routing:"/>
      <w:bookmarkEnd w:id="1"/>
      <w:r w:rsidRPr="00825A9C">
        <w:rPr>
          <w:color w:val="0F243E" w:themeColor="text2" w:themeShade="80"/>
        </w:rPr>
        <w:t>Routing:</w:t>
      </w:r>
    </w:p>
    <w:p w:rsidR="00BC32DF" w:rsidRDefault="00BC32DF" w:rsidP="000E5A05">
      <w:r>
        <w:tab/>
      </w:r>
    </w:p>
    <w:p w:rsidR="00BE3EE4" w:rsidRDefault="00275B19" w:rsidP="000E5A05">
      <w:r>
        <w:t xml:space="preserve">As </w:t>
      </w:r>
      <w:r w:rsidR="00F67DBF">
        <w:t>example of myapp.js</w:t>
      </w:r>
      <w:r w:rsidR="00F46FEC">
        <w:t xml:space="preserve"> routing</w:t>
      </w:r>
    </w:p>
    <w:p w:rsidR="00CE2F1C" w:rsidRPr="007F1CBA" w:rsidRDefault="00CE2F1C" w:rsidP="00CE2F1C">
      <w:pPr>
        <w:pStyle w:val="Heading3"/>
        <w:rPr>
          <w:color w:val="943634" w:themeColor="accent2" w:themeShade="BF"/>
        </w:rPr>
      </w:pPr>
      <w:r w:rsidRPr="007F1CBA">
        <w:rPr>
          <w:color w:val="943634" w:themeColor="accent2" w:themeShade="BF"/>
        </w:rPr>
        <w:t xml:space="preserve">Import </w:t>
      </w:r>
      <w:r w:rsidR="00CD2BBA" w:rsidRPr="007F1CBA">
        <w:rPr>
          <w:color w:val="943634" w:themeColor="accent2" w:themeShade="BF"/>
        </w:rPr>
        <w:t xml:space="preserve">related </w:t>
      </w:r>
      <w:proofErr w:type="spellStart"/>
      <w:r w:rsidR="00CD2BBA" w:rsidRPr="007F1CBA">
        <w:rPr>
          <w:color w:val="943634" w:themeColor="accent2" w:themeShade="BF"/>
        </w:rPr>
        <w:t>js</w:t>
      </w:r>
      <w:proofErr w:type="spellEnd"/>
      <w:r w:rsidR="00CD2BBA" w:rsidRPr="007F1CBA">
        <w:rPr>
          <w:color w:val="943634" w:themeColor="accent2" w:themeShade="BF"/>
        </w:rPr>
        <w:t xml:space="preserve"> files in my-app.js</w:t>
      </w:r>
      <w:r w:rsidR="00823A50" w:rsidRPr="007F1CBA">
        <w:rPr>
          <w:color w:val="943634" w:themeColor="accent2" w:themeShade="BF"/>
        </w:rPr>
        <w:t xml:space="preserve"> and set </w:t>
      </w:r>
      <w:proofErr w:type="spellStart"/>
      <w:r w:rsidR="00823A50" w:rsidRPr="007F1CBA">
        <w:rPr>
          <w:color w:val="943634" w:themeColor="accent2" w:themeShade="BF"/>
        </w:rPr>
        <w:t>RouteP</w:t>
      </w:r>
      <w:r w:rsidRPr="007F1CBA">
        <w:rPr>
          <w:color w:val="943634" w:themeColor="accent2" w:themeShade="BF"/>
        </w:rPr>
        <w:t>ath</w:t>
      </w:r>
      <w:proofErr w:type="spellEnd"/>
      <w:r w:rsidRPr="007F1CBA">
        <w:rPr>
          <w:color w:val="943634" w:themeColor="accent2" w:themeShade="BF"/>
        </w:rPr>
        <w:t>:</w:t>
      </w:r>
    </w:p>
    <w:p w:rsidR="00CE2F1C" w:rsidRDefault="00CE2F1C" w:rsidP="00CE2F1C">
      <w:r>
        <w:rPr>
          <w:noProof/>
        </w:rPr>
        <w:drawing>
          <wp:inline distT="0" distB="0" distL="0" distR="0">
            <wp:extent cx="5943600" cy="2910652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F1C" w:rsidRPr="00CE2F1C" w:rsidRDefault="00CE2F1C" w:rsidP="00CE2F1C"/>
    <w:p w:rsidR="00313F1A" w:rsidRPr="007F1CBA" w:rsidRDefault="00313F1A" w:rsidP="00313F1A">
      <w:pPr>
        <w:pStyle w:val="Heading3"/>
        <w:rPr>
          <w:color w:val="943634" w:themeColor="accent2" w:themeShade="BF"/>
        </w:rPr>
      </w:pPr>
      <w:r w:rsidRPr="007F1CBA">
        <w:rPr>
          <w:color w:val="943634" w:themeColor="accent2" w:themeShade="BF"/>
        </w:rPr>
        <w:t>&lt;app-route&gt; and &lt;app-location&gt; elements:</w:t>
      </w:r>
    </w:p>
    <w:p w:rsidR="005A433A" w:rsidRDefault="005A433A" w:rsidP="000E5A05">
      <w:r>
        <w:rPr>
          <w:noProof/>
        </w:rPr>
        <w:drawing>
          <wp:inline distT="0" distB="0" distL="0" distR="0">
            <wp:extent cx="5943600" cy="79527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EAA" w:rsidRDefault="00C15EAA" w:rsidP="007A125E">
      <w:pPr>
        <w:pStyle w:val="Heading3"/>
      </w:pPr>
    </w:p>
    <w:p w:rsidR="007A125E" w:rsidRPr="007F1CBA" w:rsidRDefault="007A125E" w:rsidP="007A125E">
      <w:pPr>
        <w:pStyle w:val="Heading3"/>
        <w:rPr>
          <w:color w:val="943634" w:themeColor="accent2" w:themeShade="BF"/>
        </w:rPr>
      </w:pPr>
      <w:bookmarkStart w:id="2" w:name="_iron-selector:"/>
      <w:bookmarkEnd w:id="2"/>
      <w:proofErr w:type="gramStart"/>
      <w:r w:rsidRPr="007F1CBA">
        <w:rPr>
          <w:color w:val="943634" w:themeColor="accent2" w:themeShade="BF"/>
        </w:rPr>
        <w:t>iron-selector</w:t>
      </w:r>
      <w:proofErr w:type="gramEnd"/>
      <w:r w:rsidRPr="007F1CBA">
        <w:rPr>
          <w:color w:val="943634" w:themeColor="accent2" w:themeShade="BF"/>
        </w:rPr>
        <w:t>:</w:t>
      </w:r>
    </w:p>
    <w:p w:rsidR="007A125E" w:rsidRDefault="00CC60B4" w:rsidP="007A125E">
      <w:r>
        <w:rPr>
          <w:noProof/>
        </w:rPr>
        <w:drawing>
          <wp:inline distT="0" distB="0" distL="0" distR="0">
            <wp:extent cx="5943600" cy="12207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0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60B4" w:rsidRDefault="00CC60B4" w:rsidP="007A125E"/>
    <w:p w:rsidR="00CC60B4" w:rsidRPr="007F1CBA" w:rsidRDefault="00CC60B4" w:rsidP="00CC60B4">
      <w:pPr>
        <w:pStyle w:val="Heading3"/>
        <w:rPr>
          <w:color w:val="943634" w:themeColor="accent2" w:themeShade="BF"/>
        </w:rPr>
      </w:pPr>
      <w:bookmarkStart w:id="3" w:name="_iron-pages:"/>
      <w:bookmarkEnd w:id="3"/>
      <w:proofErr w:type="gramStart"/>
      <w:r w:rsidRPr="007F1CBA">
        <w:rPr>
          <w:color w:val="943634" w:themeColor="accent2" w:themeShade="BF"/>
        </w:rPr>
        <w:lastRenderedPageBreak/>
        <w:t>iron-pages</w:t>
      </w:r>
      <w:proofErr w:type="gramEnd"/>
      <w:r w:rsidRPr="007F1CBA">
        <w:rPr>
          <w:color w:val="943634" w:themeColor="accent2" w:themeShade="BF"/>
        </w:rPr>
        <w:t>:</w:t>
      </w:r>
    </w:p>
    <w:p w:rsidR="00CC60B4" w:rsidRDefault="0087265F" w:rsidP="00CC60B4">
      <w:r>
        <w:rPr>
          <w:noProof/>
        </w:rPr>
        <w:drawing>
          <wp:inline distT="0" distB="0" distL="0" distR="0">
            <wp:extent cx="4981575" cy="15811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65F" w:rsidRDefault="0087265F" w:rsidP="00CC60B4"/>
    <w:p w:rsidR="00F67DBF" w:rsidRPr="007F1CBA" w:rsidRDefault="00E94F37" w:rsidP="00E94F37">
      <w:pPr>
        <w:pStyle w:val="Heading3"/>
        <w:rPr>
          <w:color w:val="943634" w:themeColor="accent2" w:themeShade="BF"/>
        </w:rPr>
      </w:pPr>
      <w:bookmarkStart w:id="4" w:name="___routePageChanged_observer"/>
      <w:bookmarkEnd w:id="4"/>
      <w:r w:rsidRPr="007F1CBA">
        <w:rPr>
          <w:color w:val="943634" w:themeColor="accent2" w:themeShade="BF"/>
        </w:rPr>
        <w:t xml:space="preserve">_ </w:t>
      </w:r>
      <w:proofErr w:type="spellStart"/>
      <w:proofErr w:type="gramStart"/>
      <w:r w:rsidRPr="007F1CBA">
        <w:rPr>
          <w:color w:val="943634" w:themeColor="accent2" w:themeShade="BF"/>
        </w:rPr>
        <w:t>routePageChanged</w:t>
      </w:r>
      <w:proofErr w:type="spellEnd"/>
      <w:proofErr w:type="gramEnd"/>
      <w:r w:rsidRPr="007F1CBA">
        <w:rPr>
          <w:color w:val="943634" w:themeColor="accent2" w:themeShade="BF"/>
        </w:rPr>
        <w:t xml:space="preserve"> observer (app-route observer):</w:t>
      </w:r>
    </w:p>
    <w:p w:rsidR="00E94F37" w:rsidRDefault="00E94F37" w:rsidP="000E5A05">
      <w:r>
        <w:rPr>
          <w:noProof/>
        </w:rPr>
        <w:drawing>
          <wp:inline distT="0" distB="0" distL="0" distR="0">
            <wp:extent cx="5943600" cy="2165326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65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D50" w:rsidRDefault="005E4D50" w:rsidP="000E5A05"/>
    <w:p w:rsidR="005E4D50" w:rsidRPr="007F1CBA" w:rsidRDefault="005E4D50" w:rsidP="005E4D50">
      <w:pPr>
        <w:pStyle w:val="Heading3"/>
        <w:rPr>
          <w:color w:val="943634" w:themeColor="accent2" w:themeShade="BF"/>
        </w:rPr>
      </w:pPr>
      <w:bookmarkStart w:id="5" w:name="__pageChanged_observer_(component"/>
      <w:bookmarkEnd w:id="5"/>
      <w:r w:rsidRPr="007F1CBA">
        <w:rPr>
          <w:color w:val="943634" w:themeColor="accent2" w:themeShade="BF"/>
        </w:rPr>
        <w:lastRenderedPageBreak/>
        <w:t>_</w:t>
      </w:r>
      <w:proofErr w:type="spellStart"/>
      <w:r w:rsidRPr="007F1CBA">
        <w:rPr>
          <w:color w:val="943634" w:themeColor="accent2" w:themeShade="BF"/>
        </w:rPr>
        <w:t>pageChanged</w:t>
      </w:r>
      <w:proofErr w:type="spellEnd"/>
      <w:r w:rsidRPr="007F1CBA">
        <w:rPr>
          <w:color w:val="943634" w:themeColor="accent2" w:themeShade="BF"/>
        </w:rPr>
        <w:t xml:space="preserve"> observer (component property observer):</w:t>
      </w:r>
    </w:p>
    <w:p w:rsidR="005E4D50" w:rsidRDefault="00B659E0" w:rsidP="005E4D50">
      <w:r>
        <w:rPr>
          <w:noProof/>
        </w:rPr>
        <w:drawing>
          <wp:inline distT="0" distB="0" distL="0" distR="0">
            <wp:extent cx="5372100" cy="501015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59E0" w:rsidRDefault="00B659E0" w:rsidP="005E4D50"/>
    <w:p w:rsidR="00B659E0" w:rsidRPr="00825A9C" w:rsidRDefault="00CE2F1C" w:rsidP="00EA36CE">
      <w:pPr>
        <w:pStyle w:val="Heading2"/>
        <w:rPr>
          <w:color w:val="0F243E" w:themeColor="text2" w:themeShade="80"/>
        </w:rPr>
      </w:pPr>
      <w:bookmarkStart w:id="6" w:name="_Navigation_from_components:"/>
      <w:bookmarkEnd w:id="6"/>
      <w:r w:rsidRPr="00825A9C">
        <w:rPr>
          <w:color w:val="0F243E" w:themeColor="text2" w:themeShade="80"/>
        </w:rPr>
        <w:t>Navigation from components:</w:t>
      </w:r>
    </w:p>
    <w:p w:rsidR="00335BB5" w:rsidRPr="007F1CBA" w:rsidRDefault="00335BB5" w:rsidP="00335BB5">
      <w:pPr>
        <w:pStyle w:val="Heading3"/>
        <w:rPr>
          <w:color w:val="943634" w:themeColor="accent2" w:themeShade="BF"/>
        </w:rPr>
      </w:pPr>
      <w:r w:rsidRPr="007F1CBA">
        <w:rPr>
          <w:color w:val="943634" w:themeColor="accent2" w:themeShade="BF"/>
        </w:rPr>
        <w:t>Import app-route component:</w:t>
      </w:r>
    </w:p>
    <w:p w:rsidR="00CE2F1C" w:rsidRDefault="00335BB5" w:rsidP="00CE2F1C">
      <w:r>
        <w:rPr>
          <w:noProof/>
        </w:rPr>
        <w:drawing>
          <wp:inline distT="0" distB="0" distL="0" distR="0">
            <wp:extent cx="5181600" cy="7810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BB5" w:rsidRDefault="00335BB5" w:rsidP="00CE2F1C"/>
    <w:p w:rsidR="00335BB5" w:rsidRPr="007F1CBA" w:rsidRDefault="00335BB5" w:rsidP="00335BB5">
      <w:pPr>
        <w:pStyle w:val="Heading3"/>
        <w:rPr>
          <w:color w:val="943634" w:themeColor="accent2" w:themeShade="BF"/>
        </w:rPr>
      </w:pPr>
      <w:r w:rsidRPr="007F1CBA">
        <w:rPr>
          <w:color w:val="943634" w:themeColor="accent2" w:themeShade="BF"/>
        </w:rPr>
        <w:t>Set app-location:</w:t>
      </w:r>
    </w:p>
    <w:p w:rsidR="00956E71" w:rsidRDefault="00335BB5" w:rsidP="00956E71">
      <w:pPr>
        <w:rPr>
          <w:noProof/>
        </w:rPr>
      </w:pPr>
      <w:r>
        <w:rPr>
          <w:noProof/>
        </w:rPr>
        <w:drawing>
          <wp:inline distT="0" distB="0" distL="0" distR="0">
            <wp:extent cx="3248025" cy="200025"/>
            <wp:effectExtent l="1905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71" w:rsidRDefault="00956E71" w:rsidP="00956E71">
      <w:pPr>
        <w:rPr>
          <w:noProof/>
        </w:rPr>
      </w:pPr>
    </w:p>
    <w:p w:rsidR="00335BB5" w:rsidRPr="007F1CBA" w:rsidRDefault="00956E71" w:rsidP="00956E71">
      <w:pPr>
        <w:pStyle w:val="Heading3"/>
        <w:rPr>
          <w:color w:val="943634" w:themeColor="accent2" w:themeShade="BF"/>
        </w:rPr>
      </w:pPr>
      <w:r w:rsidRPr="007F1CBA">
        <w:rPr>
          <w:noProof/>
          <w:color w:val="943634" w:themeColor="accent2" w:themeShade="BF"/>
        </w:rPr>
        <w:lastRenderedPageBreak/>
        <w:t>Set route-path:</w:t>
      </w:r>
    </w:p>
    <w:p w:rsidR="00956E71" w:rsidRDefault="00956E71" w:rsidP="00956E71">
      <w:r>
        <w:rPr>
          <w:noProof/>
        </w:rPr>
        <w:drawing>
          <wp:inline distT="0" distB="0" distL="0" distR="0">
            <wp:extent cx="2276475" cy="180975"/>
            <wp:effectExtent l="1905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E71" w:rsidRDefault="00956E71" w:rsidP="00956E71"/>
    <w:p w:rsidR="00790FCD" w:rsidRPr="00825A9C" w:rsidRDefault="00790FCD" w:rsidP="00790FCD">
      <w:pPr>
        <w:pStyle w:val="Heading2"/>
        <w:rPr>
          <w:color w:val="0F243E" w:themeColor="text2" w:themeShade="80"/>
        </w:rPr>
      </w:pPr>
      <w:bookmarkStart w:id="7" w:name="_Component_communication:"/>
      <w:bookmarkEnd w:id="7"/>
      <w:r w:rsidRPr="00825A9C">
        <w:rPr>
          <w:color w:val="0F243E" w:themeColor="text2" w:themeShade="80"/>
        </w:rPr>
        <w:t>Component communication:</w:t>
      </w:r>
    </w:p>
    <w:p w:rsidR="00790FCD" w:rsidRDefault="00790FCD" w:rsidP="00790FCD"/>
    <w:p w:rsidR="007302B3" w:rsidRDefault="007302B3" w:rsidP="00790FCD">
      <w:proofErr w:type="gramStart"/>
      <w:r>
        <w:t xml:space="preserve">Example of components communication with </w:t>
      </w:r>
      <w:proofErr w:type="spellStart"/>
      <w:r w:rsidR="00161E63" w:rsidRPr="00161E63">
        <w:rPr>
          <w:b/>
        </w:rPr>
        <w:t>myUsername</w:t>
      </w:r>
      <w:proofErr w:type="spellEnd"/>
      <w:r w:rsidR="00161E63">
        <w:t xml:space="preserve"> property.</w:t>
      </w:r>
      <w:proofErr w:type="gramEnd"/>
    </w:p>
    <w:p w:rsidR="006A27A9" w:rsidRDefault="00790FCD" w:rsidP="006A27A9">
      <w:pPr>
        <w:pStyle w:val="Heading3"/>
        <w:rPr>
          <w:color w:val="943634" w:themeColor="accent2" w:themeShade="BF"/>
        </w:rPr>
      </w:pPr>
      <w:bookmarkStart w:id="8" w:name="_Parent_to_Child:"/>
      <w:bookmarkEnd w:id="8"/>
      <w:r w:rsidRPr="007F1CBA">
        <w:rPr>
          <w:color w:val="943634" w:themeColor="accent2" w:themeShade="BF"/>
        </w:rPr>
        <w:t>Parent to Child</w:t>
      </w:r>
      <w:r w:rsidR="00825993">
        <w:rPr>
          <w:color w:val="943634" w:themeColor="accent2" w:themeShade="BF"/>
        </w:rPr>
        <w:t xml:space="preserve"> communication</w:t>
      </w:r>
      <w:r w:rsidRPr="007F1CBA">
        <w:rPr>
          <w:color w:val="943634" w:themeColor="accent2" w:themeShade="BF"/>
        </w:rPr>
        <w:t>:</w:t>
      </w:r>
    </w:p>
    <w:p w:rsidR="006A27A9" w:rsidRDefault="00C17D1E" w:rsidP="006A27A9">
      <w:r>
        <w:t>Inside parent component,</w:t>
      </w:r>
      <w:r w:rsidR="006A27A9">
        <w:t xml:space="preserve"> we are setting </w:t>
      </w:r>
      <w:r w:rsidR="006A27A9" w:rsidRPr="00C17D1E">
        <w:rPr>
          <w:b/>
        </w:rPr>
        <w:t>my-username = {{</w:t>
      </w:r>
      <w:proofErr w:type="spellStart"/>
      <w:r w:rsidR="006A27A9" w:rsidRPr="00C17D1E">
        <w:rPr>
          <w:b/>
        </w:rPr>
        <w:t>mName</w:t>
      </w:r>
      <w:proofErr w:type="spellEnd"/>
      <w:r w:rsidR="006A27A9" w:rsidRPr="00C17D1E">
        <w:rPr>
          <w:b/>
        </w:rPr>
        <w:t>}}</w:t>
      </w:r>
      <w:r w:rsidR="00195528">
        <w:t xml:space="preserve"> at child component element</w:t>
      </w:r>
      <w:r w:rsidR="00587F5D">
        <w:t>.</w:t>
      </w:r>
    </w:p>
    <w:p w:rsidR="002C01A7" w:rsidRPr="00195528" w:rsidRDefault="002C01A7" w:rsidP="006A27A9">
      <w:r>
        <w:t xml:space="preserve">Whatever we set data to </w:t>
      </w:r>
      <w:proofErr w:type="spellStart"/>
      <w:r w:rsidRPr="00523855">
        <w:rPr>
          <w:b/>
        </w:rPr>
        <w:t>myName</w:t>
      </w:r>
      <w:proofErr w:type="spellEnd"/>
      <w:r>
        <w:t xml:space="preserve"> property will be passed to </w:t>
      </w:r>
      <w:proofErr w:type="spellStart"/>
      <w:r w:rsidRPr="00523855">
        <w:rPr>
          <w:b/>
        </w:rPr>
        <w:t>myUsername</w:t>
      </w:r>
      <w:proofErr w:type="spellEnd"/>
      <w:r>
        <w:t xml:space="preserve"> property inside my-edit-profile component.</w:t>
      </w:r>
    </w:p>
    <w:p w:rsidR="00790FCD" w:rsidRDefault="00790FCD" w:rsidP="00790FCD">
      <w:r>
        <w:rPr>
          <w:noProof/>
        </w:rPr>
        <w:drawing>
          <wp:inline distT="0" distB="0" distL="0" distR="0">
            <wp:extent cx="5943600" cy="608210"/>
            <wp:effectExtent l="1905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8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91" w:rsidRDefault="00553691" w:rsidP="00790FCD">
      <w:r>
        <w:rPr>
          <w:noProof/>
        </w:rPr>
        <w:drawing>
          <wp:inline distT="0" distB="0" distL="0" distR="0">
            <wp:extent cx="5629275" cy="266700"/>
            <wp:effectExtent l="1905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91" w:rsidRDefault="00553691" w:rsidP="00790FCD"/>
    <w:p w:rsidR="00790FCD" w:rsidRDefault="00790FCD" w:rsidP="00790FCD">
      <w:pPr>
        <w:pStyle w:val="Heading3"/>
        <w:rPr>
          <w:color w:val="943634" w:themeColor="accent2" w:themeShade="BF"/>
        </w:rPr>
      </w:pPr>
      <w:bookmarkStart w:id="9" w:name="_Child_to_Parent:"/>
      <w:bookmarkEnd w:id="9"/>
      <w:r w:rsidRPr="007F1CBA">
        <w:rPr>
          <w:color w:val="943634" w:themeColor="accent2" w:themeShade="BF"/>
        </w:rPr>
        <w:t>Child to Parent</w:t>
      </w:r>
      <w:r w:rsidR="00825993">
        <w:rPr>
          <w:color w:val="943634" w:themeColor="accent2" w:themeShade="BF"/>
        </w:rPr>
        <w:t xml:space="preserve"> communication</w:t>
      </w:r>
      <w:r w:rsidRPr="007F1CBA">
        <w:rPr>
          <w:color w:val="943634" w:themeColor="accent2" w:themeShade="BF"/>
        </w:rPr>
        <w:t>:</w:t>
      </w:r>
    </w:p>
    <w:p w:rsidR="007302B3" w:rsidRDefault="007302B3" w:rsidP="007302B3">
      <w:r>
        <w:t>Inside child component</w:t>
      </w:r>
      <w:r w:rsidR="00F274C6">
        <w:t xml:space="preserve"> property</w:t>
      </w:r>
      <w:r>
        <w:t xml:space="preserve">, use </w:t>
      </w:r>
      <w:r w:rsidRPr="007302B3">
        <w:rPr>
          <w:b/>
        </w:rPr>
        <w:t>notify: true</w:t>
      </w:r>
      <w:r>
        <w:t xml:space="preserve"> inside property to set updated data to parent component</w:t>
      </w:r>
    </w:p>
    <w:p w:rsidR="00012EDB" w:rsidRPr="007302B3" w:rsidRDefault="00012EDB" w:rsidP="007302B3">
      <w:r>
        <w:t xml:space="preserve">Whatever we </w:t>
      </w:r>
      <w:r w:rsidR="000106A9">
        <w:t>change</w:t>
      </w:r>
      <w:r>
        <w:t xml:space="preserve"> data to </w:t>
      </w:r>
      <w:proofErr w:type="spellStart"/>
      <w:r w:rsidR="00421924" w:rsidRPr="00523855">
        <w:rPr>
          <w:b/>
        </w:rPr>
        <w:t>myUsername</w:t>
      </w:r>
      <w:proofErr w:type="spellEnd"/>
      <w:r w:rsidR="00421924">
        <w:t xml:space="preserve"> </w:t>
      </w:r>
      <w:r>
        <w:t xml:space="preserve">property at </w:t>
      </w:r>
      <w:r w:rsidR="00421924">
        <w:t>child</w:t>
      </w:r>
      <w:r>
        <w:t xml:space="preserve"> component will be updated at </w:t>
      </w:r>
      <w:proofErr w:type="spellStart"/>
      <w:r w:rsidR="00421924" w:rsidRPr="00523855">
        <w:rPr>
          <w:b/>
        </w:rPr>
        <w:t>myName</w:t>
      </w:r>
      <w:proofErr w:type="spellEnd"/>
      <w:r>
        <w:t xml:space="preserve"> property</w:t>
      </w:r>
      <w:r w:rsidR="00421924">
        <w:t xml:space="preserve"> inside parent component</w:t>
      </w:r>
      <w:r>
        <w:t>.</w:t>
      </w:r>
      <w:r w:rsidR="00421924">
        <w:t xml:space="preserve"> </w:t>
      </w:r>
      <w:r w:rsidR="00194AF6">
        <w:t>(Two way binding)</w:t>
      </w:r>
    </w:p>
    <w:p w:rsidR="00790FCD" w:rsidRDefault="00553691" w:rsidP="00790FCD">
      <w:r>
        <w:rPr>
          <w:noProof/>
        </w:rPr>
        <w:drawing>
          <wp:inline distT="0" distB="0" distL="0" distR="0">
            <wp:extent cx="1762125" cy="628650"/>
            <wp:effectExtent l="19050" t="0" r="9525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91" w:rsidRDefault="00553691" w:rsidP="00790FCD">
      <w:r>
        <w:rPr>
          <w:noProof/>
        </w:rPr>
        <w:drawing>
          <wp:inline distT="0" distB="0" distL="0" distR="0">
            <wp:extent cx="5629275" cy="266700"/>
            <wp:effectExtent l="19050" t="0" r="9525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691" w:rsidRDefault="00553691" w:rsidP="00790FCD"/>
    <w:p w:rsidR="00324B72" w:rsidRPr="007F1CBA" w:rsidRDefault="00324B72" w:rsidP="00324B72">
      <w:pPr>
        <w:pStyle w:val="Heading3"/>
        <w:rPr>
          <w:color w:val="943634" w:themeColor="accent2" w:themeShade="BF"/>
        </w:rPr>
      </w:pPr>
      <w:bookmarkStart w:id="10" w:name="_Event_triggering_from"/>
      <w:bookmarkEnd w:id="10"/>
      <w:r w:rsidRPr="007F1CBA">
        <w:rPr>
          <w:color w:val="943634" w:themeColor="accent2" w:themeShade="BF"/>
        </w:rPr>
        <w:t>Event triggering from child component to parent component:</w:t>
      </w:r>
    </w:p>
    <w:p w:rsidR="009242D3" w:rsidRDefault="009242D3" w:rsidP="00324B72">
      <w:r>
        <w:t>Inside pare</w:t>
      </w:r>
      <w:r w:rsidR="00033109">
        <w:t>n</w:t>
      </w:r>
      <w:r>
        <w:t>t component:</w:t>
      </w:r>
    </w:p>
    <w:p w:rsidR="00324B72" w:rsidRDefault="009242D3" w:rsidP="00324B72">
      <w:r>
        <w:rPr>
          <w:noProof/>
        </w:rPr>
        <w:drawing>
          <wp:inline distT="0" distB="0" distL="0" distR="0">
            <wp:extent cx="5943600" cy="231655"/>
            <wp:effectExtent l="19050" t="0" r="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D3" w:rsidRDefault="00DE07B7" w:rsidP="00324B72">
      <w:r>
        <w:rPr>
          <w:noProof/>
        </w:rPr>
        <w:lastRenderedPageBreak/>
        <w:drawing>
          <wp:inline distT="0" distB="0" distL="0" distR="0">
            <wp:extent cx="5524500" cy="733425"/>
            <wp:effectExtent l="19050" t="0" r="0" b="0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7B7" w:rsidRDefault="00A42701" w:rsidP="00324B72">
      <w:r>
        <w:t xml:space="preserve">From </w:t>
      </w:r>
      <w:r w:rsidR="00D433B9">
        <w:t>child component</w:t>
      </w:r>
      <w:r>
        <w:t>,</w:t>
      </w:r>
      <w:r w:rsidR="00D433B9">
        <w:t xml:space="preserve"> trigger event to parent component:</w:t>
      </w:r>
    </w:p>
    <w:p w:rsidR="00D433B9" w:rsidRDefault="00D433B9" w:rsidP="00324B72">
      <w:r>
        <w:rPr>
          <w:noProof/>
        </w:rPr>
        <w:drawing>
          <wp:inline distT="0" distB="0" distL="0" distR="0">
            <wp:extent cx="5943600" cy="920558"/>
            <wp:effectExtent l="1905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0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3B9" w:rsidRDefault="00D433B9" w:rsidP="00324B72"/>
    <w:p w:rsidR="00361069" w:rsidRPr="00825A9C" w:rsidRDefault="00361069" w:rsidP="00361069">
      <w:pPr>
        <w:pStyle w:val="Heading2"/>
        <w:rPr>
          <w:color w:val="0F243E" w:themeColor="text2" w:themeShade="80"/>
        </w:rPr>
      </w:pPr>
      <w:bookmarkStart w:id="11" w:name="_If_condition_using"/>
      <w:bookmarkEnd w:id="11"/>
      <w:r w:rsidRPr="00825A9C">
        <w:rPr>
          <w:color w:val="0F243E" w:themeColor="text2" w:themeShade="80"/>
        </w:rPr>
        <w:t xml:space="preserve">If condition using </w:t>
      </w:r>
      <w:proofErr w:type="spellStart"/>
      <w:proofErr w:type="gramStart"/>
      <w:r w:rsidRPr="00825A9C">
        <w:rPr>
          <w:color w:val="0F243E" w:themeColor="text2" w:themeShade="80"/>
        </w:rPr>
        <w:t>dom</w:t>
      </w:r>
      <w:proofErr w:type="spellEnd"/>
      <w:r w:rsidRPr="00825A9C">
        <w:rPr>
          <w:color w:val="0F243E" w:themeColor="text2" w:themeShade="80"/>
        </w:rPr>
        <w:t>-</w:t>
      </w:r>
      <w:proofErr w:type="gramEnd"/>
      <w:r w:rsidRPr="00825A9C">
        <w:rPr>
          <w:color w:val="0F243E" w:themeColor="text2" w:themeShade="80"/>
        </w:rPr>
        <w:t>if:</w:t>
      </w:r>
    </w:p>
    <w:p w:rsidR="00361069" w:rsidRPr="007F1CBA" w:rsidRDefault="00416FF8" w:rsidP="00416FF8">
      <w:pPr>
        <w:pStyle w:val="Heading3"/>
        <w:rPr>
          <w:color w:val="943634" w:themeColor="accent2" w:themeShade="BF"/>
        </w:rPr>
      </w:pPr>
      <w:r w:rsidRPr="007F1CBA">
        <w:rPr>
          <w:color w:val="943634" w:themeColor="accent2" w:themeShade="BF"/>
        </w:rPr>
        <w:t xml:space="preserve">Import </w:t>
      </w:r>
      <w:proofErr w:type="spellStart"/>
      <w:proofErr w:type="gramStart"/>
      <w:r w:rsidR="0080777E" w:rsidRPr="007F1CBA">
        <w:rPr>
          <w:color w:val="943634" w:themeColor="accent2" w:themeShade="BF"/>
        </w:rPr>
        <w:t>dom</w:t>
      </w:r>
      <w:proofErr w:type="spellEnd"/>
      <w:r w:rsidR="0080777E" w:rsidRPr="007F1CBA">
        <w:rPr>
          <w:color w:val="943634" w:themeColor="accent2" w:themeShade="BF"/>
        </w:rPr>
        <w:t>-</w:t>
      </w:r>
      <w:proofErr w:type="gramEnd"/>
      <w:r w:rsidR="0080777E" w:rsidRPr="007F1CBA">
        <w:rPr>
          <w:color w:val="943634" w:themeColor="accent2" w:themeShade="BF"/>
        </w:rPr>
        <w:t xml:space="preserve">if </w:t>
      </w:r>
      <w:proofErr w:type="spellStart"/>
      <w:r w:rsidR="0080777E" w:rsidRPr="007F1CBA">
        <w:rPr>
          <w:color w:val="943634" w:themeColor="accent2" w:themeShade="BF"/>
        </w:rPr>
        <w:t>js</w:t>
      </w:r>
      <w:proofErr w:type="spellEnd"/>
      <w:r w:rsidR="0080777E" w:rsidRPr="007F1CBA">
        <w:rPr>
          <w:color w:val="943634" w:themeColor="accent2" w:themeShade="BF"/>
        </w:rPr>
        <w:t xml:space="preserve"> file </w:t>
      </w:r>
      <w:r w:rsidRPr="007F1CBA">
        <w:rPr>
          <w:color w:val="943634" w:themeColor="accent2" w:themeShade="BF"/>
        </w:rPr>
        <w:t>and set if condition using template tag:</w:t>
      </w:r>
    </w:p>
    <w:p w:rsidR="00416FF8" w:rsidRDefault="00A97DCD" w:rsidP="00416FF8">
      <w:r>
        <w:rPr>
          <w:noProof/>
        </w:rPr>
        <w:drawing>
          <wp:inline distT="0" distB="0" distL="0" distR="0">
            <wp:extent cx="3857625" cy="190500"/>
            <wp:effectExtent l="19050" t="0" r="9525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FF8" w:rsidRPr="00416FF8" w:rsidRDefault="00416FF8" w:rsidP="00416FF8">
      <w:r>
        <w:rPr>
          <w:noProof/>
        </w:rPr>
        <w:drawing>
          <wp:inline distT="0" distB="0" distL="0" distR="0">
            <wp:extent cx="5943600" cy="1053296"/>
            <wp:effectExtent l="1905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3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8CF" w:rsidRDefault="006428CF" w:rsidP="00324B72"/>
    <w:p w:rsidR="006428CF" w:rsidRDefault="006428CF" w:rsidP="006428CF">
      <w:pPr>
        <w:pStyle w:val="Heading2"/>
        <w:rPr>
          <w:color w:val="0F243E" w:themeColor="text2" w:themeShade="80"/>
        </w:rPr>
      </w:pPr>
      <w:bookmarkStart w:id="12" w:name="_Loop_array_items"/>
      <w:bookmarkEnd w:id="12"/>
      <w:r w:rsidRPr="006428CF">
        <w:rPr>
          <w:color w:val="0F243E" w:themeColor="text2" w:themeShade="80"/>
        </w:rPr>
        <w:t xml:space="preserve">Loop array items using </w:t>
      </w:r>
      <w:proofErr w:type="spellStart"/>
      <w:r w:rsidRPr="006428CF">
        <w:rPr>
          <w:color w:val="0F243E" w:themeColor="text2" w:themeShade="80"/>
        </w:rPr>
        <w:t>dom</w:t>
      </w:r>
      <w:proofErr w:type="spellEnd"/>
      <w:r w:rsidRPr="006428CF">
        <w:rPr>
          <w:color w:val="0F243E" w:themeColor="text2" w:themeShade="80"/>
        </w:rPr>
        <w:t>-repeat:</w:t>
      </w:r>
    </w:p>
    <w:p w:rsidR="006428CF" w:rsidRDefault="00644B83" w:rsidP="006428CF">
      <w:r>
        <w:rPr>
          <w:noProof/>
        </w:rPr>
        <w:drawing>
          <wp:inline distT="0" distB="0" distL="0" distR="0">
            <wp:extent cx="5188585" cy="29451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294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83" w:rsidRDefault="00644B83" w:rsidP="006428CF"/>
    <w:p w:rsidR="00644B83" w:rsidRPr="006428CF" w:rsidRDefault="00644B83" w:rsidP="006428CF"/>
    <w:p w:rsidR="006D2D2A" w:rsidRDefault="00460FC1" w:rsidP="008272F0">
      <w:pPr>
        <w:pStyle w:val="Heading2"/>
        <w:rPr>
          <w:color w:val="0F243E" w:themeColor="text2" w:themeShade="80"/>
        </w:rPr>
      </w:pPr>
      <w:bookmarkStart w:id="13" w:name="_Lifecycle_callback’s:"/>
      <w:bookmarkEnd w:id="13"/>
      <w:r w:rsidRPr="00460FC1">
        <w:rPr>
          <w:color w:val="0F243E" w:themeColor="text2" w:themeShade="80"/>
        </w:rPr>
        <w:t xml:space="preserve">Lifecycle </w:t>
      </w:r>
      <w:proofErr w:type="gramStart"/>
      <w:r w:rsidRPr="00460FC1">
        <w:rPr>
          <w:color w:val="0F243E" w:themeColor="text2" w:themeShade="80"/>
        </w:rPr>
        <w:t>callback’s</w:t>
      </w:r>
      <w:proofErr w:type="gramEnd"/>
      <w:r w:rsidRPr="00460FC1">
        <w:rPr>
          <w:color w:val="0F243E" w:themeColor="text2" w:themeShade="80"/>
        </w:rPr>
        <w:t>:</w:t>
      </w:r>
      <w:r w:rsidR="0057046A">
        <w:rPr>
          <w:color w:val="0F243E" w:themeColor="text2" w:themeShade="80"/>
        </w:rPr>
        <w:t xml:space="preserve"> </w:t>
      </w:r>
    </w:p>
    <w:p w:rsidR="00A37F4E" w:rsidRPr="00D812F7" w:rsidRDefault="00A37F4E" w:rsidP="00A37F4E">
      <w:pPr>
        <w:pStyle w:val="Heading3"/>
        <w:rPr>
          <w:color w:val="943634" w:themeColor="accent2" w:themeShade="BF"/>
        </w:rPr>
      </w:pPr>
      <w:r w:rsidRPr="00D812F7">
        <w:rPr>
          <w:color w:val="943634" w:themeColor="accent2" w:themeShade="BF"/>
        </w:rPr>
        <w:t>Ready Callback:</w:t>
      </w:r>
    </w:p>
    <w:p w:rsidR="0057046A" w:rsidRDefault="0057046A" w:rsidP="00AF18B8">
      <w:pPr>
        <w:shd w:val="clear" w:color="auto" w:fill="4F81BD" w:themeFill="accent1"/>
        <w:spacing w:line="240" w:lineRule="auto"/>
      </w:pPr>
      <w:proofErr w:type="gramStart"/>
      <w:r>
        <w:t>ready(</w:t>
      </w:r>
      <w:proofErr w:type="gramEnd"/>
      <w:r>
        <w:t>){</w:t>
      </w:r>
    </w:p>
    <w:p w:rsidR="0057046A" w:rsidRDefault="0057046A" w:rsidP="00AF18B8">
      <w:pPr>
        <w:shd w:val="clear" w:color="auto" w:fill="4F81BD" w:themeFill="accent1"/>
        <w:spacing w:line="240" w:lineRule="auto"/>
      </w:pPr>
      <w:r>
        <w:tab/>
      </w:r>
      <w:proofErr w:type="spellStart"/>
      <w:proofErr w:type="gramStart"/>
      <w:r>
        <w:t>super.ready</w:t>
      </w:r>
      <w:proofErr w:type="spellEnd"/>
      <w:r>
        <w:t>(</w:t>
      </w:r>
      <w:proofErr w:type="gramEnd"/>
      <w:r>
        <w:t>);</w:t>
      </w:r>
    </w:p>
    <w:p w:rsidR="00AF18B8" w:rsidRDefault="0057046A" w:rsidP="00AF18B8">
      <w:pPr>
        <w:shd w:val="clear" w:color="auto" w:fill="4F81BD" w:themeFill="accent1"/>
        <w:spacing w:line="240" w:lineRule="auto"/>
      </w:pPr>
      <w:r>
        <w:t>}</w:t>
      </w:r>
    </w:p>
    <w:p w:rsidR="00AF18B8" w:rsidRDefault="00AF18B8" w:rsidP="007A3615">
      <w:pPr>
        <w:pStyle w:val="Heading3"/>
      </w:pPr>
    </w:p>
    <w:p w:rsidR="00A37F4E" w:rsidRPr="00D812F7" w:rsidRDefault="007A3615" w:rsidP="007A3615">
      <w:pPr>
        <w:pStyle w:val="Heading3"/>
        <w:rPr>
          <w:color w:val="943634" w:themeColor="accent2" w:themeShade="BF"/>
        </w:rPr>
      </w:pPr>
      <w:r w:rsidRPr="00D812F7">
        <w:rPr>
          <w:color w:val="943634" w:themeColor="accent2" w:themeShade="BF"/>
        </w:rPr>
        <w:t>Constructor:</w:t>
      </w:r>
    </w:p>
    <w:p w:rsidR="007A3615" w:rsidRDefault="007A3615" w:rsidP="00AF18B8">
      <w:pPr>
        <w:shd w:val="clear" w:color="auto" w:fill="4F81BD" w:themeFill="accent1"/>
        <w:spacing w:line="240" w:lineRule="auto"/>
      </w:pPr>
      <w:proofErr w:type="gramStart"/>
      <w:r>
        <w:t>constructor(</w:t>
      </w:r>
      <w:proofErr w:type="gramEnd"/>
      <w:r>
        <w:t>) {</w:t>
      </w:r>
    </w:p>
    <w:p w:rsidR="007A3615" w:rsidRDefault="007A3615" w:rsidP="00AF18B8">
      <w:pPr>
        <w:shd w:val="clear" w:color="auto" w:fill="4F81BD" w:themeFill="accent1"/>
        <w:spacing w:line="240" w:lineRule="auto"/>
      </w:pPr>
      <w:r>
        <w:tab/>
      </w:r>
      <w:proofErr w:type="gramStart"/>
      <w:r>
        <w:t>super(</w:t>
      </w:r>
      <w:proofErr w:type="gramEnd"/>
      <w:r>
        <w:t>);</w:t>
      </w:r>
    </w:p>
    <w:p w:rsidR="007A3615" w:rsidRPr="0057046A" w:rsidRDefault="007A3615" w:rsidP="00AF18B8">
      <w:pPr>
        <w:shd w:val="clear" w:color="auto" w:fill="4F81BD" w:themeFill="accent1"/>
        <w:spacing w:line="240" w:lineRule="auto"/>
      </w:pPr>
      <w:r>
        <w:t>}</w:t>
      </w:r>
    </w:p>
    <w:p w:rsidR="002C0115" w:rsidRDefault="002C0115" w:rsidP="008272F0">
      <w:pPr>
        <w:pStyle w:val="Heading2"/>
        <w:rPr>
          <w:color w:val="0F243E" w:themeColor="text2" w:themeShade="80"/>
        </w:rPr>
      </w:pPr>
    </w:p>
    <w:p w:rsidR="00A84197" w:rsidRPr="00A84197" w:rsidRDefault="008272F0" w:rsidP="00A84197">
      <w:pPr>
        <w:pStyle w:val="Heading2"/>
        <w:rPr>
          <w:color w:val="0F243E" w:themeColor="text2" w:themeShade="80"/>
        </w:rPr>
      </w:pPr>
      <w:bookmarkStart w:id="14" w:name="_Global_variables:"/>
      <w:bookmarkEnd w:id="14"/>
      <w:r w:rsidRPr="008272F0">
        <w:rPr>
          <w:color w:val="0F243E" w:themeColor="text2" w:themeShade="80"/>
        </w:rPr>
        <w:t>Global variables</w:t>
      </w:r>
      <w:r>
        <w:rPr>
          <w:color w:val="0F243E" w:themeColor="text2" w:themeShade="80"/>
        </w:rPr>
        <w:t>:</w:t>
      </w:r>
      <w:r w:rsidR="00D25180">
        <w:rPr>
          <w:color w:val="0F243E" w:themeColor="text2" w:themeShade="80"/>
        </w:rPr>
        <w:t xml:space="preserve"> </w:t>
      </w:r>
    </w:p>
    <w:p w:rsidR="00A84197" w:rsidRDefault="00A84197" w:rsidP="00644AAB">
      <w:r w:rsidRPr="00D25180">
        <w:t>Don’t know how to set global variables</w:t>
      </w:r>
      <w:r>
        <w:t>.</w:t>
      </w:r>
    </w:p>
    <w:p w:rsidR="00A84197" w:rsidRPr="00A84197" w:rsidRDefault="00A84197" w:rsidP="00A84197"/>
    <w:p w:rsidR="000A0797" w:rsidRDefault="008272F0" w:rsidP="008272F0">
      <w:pPr>
        <w:pStyle w:val="Heading2"/>
        <w:rPr>
          <w:b w:val="0"/>
          <w:color w:val="000000" w:themeColor="text1"/>
        </w:rPr>
      </w:pPr>
      <w:bookmarkStart w:id="15" w:name="_Loading_External_css"/>
      <w:bookmarkEnd w:id="15"/>
      <w:r w:rsidRPr="008272F0">
        <w:rPr>
          <w:color w:val="0F243E" w:themeColor="text2" w:themeShade="80"/>
        </w:rPr>
        <w:t xml:space="preserve">Loading External </w:t>
      </w:r>
      <w:proofErr w:type="spellStart"/>
      <w:r w:rsidRPr="008272F0">
        <w:rPr>
          <w:color w:val="0F243E" w:themeColor="text2" w:themeShade="80"/>
        </w:rPr>
        <w:t>css</w:t>
      </w:r>
      <w:proofErr w:type="spellEnd"/>
      <w:r w:rsidRPr="008272F0">
        <w:rPr>
          <w:color w:val="0F243E" w:themeColor="text2" w:themeShade="80"/>
        </w:rPr>
        <w:t xml:space="preserve"> globally</w:t>
      </w:r>
      <w:r>
        <w:rPr>
          <w:color w:val="0F243E" w:themeColor="text2" w:themeShade="80"/>
        </w:rPr>
        <w:t>:</w:t>
      </w:r>
      <w:r w:rsidR="00D25180" w:rsidRPr="00D25180">
        <w:rPr>
          <w:b w:val="0"/>
          <w:color w:val="000000" w:themeColor="text1"/>
        </w:rPr>
        <w:t xml:space="preserve"> </w:t>
      </w:r>
    </w:p>
    <w:p w:rsidR="008272F0" w:rsidRPr="008272F0" w:rsidRDefault="00D25180" w:rsidP="00644AAB">
      <w:pPr>
        <w:rPr>
          <w:color w:val="0F243E" w:themeColor="text2" w:themeShade="80"/>
        </w:rPr>
      </w:pPr>
      <w:r w:rsidRPr="00D25180">
        <w:t xml:space="preserve">Don’t know how to set external </w:t>
      </w:r>
      <w:proofErr w:type="spellStart"/>
      <w:r w:rsidRPr="00D25180">
        <w:t>css</w:t>
      </w:r>
      <w:proofErr w:type="spellEnd"/>
      <w:r w:rsidRPr="00D25180">
        <w:t xml:space="preserve"> file</w:t>
      </w:r>
      <w:r w:rsidR="00647A81">
        <w:t>.</w:t>
      </w:r>
    </w:p>
    <w:p w:rsidR="006D2D2A" w:rsidRDefault="006D2D2A" w:rsidP="00956E71"/>
    <w:p w:rsidR="00F75A5F" w:rsidRPr="00956E71" w:rsidRDefault="00F75A5F" w:rsidP="00956E71"/>
    <w:sectPr w:rsidR="00F75A5F" w:rsidRPr="00956E71" w:rsidSect="009B6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80EBE"/>
    <w:multiLevelType w:val="hybridMultilevel"/>
    <w:tmpl w:val="8E561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F776873"/>
    <w:multiLevelType w:val="hybridMultilevel"/>
    <w:tmpl w:val="A2040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E5A05"/>
    <w:rsid w:val="000106A9"/>
    <w:rsid w:val="00012EDB"/>
    <w:rsid w:val="00033109"/>
    <w:rsid w:val="00060271"/>
    <w:rsid w:val="00077B27"/>
    <w:rsid w:val="000A0797"/>
    <w:rsid w:val="000A6AE6"/>
    <w:rsid w:val="000E5A05"/>
    <w:rsid w:val="001027C5"/>
    <w:rsid w:val="00161E63"/>
    <w:rsid w:val="00194AF6"/>
    <w:rsid w:val="00195528"/>
    <w:rsid w:val="00247D38"/>
    <w:rsid w:val="00275B19"/>
    <w:rsid w:val="002A40EB"/>
    <w:rsid w:val="002A4E91"/>
    <w:rsid w:val="002C0115"/>
    <w:rsid w:val="002C01A7"/>
    <w:rsid w:val="002C46F2"/>
    <w:rsid w:val="00313F1A"/>
    <w:rsid w:val="00324B72"/>
    <w:rsid w:val="00335BB5"/>
    <w:rsid w:val="00361069"/>
    <w:rsid w:val="00367DF4"/>
    <w:rsid w:val="00371C99"/>
    <w:rsid w:val="003C4724"/>
    <w:rsid w:val="00413E3E"/>
    <w:rsid w:val="00416FF8"/>
    <w:rsid w:val="00421924"/>
    <w:rsid w:val="00433DBB"/>
    <w:rsid w:val="00460FC1"/>
    <w:rsid w:val="00461C7C"/>
    <w:rsid w:val="00467A26"/>
    <w:rsid w:val="004A0FE2"/>
    <w:rsid w:val="00523855"/>
    <w:rsid w:val="00553691"/>
    <w:rsid w:val="0057046A"/>
    <w:rsid w:val="00581167"/>
    <w:rsid w:val="00587F5D"/>
    <w:rsid w:val="005A433A"/>
    <w:rsid w:val="005B02CB"/>
    <w:rsid w:val="005B7755"/>
    <w:rsid w:val="005E4D50"/>
    <w:rsid w:val="00635C4D"/>
    <w:rsid w:val="006428CF"/>
    <w:rsid w:val="00644AAB"/>
    <w:rsid w:val="00644B83"/>
    <w:rsid w:val="00647A81"/>
    <w:rsid w:val="0068363A"/>
    <w:rsid w:val="00684CB4"/>
    <w:rsid w:val="00694378"/>
    <w:rsid w:val="00694EBF"/>
    <w:rsid w:val="006A27A9"/>
    <w:rsid w:val="006A4DA6"/>
    <w:rsid w:val="006D2D2A"/>
    <w:rsid w:val="007302B3"/>
    <w:rsid w:val="007500DB"/>
    <w:rsid w:val="00790FCD"/>
    <w:rsid w:val="007A125E"/>
    <w:rsid w:val="007A3615"/>
    <w:rsid w:val="007D4936"/>
    <w:rsid w:val="007F1CBA"/>
    <w:rsid w:val="0080777E"/>
    <w:rsid w:val="00823A50"/>
    <w:rsid w:val="00825993"/>
    <w:rsid w:val="00825A9C"/>
    <w:rsid w:val="008272F0"/>
    <w:rsid w:val="0087265F"/>
    <w:rsid w:val="009242D3"/>
    <w:rsid w:val="00956E71"/>
    <w:rsid w:val="009B687D"/>
    <w:rsid w:val="009C3ED6"/>
    <w:rsid w:val="00A37F4E"/>
    <w:rsid w:val="00A42701"/>
    <w:rsid w:val="00A43757"/>
    <w:rsid w:val="00A67725"/>
    <w:rsid w:val="00A84197"/>
    <w:rsid w:val="00A97DCD"/>
    <w:rsid w:val="00AF18B8"/>
    <w:rsid w:val="00B03527"/>
    <w:rsid w:val="00B30B95"/>
    <w:rsid w:val="00B659E0"/>
    <w:rsid w:val="00BC32DF"/>
    <w:rsid w:val="00BE3EE4"/>
    <w:rsid w:val="00C02362"/>
    <w:rsid w:val="00C15EAA"/>
    <w:rsid w:val="00C17D1E"/>
    <w:rsid w:val="00C35338"/>
    <w:rsid w:val="00CC60B4"/>
    <w:rsid w:val="00CD2BBA"/>
    <w:rsid w:val="00CE2F1C"/>
    <w:rsid w:val="00CF4A56"/>
    <w:rsid w:val="00D25180"/>
    <w:rsid w:val="00D433B9"/>
    <w:rsid w:val="00D812F7"/>
    <w:rsid w:val="00D82692"/>
    <w:rsid w:val="00DC4F1B"/>
    <w:rsid w:val="00DC7A59"/>
    <w:rsid w:val="00DE07B7"/>
    <w:rsid w:val="00E84505"/>
    <w:rsid w:val="00E94F37"/>
    <w:rsid w:val="00EA36CE"/>
    <w:rsid w:val="00F274C6"/>
    <w:rsid w:val="00F30D4E"/>
    <w:rsid w:val="00F46FEC"/>
    <w:rsid w:val="00F62F4A"/>
    <w:rsid w:val="00F67DBF"/>
    <w:rsid w:val="00F75A5F"/>
    <w:rsid w:val="00FC56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87D"/>
  </w:style>
  <w:style w:type="paragraph" w:styleId="Heading1">
    <w:name w:val="heading 1"/>
    <w:basedOn w:val="Normal"/>
    <w:next w:val="Normal"/>
    <w:link w:val="Heading1Char"/>
    <w:uiPriority w:val="9"/>
    <w:qFormat/>
    <w:rsid w:val="000E5A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F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77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F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A0FE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677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D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A40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99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Kakashi</dc:creator>
  <cp:keywords/>
  <dc:description/>
  <cp:lastModifiedBy>Kakashi</cp:lastModifiedBy>
  <cp:revision>120</cp:revision>
  <dcterms:created xsi:type="dcterms:W3CDTF">2021-02-16T14:20:00Z</dcterms:created>
  <dcterms:modified xsi:type="dcterms:W3CDTF">2021-02-18T17:20:00Z</dcterms:modified>
</cp:coreProperties>
</file>