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pBdr/>
        <w:spacing w:after="120" w:before="480" w:lineRule="auto"/>
        <w:contextualSpacing w:val="0"/>
        <w:jc w:val="center"/>
        <w:rPr>
          <w:rFonts w:ascii="Times New Roman" w:cs="Times New Roman" w:eastAsia="Times New Roman" w:hAnsi="Times New Roman"/>
          <w:sz w:val="46"/>
          <w:szCs w:val="46"/>
        </w:rPr>
      </w:pPr>
      <w:bookmarkStart w:colFirst="0" w:colLast="0" w:name="_hj7kc54k1w7c" w:id="0"/>
      <w:bookmarkEnd w:id="0"/>
      <w:r w:rsidDel="00000000" w:rsidR="00000000" w:rsidRPr="00000000">
        <w:rPr>
          <w:rFonts w:ascii="Times New Roman" w:cs="Times New Roman" w:eastAsia="Times New Roman" w:hAnsi="Times New Roman"/>
          <w:sz w:val="46"/>
          <w:szCs w:val="46"/>
          <w:rtl w:val="0"/>
        </w:rPr>
        <w:t xml:space="preserve">System and Software Architecture Description (SSAD)</w:t>
      </w:r>
    </w:p>
    <w:p w:rsidR="00000000" w:rsidDel="00000000" w:rsidP="00000000" w:rsidRDefault="00000000" w:rsidRPr="00000000">
      <w:pPr>
        <w:pBdr/>
        <w:spacing w:line="360" w:lineRule="auto"/>
        <w:contextualSpacing w:val="0"/>
        <w:jc w:val="center"/>
        <w:rPr>
          <w:sz w:val="44"/>
          <w:szCs w:val="44"/>
        </w:rPr>
      </w:pPr>
      <w:r w:rsidDel="00000000" w:rsidR="00000000" w:rsidRPr="00000000">
        <w:rPr>
          <w:sz w:val="44"/>
          <w:szCs w:val="44"/>
          <w:rtl w:val="0"/>
        </w:rPr>
        <w:t xml:space="preserve"> </w:t>
      </w:r>
    </w:p>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Hangry Mobile Food Truck Locator</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jc w:val="center"/>
        <w:rPr>
          <w:b w:val="1"/>
        </w:rPr>
      </w:pPr>
      <w:r w:rsidDel="00000000" w:rsidR="00000000" w:rsidRPr="00000000">
        <w:rPr>
          <w:b w:val="1"/>
          <w:rtl w:val="0"/>
        </w:rPr>
        <w:t xml:space="preserve">&lt;Team number&gt;</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widowControl w:val="1"/>
        <w:pBdr/>
        <w:spacing w:line="276" w:lineRule="auto"/>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Team Members and Roles</w:t>
      </w:r>
    </w:p>
    <w:p w:rsidR="00000000" w:rsidDel="00000000" w:rsidP="00000000" w:rsidRDefault="00000000" w:rsidRPr="00000000">
      <w:pPr>
        <w:widowControl w:val="1"/>
        <w:pBd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pBdr/>
        <w:spacing w:line="276" w:lineRule="auto"/>
        <w:ind w:left="720" w:firstLine="72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John Humlick ------------------------------------------------ Architect</w:t>
      </w:r>
    </w:p>
    <w:p w:rsidR="00000000" w:rsidDel="00000000" w:rsidP="00000000" w:rsidRDefault="00000000" w:rsidRPr="00000000">
      <w:pPr>
        <w:widowControl w:val="1"/>
        <w:pBdr/>
        <w:spacing w:line="276" w:lineRule="auto"/>
        <w:ind w:left="720" w:firstLine="72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Amir Radman -----------------------------------------------  Project Manager/UI Designer </w:t>
      </w:r>
    </w:p>
    <w:p w:rsidR="00000000" w:rsidDel="00000000" w:rsidP="00000000" w:rsidRDefault="00000000" w:rsidRPr="00000000">
      <w:pPr>
        <w:widowControl w:val="1"/>
        <w:pBdr/>
        <w:spacing w:line="276" w:lineRule="auto"/>
        <w:ind w:left="720" w:firstLine="72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Aaron Escoto ------------------------------------------------ UI Designer </w:t>
      </w:r>
    </w:p>
    <w:p w:rsidR="00000000" w:rsidDel="00000000" w:rsidP="00000000" w:rsidRDefault="00000000" w:rsidRPr="00000000">
      <w:pPr>
        <w:widowControl w:val="1"/>
        <w:pBdr/>
        <w:spacing w:line="276" w:lineRule="auto"/>
        <w:ind w:left="720" w:firstLine="72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Daniel Tam    ------------------------------------------------  Back-End Engineer</w:t>
      </w:r>
    </w:p>
    <w:p w:rsidR="00000000" w:rsidDel="00000000" w:rsidP="00000000" w:rsidRDefault="00000000" w:rsidRPr="00000000">
      <w:pPr>
        <w:widowControl w:val="1"/>
        <w:pBdr/>
        <w:spacing w:line="276" w:lineRule="auto"/>
        <w:ind w:left="720" w:firstLine="720"/>
        <w:contextualSpacing w:val="0"/>
        <w:jc w:val="left"/>
        <w:rPr/>
      </w:pPr>
      <w:r w:rsidDel="00000000" w:rsidR="00000000" w:rsidRPr="00000000">
        <w:rPr>
          <w:rFonts w:ascii="Arial" w:cs="Arial" w:eastAsia="Arial" w:hAnsi="Arial"/>
          <w:sz w:val="22"/>
          <w:szCs w:val="22"/>
          <w:rtl w:val="0"/>
        </w:rPr>
        <w:t xml:space="preserve">Natalia Zarubin ---------------------------------------------  Back-End Engineer</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                                                                                                                          </w:t>
        <w:tab/>
        <w:t xml:space="preserve">       </w:t>
      </w:r>
      <w:r w:rsidDel="00000000" w:rsidR="00000000" w:rsidRPr="00000000">
        <w:rPr>
          <w:b w:val="1"/>
          <w:rtl w:val="0"/>
        </w:rPr>
        <w:t xml:space="preserve">March 4</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Style w:val="Heading1"/>
        <w:keepNext w:val="0"/>
        <w:pBdr/>
        <w:spacing w:after="120" w:before="480" w:lineRule="auto"/>
        <w:contextualSpacing w:val="0"/>
        <w:rPr>
          <w:rFonts w:ascii="Times New Roman" w:cs="Times New Roman" w:eastAsia="Times New Roman" w:hAnsi="Times New Roman"/>
          <w:sz w:val="46"/>
          <w:szCs w:val="46"/>
        </w:rPr>
      </w:pPr>
      <w:bookmarkStart w:colFirst="0" w:colLast="0" w:name="_m8wyx5bf9m52" w:id="1"/>
      <w:bookmarkEnd w:id="1"/>
      <w:r w:rsidDel="00000000" w:rsidR="00000000" w:rsidRPr="00000000">
        <w:rPr>
          <w:rFonts w:ascii="Times New Roman" w:cs="Times New Roman" w:eastAsia="Times New Roman" w:hAnsi="Times New Roman"/>
          <w:sz w:val="46"/>
          <w:szCs w:val="46"/>
          <w:rtl w:val="0"/>
        </w:rPr>
        <w:t xml:space="preserve">Version History</w:t>
      </w:r>
    </w:p>
    <w:tbl>
      <w:tblPr>
        <w:tblStyle w:val="Table1"/>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86.8587896253603"/>
        <w:gridCol w:w="1065.4755043227665"/>
        <w:gridCol w:w="1078.9625360230548"/>
        <w:gridCol w:w="3102.0172910662823"/>
        <w:gridCol w:w="2926.6858789625358"/>
        <w:tblGridChange w:id="0">
          <w:tblGrid>
            <w:gridCol w:w="1186.8587896253603"/>
            <w:gridCol w:w="1065.4755043227665"/>
            <w:gridCol w:w="1078.9625360230548"/>
            <w:gridCol w:w="3102.0172910662823"/>
            <w:gridCol w:w="2926.6858789625358"/>
          </w:tblGrid>
        </w:tblGridChange>
      </w:tblGrid>
      <w:tr>
        <w:tc>
          <w:tcPr>
            <w:tcBorders>
              <w:top w:color="008000" w:space="0" w:sz="12" w:val="single"/>
              <w:bottom w:color="008000" w:space="0" w:sz="8" w:val="single"/>
            </w:tcBorders>
            <w:tcMar>
              <w:top w:w="100.0" w:type="dxa"/>
              <w:left w:w="100.0" w:type="dxa"/>
              <w:bottom w:w="100.0" w:type="dxa"/>
              <w:right w:w="100.0" w:type="dxa"/>
            </w:tcMar>
          </w:tcPr>
          <w:p w:rsidR="00000000" w:rsidDel="00000000" w:rsidP="00000000" w:rsidRDefault="00000000" w:rsidRPr="00000000">
            <w:pPr>
              <w:pBdr/>
              <w:spacing w:line="360" w:lineRule="auto"/>
              <w:contextualSpacing w:val="0"/>
              <w:rPr>
                <w:sz w:val="16"/>
                <w:szCs w:val="16"/>
              </w:rPr>
            </w:pPr>
            <w:r w:rsidDel="00000000" w:rsidR="00000000" w:rsidRPr="00000000">
              <w:rPr>
                <w:sz w:val="16"/>
                <w:szCs w:val="16"/>
                <w:rtl w:val="0"/>
              </w:rPr>
              <w:t xml:space="preserve">Date</w:t>
            </w:r>
          </w:p>
        </w:tc>
        <w:tc>
          <w:tcPr>
            <w:tcBorders>
              <w:top w:color="008000" w:space="0" w:sz="12" w:val="single"/>
              <w:bottom w:color="008000" w:space="0" w:sz="8" w:val="single"/>
            </w:tcBorders>
            <w:tcMar>
              <w:top w:w="100.0" w:type="dxa"/>
              <w:left w:w="100.0" w:type="dxa"/>
              <w:bottom w:w="100.0" w:type="dxa"/>
              <w:right w:w="100.0" w:type="dxa"/>
            </w:tcMar>
          </w:tcPr>
          <w:p w:rsidR="00000000" w:rsidDel="00000000" w:rsidP="00000000" w:rsidRDefault="00000000" w:rsidRPr="00000000">
            <w:pPr>
              <w:pBdr/>
              <w:spacing w:line="360" w:lineRule="auto"/>
              <w:contextualSpacing w:val="0"/>
              <w:rPr>
                <w:sz w:val="16"/>
                <w:szCs w:val="16"/>
              </w:rPr>
            </w:pPr>
            <w:r w:rsidDel="00000000" w:rsidR="00000000" w:rsidRPr="00000000">
              <w:rPr>
                <w:sz w:val="16"/>
                <w:szCs w:val="16"/>
                <w:rtl w:val="0"/>
              </w:rPr>
              <w:t xml:space="preserve">Author</w:t>
            </w:r>
          </w:p>
        </w:tc>
        <w:tc>
          <w:tcPr>
            <w:tcBorders>
              <w:top w:color="008000" w:space="0" w:sz="12" w:val="single"/>
              <w:bottom w:color="008000" w:space="0" w:sz="8" w:val="single"/>
            </w:tcBorders>
            <w:tcMar>
              <w:top w:w="100.0" w:type="dxa"/>
              <w:left w:w="100.0" w:type="dxa"/>
              <w:bottom w:w="100.0" w:type="dxa"/>
              <w:right w:w="100.0" w:type="dxa"/>
            </w:tcMar>
          </w:tcPr>
          <w:p w:rsidR="00000000" w:rsidDel="00000000" w:rsidP="00000000" w:rsidRDefault="00000000" w:rsidRPr="00000000">
            <w:pPr>
              <w:pBdr/>
              <w:spacing w:line="360" w:lineRule="auto"/>
              <w:contextualSpacing w:val="0"/>
              <w:rPr>
                <w:sz w:val="16"/>
                <w:szCs w:val="16"/>
              </w:rPr>
            </w:pPr>
            <w:r w:rsidDel="00000000" w:rsidR="00000000" w:rsidRPr="00000000">
              <w:rPr>
                <w:sz w:val="16"/>
                <w:szCs w:val="16"/>
                <w:rtl w:val="0"/>
              </w:rPr>
              <w:t xml:space="preserve">Version</w:t>
            </w:r>
          </w:p>
        </w:tc>
        <w:tc>
          <w:tcPr>
            <w:tcBorders>
              <w:top w:color="008000" w:space="0" w:sz="12" w:val="single"/>
              <w:bottom w:color="008000" w:space="0" w:sz="8" w:val="single"/>
            </w:tcBorders>
            <w:tcMar>
              <w:top w:w="100.0" w:type="dxa"/>
              <w:left w:w="100.0" w:type="dxa"/>
              <w:bottom w:w="100.0" w:type="dxa"/>
              <w:right w:w="100.0" w:type="dxa"/>
            </w:tcMar>
          </w:tcPr>
          <w:p w:rsidR="00000000" w:rsidDel="00000000" w:rsidP="00000000" w:rsidRDefault="00000000" w:rsidRPr="00000000">
            <w:pPr>
              <w:pBdr/>
              <w:spacing w:line="360" w:lineRule="auto"/>
              <w:contextualSpacing w:val="0"/>
              <w:rPr>
                <w:sz w:val="16"/>
                <w:szCs w:val="16"/>
              </w:rPr>
            </w:pPr>
            <w:r w:rsidDel="00000000" w:rsidR="00000000" w:rsidRPr="00000000">
              <w:rPr>
                <w:sz w:val="16"/>
                <w:szCs w:val="16"/>
                <w:rtl w:val="0"/>
              </w:rPr>
              <w:t xml:space="preserve">Changes made</w:t>
            </w:r>
          </w:p>
        </w:tc>
        <w:tc>
          <w:tcPr>
            <w:tcBorders>
              <w:top w:color="008000" w:space="0" w:sz="12" w:val="single"/>
              <w:bottom w:color="008000" w:space="0" w:sz="8" w:val="single"/>
            </w:tcBorders>
            <w:tcMar>
              <w:top w:w="100.0" w:type="dxa"/>
              <w:left w:w="100.0" w:type="dxa"/>
              <w:bottom w:w="100.0" w:type="dxa"/>
              <w:right w:w="100.0" w:type="dxa"/>
            </w:tcMar>
          </w:tcPr>
          <w:p w:rsidR="00000000" w:rsidDel="00000000" w:rsidP="00000000" w:rsidRDefault="00000000" w:rsidRPr="00000000">
            <w:pPr>
              <w:pBdr/>
              <w:spacing w:line="360" w:lineRule="auto"/>
              <w:contextualSpacing w:val="0"/>
              <w:rPr>
                <w:sz w:val="16"/>
                <w:szCs w:val="16"/>
              </w:rPr>
            </w:pPr>
            <w:r w:rsidDel="00000000" w:rsidR="00000000" w:rsidRPr="00000000">
              <w:rPr>
                <w:sz w:val="16"/>
                <w:szCs w:val="16"/>
                <w:rtl w:val="0"/>
              </w:rPr>
              <w:t xml:space="preserve">Rationale</w:t>
            </w:r>
          </w:p>
        </w:tc>
      </w:tr>
      <w:tr>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03/04/17</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JH</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pPr>
            <w:r w:rsidDel="00000000" w:rsidR="00000000" w:rsidRPr="00000000">
              <w:rPr>
                <w:rtl w:val="0"/>
              </w:rPr>
              <w:t xml:space="preserve">· </w:t>
            </w:r>
            <w:r w:rsidDel="00000000" w:rsidR="00000000" w:rsidRPr="00000000">
              <w:rPr>
                <w:rtl w:val="0"/>
              </w:rPr>
              <w:t xml:space="preserve">Create initial project draft</w:t>
            </w:r>
            <w:r w:rsidDel="00000000" w:rsidR="00000000" w:rsidRPr="00000000">
              <w:rPr>
                <w:rtl w:val="0"/>
              </w:rPr>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Initial draft for CS 161 project</w:t>
            </w:r>
          </w:p>
        </w:tc>
      </w:tr>
      <w:tr>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5/11/17</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Neon</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pPr>
            <w:r w:rsidDel="00000000" w:rsidR="00000000" w:rsidRPr="00000000">
              <w:rPr>
                <w:rtl w:val="0"/>
              </w:rPr>
              <w:t xml:space="preserve">· Working prototype finished</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pPr>
            <w:r w:rsidDel="00000000" w:rsidR="00000000" w:rsidRPr="00000000">
              <w:rPr>
                <w:rtl w:val="0"/>
              </w:rPr>
              <w:t xml:space="preserve">· Presentable state of project</w:t>
            </w:r>
          </w:p>
        </w:tc>
      </w:tr>
      <w:tr>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pPr>
            <w:r w:rsidDel="00000000" w:rsidR="00000000" w:rsidRPr="00000000">
              <w:rPr>
                <w:rtl w:val="0"/>
              </w:rPr>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pPr>
            <w:r w:rsidDel="00000000" w:rsidR="00000000" w:rsidRPr="00000000">
              <w:rPr>
                <w:rtl w:val="0"/>
              </w:rPr>
            </w:r>
          </w:p>
        </w:tc>
      </w:tr>
    </w:tbl>
    <w:p w:rsidR="00000000" w:rsidDel="00000000" w:rsidP="00000000" w:rsidRDefault="00000000" w:rsidRPr="00000000">
      <w:pPr>
        <w:pStyle w:val="Heading1"/>
        <w:keepNext w:val="0"/>
        <w:pBdr/>
        <w:spacing w:after="120" w:before="480" w:lineRule="auto"/>
        <w:contextualSpacing w:val="0"/>
        <w:rPr>
          <w:rFonts w:ascii="Times New Roman" w:cs="Times New Roman" w:eastAsia="Times New Roman" w:hAnsi="Times New Roman"/>
          <w:sz w:val="46"/>
          <w:szCs w:val="46"/>
        </w:rPr>
      </w:pPr>
      <w:bookmarkStart w:colFirst="0" w:colLast="0" w:name="_izayem8fhe21" w:id="2"/>
      <w:bookmarkEnd w:id="2"/>
      <w:r w:rsidDel="00000000" w:rsidR="00000000" w:rsidRPr="00000000">
        <w:rPr>
          <w:rFonts w:ascii="Times New Roman" w:cs="Times New Roman" w:eastAsia="Times New Roman" w:hAnsi="Times New Roman"/>
          <w:sz w:val="46"/>
          <w:szCs w:val="46"/>
          <w:rtl w:val="0"/>
        </w:rPr>
        <w:t xml:space="preserve">Table of Contents</w:t>
      </w:r>
    </w:p>
    <w:p w:rsidR="00000000" w:rsidDel="00000000" w:rsidP="00000000" w:rsidRDefault="00000000" w:rsidRPr="00000000">
      <w:pPr>
        <w:pBdr/>
        <w:contextualSpacing w:val="0"/>
        <w:rPr/>
      </w:pPr>
      <w:r w:rsidDel="00000000" w:rsidR="00000000" w:rsidRPr="00000000">
        <w:rPr>
          <w:rtl w:val="0"/>
        </w:rPr>
        <w:t xml:space="preserve">System and Software Architecture Description (SSAD).................................................... i</w:t>
      </w:r>
    </w:p>
    <w:p w:rsidR="00000000" w:rsidDel="00000000" w:rsidP="00000000" w:rsidRDefault="00000000" w:rsidRPr="00000000">
      <w:pPr>
        <w:pBdr/>
        <w:contextualSpacing w:val="0"/>
        <w:rPr/>
      </w:pPr>
      <w:r w:rsidDel="00000000" w:rsidR="00000000" w:rsidRPr="00000000">
        <w:rPr>
          <w:rtl w:val="0"/>
        </w:rPr>
        <w:t xml:space="preserve">Version History........................................................................................................................... ii</w:t>
      </w:r>
    </w:p>
    <w:p w:rsidR="00000000" w:rsidDel="00000000" w:rsidP="00000000" w:rsidRDefault="00000000" w:rsidRPr="00000000">
      <w:pPr>
        <w:pBdr/>
        <w:contextualSpacing w:val="0"/>
        <w:rPr/>
      </w:pPr>
      <w:r w:rsidDel="00000000" w:rsidR="00000000" w:rsidRPr="00000000">
        <w:rPr>
          <w:rtl w:val="0"/>
        </w:rPr>
        <w:t xml:space="preserve">Table of Contents...................................................................................................................... iii</w:t>
      </w:r>
    </w:p>
    <w:p w:rsidR="00000000" w:rsidDel="00000000" w:rsidP="00000000" w:rsidRDefault="00000000" w:rsidRPr="00000000">
      <w:pPr>
        <w:pBdr/>
        <w:contextualSpacing w:val="0"/>
        <w:rPr/>
      </w:pPr>
      <w:r w:rsidDel="00000000" w:rsidR="00000000" w:rsidRPr="00000000">
        <w:rPr>
          <w:rtl w:val="0"/>
        </w:rPr>
        <w:t xml:space="preserve">Table of Tables........................................................................................................................... iv</w:t>
      </w:r>
    </w:p>
    <w:p w:rsidR="00000000" w:rsidDel="00000000" w:rsidP="00000000" w:rsidRDefault="00000000" w:rsidRPr="00000000">
      <w:pPr>
        <w:pBdr/>
        <w:contextualSpacing w:val="0"/>
        <w:rPr/>
      </w:pPr>
      <w:r w:rsidDel="00000000" w:rsidR="00000000" w:rsidRPr="00000000">
        <w:rPr>
          <w:rtl w:val="0"/>
        </w:rPr>
        <w:t xml:space="preserve">Table of Figures.......................................................................................................................... v</w:t>
      </w:r>
    </w:p>
    <w:p w:rsidR="00000000" w:rsidDel="00000000" w:rsidP="00000000" w:rsidRDefault="00000000" w:rsidRPr="00000000">
      <w:pPr>
        <w:pBdr/>
        <w:contextualSpacing w:val="0"/>
        <w:rPr/>
      </w:pPr>
      <w:r w:rsidDel="00000000" w:rsidR="00000000" w:rsidRPr="00000000">
        <w:rPr>
          <w:rtl w:val="0"/>
        </w:rPr>
        <w:t xml:space="preserve">1.</w:t>
      </w:r>
      <w:r w:rsidDel="00000000" w:rsidR="00000000" w:rsidRPr="00000000">
        <w:rPr>
          <w:rFonts w:ascii="Calibri" w:cs="Calibri" w:eastAsia="Calibri" w:hAnsi="Calibri"/>
          <w:rtl w:val="0"/>
        </w:rPr>
        <w:t xml:space="preserve">   </w:t>
      </w:r>
      <w:r w:rsidDel="00000000" w:rsidR="00000000" w:rsidRPr="00000000">
        <w:rPr>
          <w:rtl w:val="0"/>
        </w:rPr>
        <w:t xml:space="preserve">Introduction............................................................................................................................ 1</w:t>
      </w:r>
    </w:p>
    <w:p w:rsidR="00000000" w:rsidDel="00000000" w:rsidP="00000000" w:rsidRDefault="00000000" w:rsidRPr="00000000">
      <w:pPr>
        <w:pBdr/>
        <w:contextualSpacing w:val="0"/>
        <w:rPr/>
      </w:pPr>
      <w:r w:rsidDel="00000000" w:rsidR="00000000" w:rsidRPr="00000000">
        <w:rPr>
          <w:rtl w:val="0"/>
        </w:rPr>
        <w:t xml:space="preserve">1.1</w:t>
      </w:r>
      <w:r w:rsidDel="00000000" w:rsidR="00000000" w:rsidRPr="00000000">
        <w:rPr>
          <w:rFonts w:ascii="Calibri" w:cs="Calibri" w:eastAsia="Calibri" w:hAnsi="Calibri"/>
          <w:rtl w:val="0"/>
        </w:rPr>
        <w:t xml:space="preserve"> </w:t>
        <w:tab/>
      </w:r>
      <w:r w:rsidDel="00000000" w:rsidR="00000000" w:rsidRPr="00000000">
        <w:rPr>
          <w:rtl w:val="0"/>
        </w:rPr>
        <w:t xml:space="preserve">Purpose of the SSAD................................................................................................ 1</w:t>
      </w:r>
    </w:p>
    <w:p w:rsidR="00000000" w:rsidDel="00000000" w:rsidP="00000000" w:rsidRDefault="00000000" w:rsidRPr="00000000">
      <w:pPr>
        <w:pBdr/>
        <w:contextualSpacing w:val="0"/>
        <w:rPr/>
      </w:pPr>
      <w:r w:rsidDel="00000000" w:rsidR="00000000" w:rsidRPr="00000000">
        <w:rPr>
          <w:rtl w:val="0"/>
        </w:rPr>
        <w:t xml:space="preserve">1.2</w:t>
      </w:r>
      <w:r w:rsidDel="00000000" w:rsidR="00000000" w:rsidRPr="00000000">
        <w:rPr>
          <w:rFonts w:ascii="Calibri" w:cs="Calibri" w:eastAsia="Calibri" w:hAnsi="Calibri"/>
          <w:rtl w:val="0"/>
        </w:rPr>
        <w:t xml:space="preserve"> </w:t>
        <w:tab/>
      </w:r>
      <w:r w:rsidDel="00000000" w:rsidR="00000000" w:rsidRPr="00000000">
        <w:rPr>
          <w:rtl w:val="0"/>
        </w:rPr>
        <w:t xml:space="preserve">Status of the SSAD.................................................................................................... 1</w:t>
      </w:r>
    </w:p>
    <w:p w:rsidR="00000000" w:rsidDel="00000000" w:rsidP="00000000" w:rsidRDefault="00000000" w:rsidRPr="00000000">
      <w:pPr>
        <w:pBdr/>
        <w:contextualSpacing w:val="0"/>
        <w:rPr/>
      </w:pPr>
      <w:r w:rsidDel="00000000" w:rsidR="00000000" w:rsidRPr="00000000">
        <w:rPr>
          <w:rtl w:val="0"/>
        </w:rPr>
        <w:t xml:space="preserve">2.</w:t>
      </w:r>
      <w:r w:rsidDel="00000000" w:rsidR="00000000" w:rsidRPr="00000000">
        <w:rPr>
          <w:rFonts w:ascii="Calibri" w:cs="Calibri" w:eastAsia="Calibri" w:hAnsi="Calibri"/>
          <w:rtl w:val="0"/>
        </w:rPr>
        <w:t xml:space="preserve">   </w:t>
      </w:r>
      <w:r w:rsidDel="00000000" w:rsidR="00000000" w:rsidRPr="00000000">
        <w:rPr>
          <w:rtl w:val="0"/>
        </w:rPr>
        <w:t xml:space="preserve">System Analysis................................................................................................................... 2</w:t>
      </w:r>
    </w:p>
    <w:p w:rsidR="00000000" w:rsidDel="00000000" w:rsidP="00000000" w:rsidRDefault="00000000" w:rsidRPr="00000000">
      <w:pPr>
        <w:pBdr/>
        <w:contextualSpacing w:val="0"/>
        <w:rPr/>
      </w:pPr>
      <w:r w:rsidDel="00000000" w:rsidR="00000000" w:rsidRPr="00000000">
        <w:rPr>
          <w:rtl w:val="0"/>
        </w:rPr>
        <w:t xml:space="preserve">2.1</w:t>
      </w:r>
      <w:r w:rsidDel="00000000" w:rsidR="00000000" w:rsidRPr="00000000">
        <w:rPr>
          <w:rFonts w:ascii="Calibri" w:cs="Calibri" w:eastAsia="Calibri" w:hAnsi="Calibri"/>
          <w:rtl w:val="0"/>
        </w:rPr>
        <w:t xml:space="preserve"> </w:t>
        <w:tab/>
      </w:r>
      <w:r w:rsidDel="00000000" w:rsidR="00000000" w:rsidRPr="00000000">
        <w:rPr>
          <w:rtl w:val="0"/>
        </w:rPr>
        <w:t xml:space="preserve">System Analysis Overview...................................................................................... 2</w:t>
      </w:r>
    </w:p>
    <w:p w:rsidR="00000000" w:rsidDel="00000000" w:rsidP="00000000" w:rsidRDefault="00000000" w:rsidRPr="00000000">
      <w:pPr>
        <w:pBdr/>
        <w:contextualSpacing w:val="0"/>
        <w:rPr/>
      </w:pPr>
      <w:r w:rsidDel="00000000" w:rsidR="00000000" w:rsidRPr="00000000">
        <w:rPr>
          <w:rtl w:val="0"/>
        </w:rPr>
        <w:t xml:space="preserve">2.2</w:t>
      </w:r>
      <w:r w:rsidDel="00000000" w:rsidR="00000000" w:rsidRPr="00000000">
        <w:rPr>
          <w:rFonts w:ascii="Calibri" w:cs="Calibri" w:eastAsia="Calibri" w:hAnsi="Calibri"/>
          <w:rtl w:val="0"/>
        </w:rPr>
        <w:t xml:space="preserve"> </w:t>
        <w:tab/>
      </w:r>
      <w:r w:rsidDel="00000000" w:rsidR="00000000" w:rsidRPr="00000000">
        <w:rPr>
          <w:rtl w:val="0"/>
        </w:rPr>
        <w:t xml:space="preserve">System Analysis Rationale..................................................................................... 5</w:t>
      </w:r>
    </w:p>
    <w:p w:rsidR="00000000" w:rsidDel="00000000" w:rsidP="00000000" w:rsidRDefault="00000000" w:rsidRPr="00000000">
      <w:pPr>
        <w:pBdr/>
        <w:contextualSpacing w:val="0"/>
        <w:rPr/>
      </w:pPr>
      <w:r w:rsidDel="00000000" w:rsidR="00000000" w:rsidRPr="00000000">
        <w:rPr>
          <w:rtl w:val="0"/>
        </w:rPr>
        <w:t xml:space="preserve">3.</w:t>
      </w:r>
      <w:r w:rsidDel="00000000" w:rsidR="00000000" w:rsidRPr="00000000">
        <w:rPr>
          <w:rFonts w:ascii="Calibri" w:cs="Calibri" w:eastAsia="Calibri" w:hAnsi="Calibri"/>
          <w:rtl w:val="0"/>
        </w:rPr>
        <w:t xml:space="preserve">   </w:t>
      </w:r>
      <w:r w:rsidDel="00000000" w:rsidR="00000000" w:rsidRPr="00000000">
        <w:rPr>
          <w:rtl w:val="0"/>
        </w:rPr>
        <w:t xml:space="preserve">Technology-Independent Model...................................................................................... 6</w:t>
      </w:r>
    </w:p>
    <w:p w:rsidR="00000000" w:rsidDel="00000000" w:rsidP="00000000" w:rsidRDefault="00000000" w:rsidRPr="00000000">
      <w:pPr>
        <w:pBdr/>
        <w:contextualSpacing w:val="0"/>
        <w:rPr/>
      </w:pPr>
      <w:r w:rsidDel="00000000" w:rsidR="00000000" w:rsidRPr="00000000">
        <w:rPr>
          <w:rtl w:val="0"/>
        </w:rPr>
        <w:t xml:space="preserve">3.1</w:t>
      </w:r>
      <w:r w:rsidDel="00000000" w:rsidR="00000000" w:rsidRPr="00000000">
        <w:rPr>
          <w:rFonts w:ascii="Calibri" w:cs="Calibri" w:eastAsia="Calibri" w:hAnsi="Calibri"/>
          <w:rtl w:val="0"/>
        </w:rPr>
        <w:t xml:space="preserve"> </w:t>
        <w:tab/>
      </w:r>
      <w:r w:rsidDel="00000000" w:rsidR="00000000" w:rsidRPr="00000000">
        <w:rPr>
          <w:rtl w:val="0"/>
        </w:rPr>
        <w:t xml:space="preserve">Design Overview........................................................................................................ 6</w:t>
      </w:r>
    </w:p>
    <w:p w:rsidR="00000000" w:rsidDel="00000000" w:rsidP="00000000" w:rsidRDefault="00000000" w:rsidRPr="00000000">
      <w:pPr>
        <w:pBdr/>
        <w:contextualSpacing w:val="0"/>
        <w:rPr/>
      </w:pPr>
      <w:r w:rsidDel="00000000" w:rsidR="00000000" w:rsidRPr="00000000">
        <w:rPr>
          <w:rtl w:val="0"/>
        </w:rPr>
        <w:t xml:space="preserve">3.2</w:t>
      </w:r>
      <w:r w:rsidDel="00000000" w:rsidR="00000000" w:rsidRPr="00000000">
        <w:rPr>
          <w:rFonts w:ascii="Calibri" w:cs="Calibri" w:eastAsia="Calibri" w:hAnsi="Calibri"/>
          <w:rtl w:val="0"/>
        </w:rPr>
        <w:t xml:space="preserve"> </w:t>
        <w:tab/>
      </w:r>
      <w:r w:rsidDel="00000000" w:rsidR="00000000" w:rsidRPr="00000000">
        <w:rPr>
          <w:rtl w:val="0"/>
        </w:rPr>
        <w:t xml:space="preserve">Design Rationale....................................................................................................... 8</w:t>
      </w:r>
    </w:p>
    <w:p w:rsidR="00000000" w:rsidDel="00000000" w:rsidP="00000000" w:rsidRDefault="00000000" w:rsidRPr="00000000">
      <w:pPr>
        <w:pBdr/>
        <w:contextualSpacing w:val="0"/>
        <w:rPr/>
      </w:pPr>
      <w:r w:rsidDel="00000000" w:rsidR="00000000" w:rsidRPr="00000000">
        <w:rPr>
          <w:rtl w:val="0"/>
        </w:rPr>
        <w:t xml:space="preserve">4.</w:t>
      </w:r>
      <w:r w:rsidDel="00000000" w:rsidR="00000000" w:rsidRPr="00000000">
        <w:rPr>
          <w:rFonts w:ascii="Calibri" w:cs="Calibri" w:eastAsia="Calibri" w:hAnsi="Calibri"/>
          <w:rtl w:val="0"/>
        </w:rPr>
        <w:t xml:space="preserve">   </w:t>
      </w:r>
      <w:r w:rsidDel="00000000" w:rsidR="00000000" w:rsidRPr="00000000">
        <w:rPr>
          <w:rtl w:val="0"/>
        </w:rPr>
        <w:t xml:space="preserve">Technology-Specific System Design.............................................................................. 9</w:t>
      </w:r>
    </w:p>
    <w:p w:rsidR="00000000" w:rsidDel="00000000" w:rsidP="00000000" w:rsidRDefault="00000000" w:rsidRPr="00000000">
      <w:pPr>
        <w:pBdr/>
        <w:contextualSpacing w:val="0"/>
        <w:rPr/>
      </w:pPr>
      <w:r w:rsidDel="00000000" w:rsidR="00000000" w:rsidRPr="00000000">
        <w:rPr>
          <w:rtl w:val="0"/>
        </w:rPr>
        <w:t xml:space="preserve">4.1</w:t>
      </w:r>
      <w:r w:rsidDel="00000000" w:rsidR="00000000" w:rsidRPr="00000000">
        <w:rPr>
          <w:rFonts w:ascii="Calibri" w:cs="Calibri" w:eastAsia="Calibri" w:hAnsi="Calibri"/>
          <w:rtl w:val="0"/>
        </w:rPr>
        <w:t xml:space="preserve"> </w:t>
        <w:tab/>
      </w:r>
      <w:r w:rsidDel="00000000" w:rsidR="00000000" w:rsidRPr="00000000">
        <w:rPr>
          <w:rtl w:val="0"/>
        </w:rPr>
        <w:t xml:space="preserve">Design Overview........................................................................................................ 9</w:t>
      </w:r>
    </w:p>
    <w:p w:rsidR="00000000" w:rsidDel="00000000" w:rsidP="00000000" w:rsidRDefault="00000000" w:rsidRPr="00000000">
      <w:pPr>
        <w:pBdr/>
        <w:contextualSpacing w:val="0"/>
        <w:rPr/>
      </w:pPr>
      <w:r w:rsidDel="00000000" w:rsidR="00000000" w:rsidRPr="00000000">
        <w:rPr>
          <w:rtl w:val="0"/>
        </w:rPr>
        <w:t xml:space="preserve">4.2</w:t>
      </w:r>
      <w:r w:rsidDel="00000000" w:rsidR="00000000" w:rsidRPr="00000000">
        <w:rPr>
          <w:rFonts w:ascii="Calibri" w:cs="Calibri" w:eastAsia="Calibri" w:hAnsi="Calibri"/>
          <w:rtl w:val="0"/>
        </w:rPr>
        <w:t xml:space="preserve"> </w:t>
        <w:tab/>
      </w:r>
      <w:r w:rsidDel="00000000" w:rsidR="00000000" w:rsidRPr="00000000">
        <w:rPr>
          <w:rtl w:val="0"/>
        </w:rPr>
        <w:t xml:space="preserve">Design Rationale..................................................................................................... 10</w:t>
      </w:r>
    </w:p>
    <w:p w:rsidR="00000000" w:rsidDel="00000000" w:rsidP="00000000" w:rsidRDefault="00000000" w:rsidRPr="00000000">
      <w:pPr>
        <w:pBdr/>
        <w:contextualSpacing w:val="0"/>
        <w:rPr/>
      </w:pPr>
      <w:r w:rsidDel="00000000" w:rsidR="00000000" w:rsidRPr="00000000">
        <w:rPr>
          <w:rtl w:val="0"/>
        </w:rPr>
        <w:t xml:space="preserve">5.</w:t>
      </w:r>
      <w:r w:rsidDel="00000000" w:rsidR="00000000" w:rsidRPr="00000000">
        <w:rPr>
          <w:rFonts w:ascii="Calibri" w:cs="Calibri" w:eastAsia="Calibri" w:hAnsi="Calibri"/>
          <w:rtl w:val="0"/>
        </w:rPr>
        <w:t xml:space="preserve">   </w:t>
      </w:r>
      <w:r w:rsidDel="00000000" w:rsidR="00000000" w:rsidRPr="00000000">
        <w:rPr>
          <w:rtl w:val="0"/>
        </w:rPr>
        <w:t xml:space="preserve">Architectural Styles, Patterns and Frameworks......................................................... 11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pBdr/>
        <w:spacing w:after="120" w:before="480" w:lineRule="auto"/>
        <w:contextualSpacing w:val="0"/>
        <w:rPr>
          <w:rFonts w:ascii="Times New Roman" w:cs="Times New Roman" w:eastAsia="Times New Roman" w:hAnsi="Times New Roman"/>
          <w:sz w:val="46"/>
          <w:szCs w:val="46"/>
        </w:rPr>
      </w:pPr>
      <w:bookmarkStart w:colFirst="0" w:colLast="0" w:name="_p6pv4du91zie" w:id="3"/>
      <w:bookmarkEnd w:id="3"/>
      <w:r w:rsidDel="00000000" w:rsidR="00000000" w:rsidRPr="00000000">
        <w:rPr>
          <w:rFonts w:ascii="Times New Roman" w:cs="Times New Roman" w:eastAsia="Times New Roman" w:hAnsi="Times New Roman"/>
          <w:sz w:val="46"/>
          <w:szCs w:val="46"/>
          <w:rtl w:val="0"/>
        </w:rPr>
        <w:t xml:space="preserve">Table of Tables</w:t>
      </w:r>
    </w:p>
    <w:p w:rsidR="00000000" w:rsidDel="00000000" w:rsidP="00000000" w:rsidRDefault="00000000" w:rsidRPr="00000000">
      <w:pPr>
        <w:pBdr/>
        <w:contextualSpacing w:val="0"/>
        <w:rPr/>
      </w:pPr>
      <w:r w:rsidDel="00000000" w:rsidR="00000000" w:rsidRPr="00000000">
        <w:rPr>
          <w:rtl w:val="0"/>
        </w:rPr>
        <w:t xml:space="preserve">Table 1: Actors Summary. 2</w:t>
      </w:r>
    </w:p>
    <w:p w:rsidR="00000000" w:rsidDel="00000000" w:rsidP="00000000" w:rsidRDefault="00000000" w:rsidRPr="00000000">
      <w:pPr>
        <w:pBdr/>
        <w:contextualSpacing w:val="0"/>
        <w:rPr/>
      </w:pPr>
      <w:r w:rsidDel="00000000" w:rsidR="00000000" w:rsidRPr="00000000">
        <w:rPr>
          <w:rtl w:val="0"/>
        </w:rPr>
        <w:t xml:space="preserve">Table 2: Artifacts and Information Summary. 3</w:t>
      </w:r>
    </w:p>
    <w:p w:rsidR="00000000" w:rsidDel="00000000" w:rsidP="00000000" w:rsidRDefault="00000000" w:rsidRPr="00000000">
      <w:pPr>
        <w:pBdr/>
        <w:contextualSpacing w:val="0"/>
        <w:rPr/>
      </w:pPr>
      <w:r w:rsidDel="00000000" w:rsidR="00000000" w:rsidRPr="00000000">
        <w:rPr>
          <w:rtl w:val="0"/>
        </w:rPr>
        <w:t xml:space="preserve">Table 3: Process Description. 4</w:t>
      </w:r>
    </w:p>
    <w:p w:rsidR="00000000" w:rsidDel="00000000" w:rsidP="00000000" w:rsidRDefault="00000000" w:rsidRPr="00000000">
      <w:pPr>
        <w:pBdr/>
        <w:contextualSpacing w:val="0"/>
        <w:rPr/>
      </w:pPr>
      <w:r w:rsidDel="00000000" w:rsidR="00000000" w:rsidRPr="00000000">
        <w:rPr>
          <w:rtl w:val="0"/>
        </w:rPr>
        <w:t xml:space="preserve">Table 4: Typical Course of Action. 4</w:t>
      </w:r>
    </w:p>
    <w:p w:rsidR="00000000" w:rsidDel="00000000" w:rsidP="00000000" w:rsidRDefault="00000000" w:rsidRPr="00000000">
      <w:pPr>
        <w:pBdr/>
        <w:contextualSpacing w:val="0"/>
        <w:rPr/>
      </w:pPr>
      <w:r w:rsidDel="00000000" w:rsidR="00000000" w:rsidRPr="00000000">
        <w:rPr>
          <w:rtl w:val="0"/>
        </w:rPr>
        <w:t xml:space="preserve">Table 5: Alternate Course of Action. 4</w:t>
      </w:r>
    </w:p>
    <w:p w:rsidR="00000000" w:rsidDel="00000000" w:rsidP="00000000" w:rsidRDefault="00000000" w:rsidRPr="00000000">
      <w:pPr>
        <w:pBdr/>
        <w:contextualSpacing w:val="0"/>
        <w:rPr/>
      </w:pPr>
      <w:r w:rsidDel="00000000" w:rsidR="00000000" w:rsidRPr="00000000">
        <w:rPr>
          <w:rtl w:val="0"/>
        </w:rPr>
        <w:t xml:space="preserve">Table 6: Exceptional Course of Action. 4</w:t>
      </w:r>
    </w:p>
    <w:p w:rsidR="00000000" w:rsidDel="00000000" w:rsidP="00000000" w:rsidRDefault="00000000" w:rsidRPr="00000000">
      <w:pPr>
        <w:pBdr/>
        <w:contextualSpacing w:val="0"/>
        <w:rPr/>
      </w:pPr>
      <w:r w:rsidDel="00000000" w:rsidR="00000000" w:rsidRPr="00000000">
        <w:rPr>
          <w:rtl w:val="0"/>
        </w:rPr>
        <w:t xml:space="preserve">Table 7: Hardware Component Description. 7</w:t>
      </w:r>
    </w:p>
    <w:p w:rsidR="00000000" w:rsidDel="00000000" w:rsidP="00000000" w:rsidRDefault="00000000" w:rsidRPr="00000000">
      <w:pPr>
        <w:pBdr/>
        <w:contextualSpacing w:val="0"/>
        <w:rPr/>
      </w:pPr>
      <w:r w:rsidDel="00000000" w:rsidR="00000000" w:rsidRPr="00000000">
        <w:rPr>
          <w:rtl w:val="0"/>
        </w:rPr>
        <w:t xml:space="preserve">Table 8: Software Component Description. 7</w:t>
      </w:r>
    </w:p>
    <w:p w:rsidR="00000000" w:rsidDel="00000000" w:rsidP="00000000" w:rsidRDefault="00000000" w:rsidRPr="00000000">
      <w:pPr>
        <w:pBdr/>
        <w:contextualSpacing w:val="0"/>
        <w:rPr/>
      </w:pPr>
      <w:r w:rsidDel="00000000" w:rsidR="00000000" w:rsidRPr="00000000">
        <w:rPr>
          <w:rtl w:val="0"/>
        </w:rPr>
        <w:t xml:space="preserve">Table 9: Supporting Software Component Description. 7</w:t>
      </w:r>
    </w:p>
    <w:p w:rsidR="00000000" w:rsidDel="00000000" w:rsidP="00000000" w:rsidRDefault="00000000" w:rsidRPr="00000000">
      <w:pPr>
        <w:pBdr/>
        <w:contextualSpacing w:val="0"/>
        <w:rPr/>
      </w:pPr>
      <w:r w:rsidDel="00000000" w:rsidR="00000000" w:rsidRPr="00000000">
        <w:rPr>
          <w:rtl w:val="0"/>
        </w:rPr>
        <w:t xml:space="preserve">Table 10: Design Class Description. 8</w:t>
      </w:r>
    </w:p>
    <w:p w:rsidR="00000000" w:rsidDel="00000000" w:rsidP="00000000" w:rsidRDefault="00000000" w:rsidRPr="00000000">
      <w:pPr>
        <w:pBdr/>
        <w:contextualSpacing w:val="0"/>
        <w:rPr/>
      </w:pPr>
      <w:r w:rsidDel="00000000" w:rsidR="00000000" w:rsidRPr="00000000">
        <w:rPr>
          <w:rtl w:val="0"/>
        </w:rPr>
        <w:t xml:space="preserve">Table 11: Hardware Component Description. 9</w:t>
      </w:r>
    </w:p>
    <w:p w:rsidR="00000000" w:rsidDel="00000000" w:rsidP="00000000" w:rsidRDefault="00000000" w:rsidRPr="00000000">
      <w:pPr>
        <w:pBdr/>
        <w:contextualSpacing w:val="0"/>
        <w:rPr/>
      </w:pPr>
      <w:r w:rsidDel="00000000" w:rsidR="00000000" w:rsidRPr="00000000">
        <w:rPr>
          <w:rtl w:val="0"/>
        </w:rPr>
        <w:t xml:space="preserve">Table 12: Software Component Description. 9</w:t>
      </w:r>
    </w:p>
    <w:p w:rsidR="00000000" w:rsidDel="00000000" w:rsidP="00000000" w:rsidRDefault="00000000" w:rsidRPr="00000000">
      <w:pPr>
        <w:pBdr/>
        <w:contextualSpacing w:val="0"/>
        <w:rPr/>
      </w:pPr>
      <w:r w:rsidDel="00000000" w:rsidR="00000000" w:rsidRPr="00000000">
        <w:rPr>
          <w:rtl w:val="0"/>
        </w:rPr>
        <w:t xml:space="preserve">Table 13: Supporting Software Component Description. 10</w:t>
      </w:r>
    </w:p>
    <w:p w:rsidR="00000000" w:rsidDel="00000000" w:rsidP="00000000" w:rsidRDefault="00000000" w:rsidRPr="00000000">
      <w:pPr>
        <w:pBdr/>
        <w:contextualSpacing w:val="0"/>
        <w:rPr/>
      </w:pPr>
      <w:r w:rsidDel="00000000" w:rsidR="00000000" w:rsidRPr="00000000">
        <w:rPr>
          <w:rtl w:val="0"/>
        </w:rPr>
        <w:t xml:space="preserve">Table 14: Design Class Description. 10</w:t>
      </w:r>
    </w:p>
    <w:p w:rsidR="00000000" w:rsidDel="00000000" w:rsidP="00000000" w:rsidRDefault="00000000" w:rsidRPr="00000000">
      <w:pPr>
        <w:pBdr/>
        <w:contextualSpacing w:val="0"/>
        <w:rPr/>
      </w:pPr>
      <w:r w:rsidDel="00000000" w:rsidR="00000000" w:rsidRPr="00000000">
        <w:rPr>
          <w:rtl w:val="0"/>
        </w:rPr>
        <w:t xml:space="preserve">Table 15: Architectural Styles, Patterns, and Frameworks. 11</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pBdr/>
        <w:spacing w:after="120" w:before="480" w:lineRule="auto"/>
        <w:contextualSpacing w:val="0"/>
        <w:rPr>
          <w:rFonts w:ascii="Times New Roman" w:cs="Times New Roman" w:eastAsia="Times New Roman" w:hAnsi="Times New Roman"/>
          <w:sz w:val="46"/>
          <w:szCs w:val="46"/>
        </w:rPr>
      </w:pPr>
      <w:bookmarkStart w:colFirst="0" w:colLast="0" w:name="_h1ofs1sbg376" w:id="4"/>
      <w:bookmarkEnd w:id="4"/>
      <w:r w:rsidDel="00000000" w:rsidR="00000000" w:rsidRPr="00000000">
        <w:rPr>
          <w:rFonts w:ascii="Times New Roman" w:cs="Times New Roman" w:eastAsia="Times New Roman" w:hAnsi="Times New Roman"/>
          <w:sz w:val="46"/>
          <w:szCs w:val="46"/>
          <w:rtl w:val="0"/>
        </w:rPr>
        <w:t xml:space="preserve">Table of Figures</w:t>
      </w:r>
    </w:p>
    <w:p w:rsidR="00000000" w:rsidDel="00000000" w:rsidP="00000000" w:rsidRDefault="00000000" w:rsidRPr="00000000">
      <w:pPr>
        <w:pBdr/>
        <w:contextualSpacing w:val="0"/>
        <w:rPr/>
      </w:pPr>
      <w:r w:rsidDel="00000000" w:rsidR="00000000" w:rsidRPr="00000000">
        <w:rPr>
          <w:rtl w:val="0"/>
        </w:rPr>
        <w:t xml:space="preserve">Figure 1: System Context Diagram... 2</w:t>
      </w:r>
    </w:p>
    <w:p w:rsidR="00000000" w:rsidDel="00000000" w:rsidP="00000000" w:rsidRDefault="00000000" w:rsidRPr="00000000">
      <w:pPr>
        <w:pBdr/>
        <w:contextualSpacing w:val="0"/>
        <w:rPr/>
      </w:pPr>
      <w:r w:rsidDel="00000000" w:rsidR="00000000" w:rsidRPr="00000000">
        <w:rPr>
          <w:rtl w:val="0"/>
        </w:rPr>
        <w:t xml:space="preserve">Figure 2: Artifacts and Information Diagram... 3</w:t>
      </w:r>
    </w:p>
    <w:p w:rsidR="00000000" w:rsidDel="00000000" w:rsidP="00000000" w:rsidRDefault="00000000" w:rsidRPr="00000000">
      <w:pPr>
        <w:pBdr/>
        <w:contextualSpacing w:val="0"/>
        <w:rPr/>
      </w:pPr>
      <w:r w:rsidDel="00000000" w:rsidR="00000000" w:rsidRPr="00000000">
        <w:rPr>
          <w:rtl w:val="0"/>
        </w:rPr>
        <w:t xml:space="preserve">Figure 3: Process Diagram... 4</w:t>
      </w:r>
    </w:p>
    <w:p w:rsidR="00000000" w:rsidDel="00000000" w:rsidP="00000000" w:rsidRDefault="00000000" w:rsidRPr="00000000">
      <w:pPr>
        <w:pBdr/>
        <w:contextualSpacing w:val="0"/>
        <w:rPr/>
      </w:pPr>
      <w:r w:rsidDel="00000000" w:rsidR="00000000" w:rsidRPr="00000000">
        <w:rPr>
          <w:rtl w:val="0"/>
        </w:rPr>
        <w:t xml:space="preserve">Figure 4: Conceptual Domain Model 6</w:t>
      </w:r>
    </w:p>
    <w:p w:rsidR="00000000" w:rsidDel="00000000" w:rsidP="00000000" w:rsidRDefault="00000000" w:rsidRPr="00000000">
      <w:pPr>
        <w:pBdr/>
        <w:contextualSpacing w:val="0"/>
        <w:rPr/>
      </w:pPr>
      <w:r w:rsidDel="00000000" w:rsidR="00000000" w:rsidRPr="00000000">
        <w:rPr>
          <w:rtl w:val="0"/>
        </w:rPr>
        <w:t xml:space="preserve">Figure 5: Hardware Component Class Diagram... 6</w:t>
      </w:r>
    </w:p>
    <w:p w:rsidR="00000000" w:rsidDel="00000000" w:rsidP="00000000" w:rsidRDefault="00000000" w:rsidRPr="00000000">
      <w:pPr>
        <w:pBdr/>
        <w:contextualSpacing w:val="0"/>
        <w:rPr/>
      </w:pPr>
      <w:r w:rsidDel="00000000" w:rsidR="00000000" w:rsidRPr="00000000">
        <w:rPr>
          <w:rtl w:val="0"/>
        </w:rPr>
        <w:t xml:space="preserve">Figure 6: Software Component Class Diagram... 6</w:t>
      </w:r>
    </w:p>
    <w:p w:rsidR="00000000" w:rsidDel="00000000" w:rsidP="00000000" w:rsidRDefault="00000000" w:rsidRPr="00000000">
      <w:pPr>
        <w:pBdr/>
        <w:contextualSpacing w:val="0"/>
        <w:rPr/>
      </w:pPr>
      <w:r w:rsidDel="00000000" w:rsidR="00000000" w:rsidRPr="00000000">
        <w:rPr>
          <w:rtl w:val="0"/>
        </w:rPr>
        <w:t xml:space="preserve">Figure 7: Deployment Diagram... 6</w:t>
      </w:r>
    </w:p>
    <w:p w:rsidR="00000000" w:rsidDel="00000000" w:rsidP="00000000" w:rsidRDefault="00000000" w:rsidRPr="00000000">
      <w:pPr>
        <w:pBdr/>
        <w:contextualSpacing w:val="0"/>
        <w:rPr/>
      </w:pPr>
      <w:r w:rsidDel="00000000" w:rsidR="00000000" w:rsidRPr="00000000">
        <w:rPr>
          <w:rtl w:val="0"/>
        </w:rPr>
        <w:t xml:space="preserve">Figure 8: Supporting Software Component Class Diagram... 7</w:t>
      </w:r>
    </w:p>
    <w:p w:rsidR="00000000" w:rsidDel="00000000" w:rsidP="00000000" w:rsidRDefault="00000000" w:rsidRPr="00000000">
      <w:pPr>
        <w:pBdr/>
        <w:contextualSpacing w:val="0"/>
        <w:rPr/>
      </w:pPr>
      <w:r w:rsidDel="00000000" w:rsidR="00000000" w:rsidRPr="00000000">
        <w:rPr>
          <w:rtl w:val="0"/>
        </w:rPr>
        <w:t xml:space="preserve">Figure 9: Design Class Diagram... 8</w:t>
      </w:r>
    </w:p>
    <w:p w:rsidR="00000000" w:rsidDel="00000000" w:rsidP="00000000" w:rsidRDefault="00000000" w:rsidRPr="00000000">
      <w:pPr>
        <w:pBdr/>
        <w:contextualSpacing w:val="0"/>
        <w:rPr/>
      </w:pPr>
      <w:r w:rsidDel="00000000" w:rsidR="00000000" w:rsidRPr="00000000">
        <w:rPr>
          <w:rtl w:val="0"/>
        </w:rPr>
        <w:t xml:space="preserve">Figure 10: Robustness Diagram... 8</w:t>
      </w:r>
    </w:p>
    <w:p w:rsidR="00000000" w:rsidDel="00000000" w:rsidP="00000000" w:rsidRDefault="00000000" w:rsidRPr="00000000">
      <w:pPr>
        <w:pBdr/>
        <w:contextualSpacing w:val="0"/>
        <w:rPr/>
      </w:pPr>
      <w:r w:rsidDel="00000000" w:rsidR="00000000" w:rsidRPr="00000000">
        <w:rPr>
          <w:rtl w:val="0"/>
        </w:rPr>
        <w:t xml:space="preserve">Figure 11: Sequence Diagram... 8</w:t>
      </w:r>
    </w:p>
    <w:p w:rsidR="00000000" w:rsidDel="00000000" w:rsidP="00000000" w:rsidRDefault="00000000" w:rsidRPr="00000000">
      <w:pPr>
        <w:pBdr/>
        <w:contextualSpacing w:val="0"/>
        <w:rPr/>
      </w:pPr>
      <w:r w:rsidDel="00000000" w:rsidR="00000000" w:rsidRPr="00000000">
        <w:rPr>
          <w:rtl w:val="0"/>
        </w:rPr>
        <w:t xml:space="preserve">Figure 12: Hardware Component Class Diagram... 9</w:t>
      </w:r>
    </w:p>
    <w:p w:rsidR="00000000" w:rsidDel="00000000" w:rsidP="00000000" w:rsidRDefault="00000000" w:rsidRPr="00000000">
      <w:pPr>
        <w:pBdr/>
        <w:contextualSpacing w:val="0"/>
        <w:rPr/>
      </w:pPr>
      <w:r w:rsidDel="00000000" w:rsidR="00000000" w:rsidRPr="00000000">
        <w:rPr>
          <w:rtl w:val="0"/>
        </w:rPr>
        <w:t xml:space="preserve">Figure 13: Software Component Class Diagram... 9</w:t>
      </w:r>
    </w:p>
    <w:p w:rsidR="00000000" w:rsidDel="00000000" w:rsidP="00000000" w:rsidRDefault="00000000" w:rsidRPr="00000000">
      <w:pPr>
        <w:pBdr/>
        <w:contextualSpacing w:val="0"/>
        <w:rPr/>
      </w:pPr>
      <w:r w:rsidDel="00000000" w:rsidR="00000000" w:rsidRPr="00000000">
        <w:rPr>
          <w:rtl w:val="0"/>
        </w:rPr>
        <w:t xml:space="preserve">Figure 14: Deployment Diagram... 9</w:t>
      </w:r>
    </w:p>
    <w:p w:rsidR="00000000" w:rsidDel="00000000" w:rsidP="00000000" w:rsidRDefault="00000000" w:rsidRPr="00000000">
      <w:pPr>
        <w:pBdr/>
        <w:contextualSpacing w:val="0"/>
        <w:rPr/>
      </w:pPr>
      <w:r w:rsidDel="00000000" w:rsidR="00000000" w:rsidRPr="00000000">
        <w:rPr>
          <w:rtl w:val="0"/>
        </w:rPr>
        <w:t xml:space="preserve">Figure 15: Supporting Software Component Class Diagram... 9</w:t>
      </w:r>
    </w:p>
    <w:p w:rsidR="00000000" w:rsidDel="00000000" w:rsidP="00000000" w:rsidRDefault="00000000" w:rsidRPr="00000000">
      <w:pPr>
        <w:pBdr/>
        <w:contextualSpacing w:val="0"/>
        <w:rPr/>
      </w:pPr>
      <w:r w:rsidDel="00000000" w:rsidR="00000000" w:rsidRPr="00000000">
        <w:rPr>
          <w:rtl w:val="0"/>
        </w:rPr>
        <w:t xml:space="preserve">Figure 16: Design Class Diagram... 10</w:t>
      </w:r>
    </w:p>
    <w:p w:rsidR="00000000" w:rsidDel="00000000" w:rsidP="00000000" w:rsidRDefault="00000000" w:rsidRPr="00000000">
      <w:pPr>
        <w:pBdr/>
        <w:contextualSpacing w:val="0"/>
        <w:rPr/>
      </w:pPr>
      <w:r w:rsidDel="00000000" w:rsidR="00000000" w:rsidRPr="00000000">
        <w:rPr>
          <w:rtl w:val="0"/>
        </w:rPr>
        <w:t xml:space="preserve">Figure 17: Process Realization Diagram... 10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pBdr/>
        <w:spacing w:after="80" w:before="280" w:line="240" w:lineRule="auto"/>
        <w:ind w:left="0"/>
        <w:contextualSpacing w:val="0"/>
        <w:rPr>
          <w:rFonts w:ascii="Times New Roman" w:cs="Times New Roman" w:eastAsia="Times New Roman" w:hAnsi="Times New Roman"/>
          <w:sz w:val="26"/>
          <w:szCs w:val="26"/>
        </w:rPr>
      </w:pPr>
      <w:bookmarkStart w:colFirst="0" w:colLast="0" w:name="_61jbkvjzhch4" w:id="5"/>
      <w:bookmarkEnd w:id="5"/>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26"/>
          <w:szCs w:val="26"/>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4"/>
        <w:keepNext w:val="0"/>
        <w:pBdr/>
        <w:spacing w:after="40" w:before="240" w:line="240" w:lineRule="auto"/>
        <w:ind w:left="0"/>
        <w:contextualSpacing w:val="0"/>
        <w:rPr>
          <w:rFonts w:ascii="Times New Roman" w:cs="Times New Roman" w:eastAsia="Times New Roman" w:hAnsi="Times New Roman"/>
          <w:sz w:val="22"/>
          <w:szCs w:val="22"/>
        </w:rPr>
      </w:pPr>
      <w:bookmarkStart w:colFirst="0" w:colLast="0" w:name="_2r5tydtymqfb" w:id="6"/>
      <w:bookmarkEnd w:id="6"/>
      <w:r w:rsidDel="00000000" w:rsidR="00000000" w:rsidRPr="00000000">
        <w:rPr>
          <w:rFonts w:ascii="Times New Roman" w:cs="Times New Roman" w:eastAsia="Times New Roman" w:hAnsi="Times New Roman"/>
          <w:sz w:val="22"/>
          <w:szCs w:val="22"/>
          <w:rtl w:val="0"/>
        </w:rPr>
        <w:t xml:space="preserve">1.1</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22"/>
          <w:szCs w:val="22"/>
          <w:rtl w:val="0"/>
        </w:rPr>
        <w:t xml:space="preserve">Purpose of the SSAD</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This document is intended to define the actors, processes, and functionality of the Hangry Mobile Food Truck locator.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4"/>
        <w:keepNext w:val="0"/>
        <w:pBdr/>
        <w:spacing w:after="40" w:before="240" w:line="240" w:lineRule="auto"/>
        <w:ind w:left="0"/>
        <w:contextualSpacing w:val="0"/>
        <w:rPr>
          <w:rFonts w:ascii="Times New Roman" w:cs="Times New Roman" w:eastAsia="Times New Roman" w:hAnsi="Times New Roman"/>
          <w:sz w:val="22"/>
          <w:szCs w:val="22"/>
        </w:rPr>
      </w:pPr>
      <w:bookmarkStart w:colFirst="0" w:colLast="0" w:name="_wg5zavy4kuc2" w:id="7"/>
      <w:bookmarkEnd w:id="7"/>
      <w:r w:rsidDel="00000000" w:rsidR="00000000" w:rsidRPr="00000000">
        <w:rPr>
          <w:rFonts w:ascii="Times New Roman" w:cs="Times New Roman" w:eastAsia="Times New Roman" w:hAnsi="Times New Roman"/>
          <w:sz w:val="22"/>
          <w:szCs w:val="22"/>
          <w:rtl w:val="0"/>
        </w:rPr>
        <w:t xml:space="preserve">1.2</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22"/>
          <w:szCs w:val="22"/>
          <w:rtl w:val="0"/>
        </w:rPr>
        <w:t xml:space="preserve">Status of the SSAD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3/04/17: This is the first version of this document. </w:t>
      </w:r>
    </w:p>
    <w:p w:rsidR="00000000" w:rsidDel="00000000" w:rsidP="00000000" w:rsidRDefault="00000000" w:rsidRPr="00000000">
      <w:pPr>
        <w:pBdr/>
        <w:contextualSpacing w:val="0"/>
        <w:rPr/>
      </w:pPr>
      <w:r w:rsidDel="00000000" w:rsidR="00000000" w:rsidRPr="00000000">
        <w:rPr>
          <w:rtl w:val="0"/>
        </w:rPr>
        <w:t xml:space="preserve">5/12/17: Finalized version of this document.</w:t>
      </w:r>
      <w:r w:rsidDel="00000000" w:rsidR="00000000" w:rsidRPr="00000000">
        <w:rPr>
          <w:rtl w:val="0"/>
        </w:rPr>
      </w:r>
    </w:p>
    <w:p w:rsidR="00000000" w:rsidDel="00000000" w:rsidP="00000000" w:rsidRDefault="00000000" w:rsidRPr="00000000">
      <w:pPr>
        <w:pStyle w:val="Heading3"/>
        <w:keepNext w:val="0"/>
        <w:pBdr/>
        <w:spacing w:after="80" w:before="280" w:line="240" w:lineRule="auto"/>
        <w:ind w:left="0"/>
        <w:contextualSpacing w:val="0"/>
        <w:rPr>
          <w:rFonts w:ascii="Times New Roman" w:cs="Times New Roman" w:eastAsia="Times New Roman" w:hAnsi="Times New Roman"/>
          <w:sz w:val="26"/>
          <w:szCs w:val="26"/>
        </w:rPr>
      </w:pPr>
      <w:bookmarkStart w:colFirst="0" w:colLast="0" w:name="_jiw2163g4aq3" w:id="8"/>
      <w:bookmarkEnd w:id="8"/>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26"/>
          <w:szCs w:val="26"/>
          <w:rtl w:val="0"/>
        </w:rPr>
        <w:t xml:space="preserve">System Analysis</w:t>
      </w:r>
    </w:p>
    <w:p w:rsidR="00000000" w:rsidDel="00000000" w:rsidP="00000000" w:rsidRDefault="00000000" w:rsidRPr="00000000">
      <w:pPr>
        <w:pStyle w:val="Heading4"/>
        <w:keepNext w:val="0"/>
        <w:pBdr/>
        <w:spacing w:after="40" w:before="240" w:line="240" w:lineRule="auto"/>
        <w:ind w:left="0"/>
        <w:contextualSpacing w:val="0"/>
        <w:rPr>
          <w:rFonts w:ascii="Times New Roman" w:cs="Times New Roman" w:eastAsia="Times New Roman" w:hAnsi="Times New Roman"/>
          <w:sz w:val="22"/>
          <w:szCs w:val="22"/>
        </w:rPr>
      </w:pPr>
      <w:bookmarkStart w:colFirst="0" w:colLast="0" w:name="_c04wgatgzdsi" w:id="9"/>
      <w:bookmarkEnd w:id="9"/>
      <w:r w:rsidDel="00000000" w:rsidR="00000000" w:rsidRPr="00000000">
        <w:rPr>
          <w:rFonts w:ascii="Times New Roman" w:cs="Times New Roman" w:eastAsia="Times New Roman" w:hAnsi="Times New Roman"/>
          <w:sz w:val="22"/>
          <w:szCs w:val="22"/>
          <w:rtl w:val="0"/>
        </w:rPr>
        <w:t xml:space="preserve">2.1</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22"/>
          <w:szCs w:val="22"/>
          <w:rtl w:val="0"/>
        </w:rPr>
        <w:t xml:space="preserve">System Analysis Overview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color w:val="0070c0"/>
        </w:rPr>
      </w:pPr>
      <w:r w:rsidDel="00000000" w:rsidR="00000000" w:rsidRPr="00000000">
        <w:rPr>
          <w:rtl w:val="0"/>
        </w:rPr>
        <w:t xml:space="preserve">The primary purpose of Hangry Mobile Food Truck Locator is to allow users to locate local food trucks using an Android phone application. This application will track coordinates of registered food trucks and provide information -- menu, photos, and prices-- regarding specific food trucks that the user selected.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5"/>
        <w:keepNext w:val="0"/>
        <w:pBdr/>
        <w:spacing w:after="40" w:before="220" w:line="240" w:lineRule="auto"/>
        <w:ind w:left="0"/>
        <w:contextualSpacing w:val="0"/>
        <w:rPr>
          <w:rFonts w:ascii="Times New Roman" w:cs="Times New Roman" w:eastAsia="Times New Roman" w:hAnsi="Times New Roman"/>
          <w:sz w:val="20"/>
          <w:szCs w:val="20"/>
        </w:rPr>
      </w:pPr>
      <w:bookmarkStart w:colFirst="0" w:colLast="0" w:name="_u07bxqoqbn7b" w:id="10"/>
      <w:bookmarkEnd w:id="10"/>
      <w:r w:rsidDel="00000000" w:rsidR="00000000" w:rsidRPr="00000000">
        <w:rPr>
          <w:rFonts w:ascii="Times New Roman" w:cs="Times New Roman" w:eastAsia="Times New Roman" w:hAnsi="Times New Roman"/>
          <w:sz w:val="20"/>
          <w:szCs w:val="20"/>
          <w:rtl w:val="0"/>
        </w:rPr>
        <w:t xml:space="preserve">2.1.1</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20"/>
          <w:szCs w:val="20"/>
          <w:rtl w:val="0"/>
        </w:rPr>
        <w:t xml:space="preserve">System Context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0070c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1: System Context Diagram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Table 1: Actors Summary</w:t>
      </w:r>
    </w:p>
    <w:tbl>
      <w:tblPr>
        <w:tblStyle w:val="Table2"/>
        <w:bidiVisual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65"/>
        <w:gridCol w:w="3030"/>
        <w:gridCol w:w="3900"/>
        <w:tblGridChange w:id="0">
          <w:tblGrid>
            <w:gridCol w:w="1965"/>
            <w:gridCol w:w="3030"/>
            <w:gridCol w:w="3900"/>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Actor</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Description</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Responsibilities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AWS DynamoDB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left"/>
              <w:rPr/>
            </w:pPr>
            <w:r w:rsidDel="00000000" w:rsidR="00000000" w:rsidRPr="00000000">
              <w:rPr>
                <w:rtl w:val="0"/>
              </w:rPr>
              <w:t xml:space="preserve">A centralized DB for the application to use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Responsible for keeping and providing data stored online.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Google Location Services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We will be using GLS to locate food trucks in an approximate location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Responsible for providing live location of food trucks to the user.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Users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The users using this app to locate food truck in approximation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The responsibility of the user is to use the application for its designed purpose.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Food Truck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The food truck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To download the app and providing permission to the app to use their live location.</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5"/>
        <w:keepNext w:val="0"/>
        <w:pBdr/>
        <w:spacing w:after="40" w:before="220" w:line="240" w:lineRule="auto"/>
        <w:ind w:left="0"/>
        <w:contextualSpacing w:val="0"/>
        <w:rPr>
          <w:rFonts w:ascii="Times New Roman" w:cs="Times New Roman" w:eastAsia="Times New Roman" w:hAnsi="Times New Roman"/>
          <w:sz w:val="20"/>
          <w:szCs w:val="20"/>
        </w:rPr>
      </w:pPr>
      <w:bookmarkStart w:colFirst="0" w:colLast="0" w:name="_53qsw7437k9d" w:id="11"/>
      <w:bookmarkEnd w:id="11"/>
      <w:r w:rsidDel="00000000" w:rsidR="00000000" w:rsidRPr="00000000">
        <w:rPr>
          <w:rFonts w:ascii="Times New Roman" w:cs="Times New Roman" w:eastAsia="Times New Roman" w:hAnsi="Times New Roman"/>
          <w:sz w:val="20"/>
          <w:szCs w:val="20"/>
          <w:rtl w:val="0"/>
        </w:rPr>
        <w:t xml:space="preserve">2.1.2</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20"/>
          <w:szCs w:val="20"/>
          <w:rtl w:val="0"/>
        </w:rPr>
        <w:t xml:space="preserve">Artifacts &amp; Information</w:t>
      </w:r>
    </w:p>
    <w:p w:rsidR="00000000" w:rsidDel="00000000" w:rsidP="00000000" w:rsidRDefault="00000000" w:rsidRPr="00000000">
      <w:pPr>
        <w:pBdr/>
        <w:contextualSpacing w:val="0"/>
        <w:rPr>
          <w:color w:val="0070c0"/>
        </w:rPr>
      </w:pPr>
      <w:r w:rsidDel="00000000" w:rsidR="00000000" w:rsidRPr="00000000">
        <w:rPr>
          <w:color w:val="0070c0"/>
          <w:rtl w:val="0"/>
        </w:rPr>
        <w:t xml:space="preserve">&lt;&lt; This section of the document describes the artifacts and information created by the system. These artifacts can either be used by the end user or reused by the system to produce further artifacts.</w:t>
      </w:r>
    </w:p>
    <w:p w:rsidR="00000000" w:rsidDel="00000000" w:rsidP="00000000" w:rsidRDefault="00000000" w:rsidRPr="00000000">
      <w:pPr>
        <w:pBdr/>
        <w:contextualSpacing w:val="0"/>
        <w:rPr>
          <w:color w:val="0070c0"/>
        </w:rPr>
      </w:pPr>
      <w:r w:rsidDel="00000000" w:rsidR="00000000" w:rsidRPr="00000000">
        <w:rPr>
          <w:color w:val="0070c0"/>
          <w:rtl w:val="0"/>
        </w:rPr>
        <w:t xml:space="preserve">This section should contain:</w:t>
      </w:r>
    </w:p>
    <w:p w:rsidR="00000000" w:rsidDel="00000000" w:rsidP="00000000" w:rsidRDefault="00000000" w:rsidRPr="00000000">
      <w:pPr>
        <w:pBdr/>
        <w:contextualSpacing w:val="0"/>
        <w:rPr>
          <w:color w:val="0070c0"/>
        </w:rPr>
      </w:pPr>
      <w:r w:rsidDel="00000000" w:rsidR="00000000" w:rsidRPr="00000000">
        <w:rPr>
          <w:color w:val="0070c0"/>
          <w:rtl w:val="0"/>
        </w:rPr>
        <w:t xml:space="preserve">-</w:t>
      </w:r>
      <w:r w:rsidDel="00000000" w:rsidR="00000000" w:rsidRPr="00000000">
        <w:rPr>
          <w:color w:val="0070c0"/>
          <w:sz w:val="14"/>
          <w:szCs w:val="14"/>
          <w:rtl w:val="0"/>
        </w:rPr>
        <w:t xml:space="preserve">       </w:t>
      </w:r>
      <w:r w:rsidDel="00000000" w:rsidR="00000000" w:rsidRPr="00000000">
        <w:rPr>
          <w:color w:val="0070c0"/>
          <w:rtl w:val="0"/>
        </w:rPr>
        <w:t xml:space="preserve">a UML class diagram showing the artifacts that the system being developed will inspect, manipulate, and/or produce</w:t>
      </w:r>
    </w:p>
    <w:p w:rsidR="00000000" w:rsidDel="00000000" w:rsidP="00000000" w:rsidRDefault="00000000" w:rsidRPr="00000000">
      <w:pPr>
        <w:pBdr/>
        <w:contextualSpacing w:val="0"/>
        <w:rPr>
          <w:color w:val="0070c0"/>
        </w:rPr>
      </w:pPr>
      <w:r w:rsidDel="00000000" w:rsidR="00000000" w:rsidRPr="00000000">
        <w:rPr>
          <w:color w:val="0070c0"/>
          <w:rtl w:val="0"/>
        </w:rPr>
        <w:t xml:space="preserve">-</w:t>
      </w:r>
      <w:r w:rsidDel="00000000" w:rsidR="00000000" w:rsidRPr="00000000">
        <w:rPr>
          <w:color w:val="0070c0"/>
          <w:sz w:val="14"/>
          <w:szCs w:val="14"/>
          <w:rtl w:val="0"/>
        </w:rPr>
        <w:t xml:space="preserve">       </w:t>
      </w:r>
      <w:r w:rsidDel="00000000" w:rsidR="00000000" w:rsidRPr="00000000">
        <w:rPr>
          <w:color w:val="0070c0"/>
          <w:rtl w:val="0"/>
        </w:rPr>
        <w:t xml:space="preserve">and for each artifact shown in the UML class diagram, the artifact's name and its purpose.</w:t>
      </w:r>
    </w:p>
    <w:p w:rsidR="00000000" w:rsidDel="00000000" w:rsidP="00000000" w:rsidRDefault="00000000" w:rsidRPr="00000000">
      <w:pPr>
        <w:pBdr/>
        <w:contextualSpacing w:val="0"/>
        <w:rPr>
          <w:color w:val="0070c0"/>
        </w:rPr>
      </w:pPr>
      <w:r w:rsidDel="00000000" w:rsidR="00000000" w:rsidRPr="00000000">
        <w:rPr>
          <w:color w:val="0070c0"/>
          <w:rtl w:val="0"/>
        </w:rPr>
        <w:t xml:space="preserve"> </w:t>
      </w:r>
    </w:p>
    <w:p w:rsidR="00000000" w:rsidDel="00000000" w:rsidP="00000000" w:rsidRDefault="00000000" w:rsidRPr="00000000">
      <w:pPr>
        <w:pBdr/>
        <w:contextualSpacing w:val="0"/>
        <w:rPr>
          <w:color w:val="0070c0"/>
        </w:rPr>
      </w:pPr>
      <w:r w:rsidDel="00000000" w:rsidR="00000000" w:rsidRPr="00000000">
        <w:rPr>
          <w:color w:val="0070c0"/>
          <w:rtl w:val="0"/>
        </w:rPr>
        <w:t xml:space="preserve">More information and example can be found in </w:t>
      </w:r>
      <w:r w:rsidDel="00000000" w:rsidR="00000000" w:rsidRPr="00000000">
        <w:rPr>
          <w:b w:val="1"/>
          <w:color w:val="0070c0"/>
          <w:rtl w:val="0"/>
        </w:rPr>
        <w:t xml:space="preserve">ICM EPG&gt; Task: Analyze the Proposed System. </w:t>
      </w:r>
      <w:r w:rsidDel="00000000" w:rsidR="00000000" w:rsidRPr="00000000">
        <w:rPr>
          <w:color w:val="0070c0"/>
          <w:rtl w:val="0"/>
        </w:rPr>
        <w:t xml:space="preserve">&gt;&gt;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&lt;&lt;Artifacts and Information Diagram&gt;&gt;</w:t>
      </w:r>
    </w:p>
    <w:p w:rsidR="00000000" w:rsidDel="00000000" w:rsidP="00000000" w:rsidRDefault="00000000" w:rsidRPr="00000000">
      <w:pPr>
        <w:pBdr/>
        <w:contextualSpacing w:val="0"/>
        <w:rPr/>
      </w:pPr>
      <w:r w:rsidDel="00000000" w:rsidR="00000000" w:rsidRPr="00000000">
        <w:rPr>
          <w:rtl w:val="0"/>
        </w:rPr>
        <w:t xml:space="preserve">Figure 2: Artifacts and Information Diagram</w:t>
      </w:r>
    </w:p>
    <w:p w:rsidR="00000000" w:rsidDel="00000000" w:rsidP="00000000" w:rsidRDefault="00000000" w:rsidRPr="00000000">
      <w:pPr>
        <w:pBdr/>
        <w:contextualSpacing w:val="0"/>
        <w:rPr/>
      </w:pPr>
      <w:r w:rsidDel="00000000" w:rsidR="00000000" w:rsidRPr="00000000">
        <w:rPr>
          <w:rtl w:val="0"/>
        </w:rPr>
        <w:t xml:space="preserve">Table 2: Artifacts and Information Summary</w:t>
      </w:r>
    </w:p>
    <w:tbl>
      <w:tblPr>
        <w:tblStyle w:val="Table3"/>
        <w:bidiVisual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70"/>
        <w:gridCol w:w="5925"/>
        <w:tblGridChange w:id="0">
          <w:tblGrid>
            <w:gridCol w:w="2970"/>
            <w:gridCol w:w="592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Artifact</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Purpose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r>
    </w:tbl>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Style w:val="Heading5"/>
        <w:keepNext w:val="0"/>
        <w:pBdr/>
        <w:spacing w:after="40" w:before="220" w:line="240" w:lineRule="auto"/>
        <w:ind w:left="0"/>
        <w:contextualSpacing w:val="0"/>
        <w:rPr>
          <w:rFonts w:ascii="Times New Roman" w:cs="Times New Roman" w:eastAsia="Times New Roman" w:hAnsi="Times New Roman"/>
          <w:sz w:val="20"/>
          <w:szCs w:val="20"/>
        </w:rPr>
      </w:pPr>
      <w:bookmarkStart w:colFirst="0" w:colLast="0" w:name="_xngncrwmc7wc" w:id="12"/>
      <w:bookmarkEnd w:id="12"/>
      <w:r w:rsidDel="00000000" w:rsidR="00000000" w:rsidRPr="00000000">
        <w:rPr>
          <w:rFonts w:ascii="Times New Roman" w:cs="Times New Roman" w:eastAsia="Times New Roman" w:hAnsi="Times New Roman"/>
          <w:sz w:val="20"/>
          <w:szCs w:val="20"/>
          <w:rtl w:val="0"/>
        </w:rPr>
        <w:t xml:space="preserve">2.1.3</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20"/>
          <w:szCs w:val="20"/>
          <w:rtl w:val="0"/>
        </w:rPr>
        <w:t xml:space="preserve">Behavior</w:t>
      </w:r>
    </w:p>
    <w:p w:rsidR="00000000" w:rsidDel="00000000" w:rsidP="00000000" w:rsidRDefault="00000000" w:rsidRPr="00000000">
      <w:pPr>
        <w:pBdr/>
        <w:contextualSpacing w:val="0"/>
        <w:rPr>
          <w:color w:val="0070c0"/>
        </w:rPr>
      </w:pPr>
      <w:r w:rsidDel="00000000" w:rsidR="00000000" w:rsidRPr="00000000">
        <w:rPr>
          <w:color w:val="0070c0"/>
          <w:rtl w:val="0"/>
        </w:rPr>
        <w:t xml:space="preserve">&lt;&lt; This section should contain:</w:t>
      </w:r>
    </w:p>
    <w:p w:rsidR="00000000" w:rsidDel="00000000" w:rsidP="00000000" w:rsidRDefault="00000000" w:rsidRPr="00000000">
      <w:pPr>
        <w:pBdr/>
        <w:ind w:left="460" w:firstLine="0"/>
        <w:contextualSpacing w:val="0"/>
        <w:rPr>
          <w:color w:val="0070c0"/>
        </w:rPr>
      </w:pPr>
      <w:r w:rsidDel="00000000" w:rsidR="00000000" w:rsidRPr="00000000">
        <w:rPr>
          <w:color w:val="0070c0"/>
          <w:sz w:val="20"/>
          <w:szCs w:val="20"/>
          <w:rtl w:val="0"/>
        </w:rPr>
        <w:t xml:space="preserve">·</w:t>
      </w:r>
      <w:r w:rsidDel="00000000" w:rsidR="00000000" w:rsidRPr="00000000">
        <w:rPr>
          <w:color w:val="0070c0"/>
          <w:sz w:val="14"/>
          <w:szCs w:val="14"/>
          <w:rtl w:val="0"/>
        </w:rPr>
        <w:t xml:space="preserve">         </w:t>
      </w:r>
      <w:r w:rsidDel="00000000" w:rsidR="00000000" w:rsidRPr="00000000">
        <w:rPr>
          <w:color w:val="0070c0"/>
          <w:rtl w:val="0"/>
        </w:rPr>
        <w:t xml:space="preserve">One or more UML Use-Case Diagrams showing the processes whereby actors and the system interact in order to accomplish a goal that benefits at least one of the actors.</w:t>
      </w:r>
    </w:p>
    <w:p w:rsidR="00000000" w:rsidDel="00000000" w:rsidP="00000000" w:rsidRDefault="00000000" w:rsidRPr="00000000">
      <w:pPr>
        <w:pBdr/>
        <w:ind w:left="460" w:firstLine="0"/>
        <w:contextualSpacing w:val="0"/>
        <w:rPr>
          <w:color w:val="0070c0"/>
        </w:rPr>
      </w:pPr>
      <w:r w:rsidDel="00000000" w:rsidR="00000000" w:rsidRPr="00000000">
        <w:rPr>
          <w:color w:val="0070c0"/>
          <w:sz w:val="20"/>
          <w:szCs w:val="20"/>
          <w:rtl w:val="0"/>
        </w:rPr>
        <w:t xml:space="preserve">·</w:t>
      </w:r>
      <w:r w:rsidDel="00000000" w:rsidR="00000000" w:rsidRPr="00000000">
        <w:rPr>
          <w:color w:val="0070c0"/>
          <w:sz w:val="14"/>
          <w:szCs w:val="14"/>
          <w:rtl w:val="0"/>
        </w:rPr>
        <w:t xml:space="preserve">         </w:t>
      </w:r>
      <w:r w:rsidDel="00000000" w:rsidR="00000000" w:rsidRPr="00000000">
        <w:rPr>
          <w:color w:val="0070c0"/>
          <w:rtl w:val="0"/>
        </w:rPr>
        <w:t xml:space="preserve">For each use case shown in the UML use case diagram(s):</w:t>
      </w:r>
    </w:p>
    <w:p w:rsidR="00000000" w:rsidDel="00000000" w:rsidP="00000000" w:rsidRDefault="00000000" w:rsidRPr="00000000">
      <w:pPr>
        <w:numPr>
          <w:ilvl w:val="0"/>
          <w:numId w:val="3"/>
        </w:numPr>
        <w:pBdr/>
        <w:ind w:left="720" w:hanging="360"/>
        <w:contextualSpacing w:val="1"/>
        <w:rPr>
          <w:color w:val="0070c0"/>
        </w:rPr>
      </w:pPr>
      <w:r w:rsidDel="00000000" w:rsidR="00000000" w:rsidRPr="00000000">
        <w:rPr>
          <w:color w:val="0070c0"/>
          <w:rtl w:val="0"/>
        </w:rPr>
        <w:t xml:space="preserve">The assigned identifier (name) of the use case</w:t>
      </w:r>
    </w:p>
    <w:p w:rsidR="00000000" w:rsidDel="00000000" w:rsidP="00000000" w:rsidRDefault="00000000" w:rsidRPr="00000000">
      <w:pPr>
        <w:numPr>
          <w:ilvl w:val="0"/>
          <w:numId w:val="3"/>
        </w:numPr>
        <w:pBdr/>
        <w:ind w:left="720" w:hanging="360"/>
        <w:contextualSpacing w:val="1"/>
        <w:rPr>
          <w:color w:val="0070c0"/>
        </w:rPr>
      </w:pPr>
      <w:r w:rsidDel="00000000" w:rsidR="00000000" w:rsidRPr="00000000">
        <w:rPr>
          <w:color w:val="0070c0"/>
          <w:rtl w:val="0"/>
        </w:rPr>
        <w:t xml:space="preserve">The purpose of the use case</w:t>
      </w:r>
    </w:p>
    <w:p w:rsidR="00000000" w:rsidDel="00000000" w:rsidP="00000000" w:rsidRDefault="00000000" w:rsidRPr="00000000">
      <w:pPr>
        <w:numPr>
          <w:ilvl w:val="0"/>
          <w:numId w:val="3"/>
        </w:numPr>
        <w:pBdr/>
        <w:ind w:left="720" w:hanging="360"/>
        <w:contextualSpacing w:val="1"/>
        <w:rPr>
          <w:color w:val="0070c0"/>
        </w:rPr>
      </w:pPr>
      <w:r w:rsidDel="00000000" w:rsidR="00000000" w:rsidRPr="00000000">
        <w:rPr>
          <w:color w:val="0070c0"/>
          <w:rtl w:val="0"/>
        </w:rPr>
        <w:t xml:space="preserve">The requirement(s) listed in the SSRD that are (completely or partially) covered by the use case.</w:t>
      </w:r>
    </w:p>
    <w:p w:rsidR="00000000" w:rsidDel="00000000" w:rsidP="00000000" w:rsidRDefault="00000000" w:rsidRPr="00000000">
      <w:pPr>
        <w:numPr>
          <w:ilvl w:val="0"/>
          <w:numId w:val="3"/>
        </w:numPr>
        <w:pBdr/>
        <w:ind w:left="720" w:hanging="360"/>
        <w:contextualSpacing w:val="1"/>
        <w:rPr>
          <w:color w:val="0070c0"/>
        </w:rPr>
      </w:pPr>
      <w:r w:rsidDel="00000000" w:rsidR="00000000" w:rsidRPr="00000000">
        <w:rPr>
          <w:color w:val="0070c0"/>
          <w:rtl w:val="0"/>
        </w:rPr>
        <w:t xml:space="preserve">The risks associated with developing/implementing the use case.</w:t>
      </w:r>
    </w:p>
    <w:p w:rsidR="00000000" w:rsidDel="00000000" w:rsidP="00000000" w:rsidRDefault="00000000" w:rsidRPr="00000000">
      <w:pPr>
        <w:numPr>
          <w:ilvl w:val="0"/>
          <w:numId w:val="3"/>
        </w:numPr>
        <w:pBdr/>
        <w:ind w:left="720" w:hanging="360"/>
        <w:contextualSpacing w:val="1"/>
        <w:rPr>
          <w:color w:val="0070c0"/>
        </w:rPr>
      </w:pPr>
      <w:r w:rsidDel="00000000" w:rsidR="00000000" w:rsidRPr="00000000">
        <w:rPr>
          <w:color w:val="0070c0"/>
          <w:rtl w:val="0"/>
        </w:rPr>
        <w:t xml:space="preserve">The pre-conditions for invoking the use case</w:t>
      </w:r>
    </w:p>
    <w:p w:rsidR="00000000" w:rsidDel="00000000" w:rsidP="00000000" w:rsidRDefault="00000000" w:rsidRPr="00000000">
      <w:pPr>
        <w:numPr>
          <w:ilvl w:val="0"/>
          <w:numId w:val="3"/>
        </w:numPr>
        <w:pBdr/>
        <w:ind w:left="720" w:hanging="360"/>
        <w:contextualSpacing w:val="1"/>
        <w:rPr>
          <w:color w:val="0070c0"/>
        </w:rPr>
      </w:pPr>
      <w:r w:rsidDel="00000000" w:rsidR="00000000" w:rsidRPr="00000000">
        <w:rPr>
          <w:color w:val="0070c0"/>
          <w:rtl w:val="0"/>
        </w:rPr>
        <w:t xml:space="preserve">The post-conditions that exist after the use case has been completed</w:t>
      </w:r>
    </w:p>
    <w:p w:rsidR="00000000" w:rsidDel="00000000" w:rsidP="00000000" w:rsidRDefault="00000000" w:rsidRPr="00000000">
      <w:pPr>
        <w:numPr>
          <w:ilvl w:val="0"/>
          <w:numId w:val="3"/>
        </w:numPr>
        <w:pBdr/>
        <w:ind w:left="720" w:hanging="360"/>
        <w:contextualSpacing w:val="1"/>
        <w:rPr>
          <w:color w:val="0070c0"/>
        </w:rPr>
      </w:pPr>
      <w:r w:rsidDel="00000000" w:rsidR="00000000" w:rsidRPr="00000000">
        <w:rPr>
          <w:color w:val="0070c0"/>
          <w:rtl w:val="0"/>
        </w:rPr>
        <w:t xml:space="preserve">English descriptions of the use case's standard (sunny day) course of action and its alternate (rainy day) course(s) of action.</w:t>
      </w:r>
    </w:p>
    <w:p w:rsidR="00000000" w:rsidDel="00000000" w:rsidP="00000000" w:rsidRDefault="00000000" w:rsidRPr="00000000">
      <w:pPr>
        <w:pBdr/>
        <w:contextualSpacing w:val="0"/>
        <w:rPr>
          <w:color w:val="0070c0"/>
        </w:rPr>
      </w:pPr>
      <w:r w:rsidDel="00000000" w:rsidR="00000000" w:rsidRPr="00000000">
        <w:rPr>
          <w:color w:val="0070c0"/>
          <w:rtl w:val="0"/>
        </w:rPr>
        <w:t xml:space="preserve">More information and example can be found in </w:t>
      </w:r>
      <w:r w:rsidDel="00000000" w:rsidR="00000000" w:rsidRPr="00000000">
        <w:rPr>
          <w:b w:val="1"/>
          <w:color w:val="0070c0"/>
          <w:rtl w:val="0"/>
        </w:rPr>
        <w:t xml:space="preserve">ICM EPG&gt; Task: Analyze the Proposed System. </w:t>
      </w:r>
      <w:r w:rsidDel="00000000" w:rsidR="00000000" w:rsidRPr="00000000">
        <w:rPr>
          <w:color w:val="0070c0"/>
          <w:rtl w:val="0"/>
        </w:rPr>
        <w:t xml:space="preserve">&gt;&gt;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drawing>
          <wp:inline distB="114300" distT="114300" distL="114300" distR="114300">
            <wp:extent cx="5267325" cy="4124325"/>
            <wp:effectExtent b="0" l="0" r="0" t="0"/>
            <wp:docPr id="5"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5267325" cy="41243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3: Process Diagram</w:t>
      </w:r>
    </w:p>
    <w:p w:rsidR="00000000" w:rsidDel="00000000" w:rsidP="00000000" w:rsidRDefault="00000000" w:rsidRPr="00000000">
      <w:pPr>
        <w:pStyle w:val="Heading6"/>
        <w:keepNext w:val="0"/>
        <w:pBdr/>
        <w:spacing w:after="40" w:before="200" w:line="240" w:lineRule="auto"/>
        <w:ind w:left="0"/>
        <w:contextualSpacing w:val="0"/>
        <w:rPr>
          <w:rFonts w:ascii="Times New Roman" w:cs="Times New Roman" w:eastAsia="Times New Roman" w:hAnsi="Times New Roman"/>
          <w:sz w:val="18"/>
          <w:szCs w:val="18"/>
        </w:rPr>
      </w:pPr>
      <w:bookmarkStart w:colFirst="0" w:colLast="0" w:name="_istl948nj9vi" w:id="13"/>
      <w:bookmarkEnd w:id="13"/>
      <w:r w:rsidDel="00000000" w:rsidR="00000000" w:rsidRPr="00000000">
        <w:rPr>
          <w:rFonts w:ascii="Times New Roman" w:cs="Times New Roman" w:eastAsia="Times New Roman" w:hAnsi="Times New Roman"/>
          <w:sz w:val="18"/>
          <w:szCs w:val="18"/>
          <w:rtl w:val="0"/>
        </w:rPr>
        <w:t xml:space="preserve">2.1.3.1</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18"/>
          <w:szCs w:val="18"/>
          <w:rtl w:val="0"/>
        </w:rPr>
        <w:t xml:space="preserve">Capability: Food Truck Listings </w:t>
      </w:r>
    </w:p>
    <w:p w:rsidR="00000000" w:rsidDel="00000000" w:rsidP="00000000" w:rsidRDefault="00000000" w:rsidRPr="00000000">
      <w:pPr>
        <w:pBdr/>
        <w:contextualSpacing w:val="0"/>
        <w:rPr/>
      </w:pPr>
      <w:r w:rsidDel="00000000" w:rsidR="00000000" w:rsidRPr="00000000">
        <w:rPr>
          <w:rtl w:val="0"/>
        </w:rPr>
        <w:t xml:space="preserve">2.1.3.1.1</w:t>
      </w:r>
      <w:r w:rsidDel="00000000" w:rsidR="00000000" w:rsidRPr="00000000">
        <w:rPr>
          <w:sz w:val="14"/>
          <w:szCs w:val="14"/>
          <w:rtl w:val="0"/>
        </w:rPr>
        <w:t xml:space="preserve"> </w:t>
      </w:r>
      <w:r w:rsidDel="00000000" w:rsidR="00000000" w:rsidRPr="00000000">
        <w:rPr>
          <w:rtl w:val="0"/>
        </w:rPr>
        <w:t xml:space="preserve">Process: Listing nearby food trucks</w:t>
      </w:r>
    </w:p>
    <w:p w:rsidR="00000000" w:rsidDel="00000000" w:rsidP="00000000" w:rsidRDefault="00000000" w:rsidRPr="00000000">
      <w:pPr>
        <w:pBdr/>
        <w:contextualSpacing w:val="0"/>
        <w:rPr/>
      </w:pPr>
      <w:r w:rsidDel="00000000" w:rsidR="00000000" w:rsidRPr="00000000">
        <w:rPr>
          <w:rtl w:val="0"/>
        </w:rPr>
        <w:t xml:space="preserve">Table 3: Process Description</w:t>
      </w:r>
    </w:p>
    <w:tbl>
      <w:tblPr>
        <w:tblStyle w:val="Table4"/>
        <w:bidiVisual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15"/>
        <w:gridCol w:w="6780"/>
        <w:tblGridChange w:id="0">
          <w:tblGrid>
            <w:gridCol w:w="2115"/>
            <w:gridCol w:w="6780"/>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Identifier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CR-2</w:t>
            </w:r>
          </w:p>
        </w:tc>
      </w:tr>
      <w:tr>
        <w:tc>
          <w:tcPr>
            <w:tcBorders>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Purpose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Finding nearby food trucks</w:t>
            </w:r>
          </w:p>
        </w:tc>
      </w:tr>
      <w:tr>
        <w:tc>
          <w:tcPr>
            <w:tcBorders>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Requirements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Android device with internet connectivity and a GPS</w:t>
            </w:r>
          </w:p>
        </w:tc>
      </w:tr>
      <w:tr>
        <w:tc>
          <w:tcPr>
            <w:tcBorders>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Development Risks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
              </w:numPr>
              <w:pBdr/>
              <w:ind w:left="720" w:hanging="360"/>
              <w:contextualSpacing w:val="1"/>
              <w:jc w:val="center"/>
              <w:rPr>
                <w:u w:val="none"/>
              </w:rPr>
            </w:pPr>
            <w:r w:rsidDel="00000000" w:rsidR="00000000" w:rsidRPr="00000000">
              <w:rPr>
                <w:rtl w:val="0"/>
              </w:rPr>
              <w:t xml:space="preserve"> Food truck drivers may not keep their locations up to date.</w:t>
            </w:r>
          </w:p>
          <w:p w:rsidR="00000000" w:rsidDel="00000000" w:rsidP="00000000" w:rsidRDefault="00000000" w:rsidRPr="00000000">
            <w:pPr>
              <w:numPr>
                <w:ilvl w:val="0"/>
                <w:numId w:val="1"/>
              </w:numPr>
              <w:pBdr/>
              <w:ind w:left="720" w:hanging="360"/>
              <w:contextualSpacing w:val="1"/>
              <w:jc w:val="center"/>
              <w:rPr>
                <w:u w:val="none"/>
              </w:rPr>
            </w:pPr>
            <w:r w:rsidDel="00000000" w:rsidR="00000000" w:rsidRPr="00000000">
              <w:rPr>
                <w:rtl w:val="0"/>
              </w:rPr>
              <w:t xml:space="preserve">We may have to deal with conflicting data if we allow crowdsourced locations and gps locations</w:t>
            </w:r>
          </w:p>
        </w:tc>
      </w:tr>
      <w:tr>
        <w:tc>
          <w:tcPr>
            <w:tcBorders>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User has the Hangry Mobile Food Truck application open</w:t>
            </w:r>
          </w:p>
        </w:tc>
      </w:tr>
      <w:tr>
        <w:tc>
          <w:tcPr>
            <w:tcBorders>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A google map of the local area will be displayed with an overlay of nearby food truck </w:t>
            </w:r>
          </w:p>
        </w:tc>
      </w:tr>
    </w:tbl>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Table 4: Typical Course of Action</w:t>
      </w:r>
    </w:p>
    <w:tbl>
      <w:tblPr>
        <w:tblStyle w:val="Table5"/>
        <w:bidiVisual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0"/>
        <w:gridCol w:w="3510"/>
        <w:gridCol w:w="4185"/>
        <w:tblGridChange w:id="0">
          <w:tblGrid>
            <w:gridCol w:w="1200"/>
            <w:gridCol w:w="3510"/>
            <w:gridCol w:w="418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Seq#</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Actor’s Action</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System’s 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User opens the app.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App obtains the user’s gps coordinates.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User specifies the search radius for nearby food trucks (e.g. 5 miles).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App queries Amazon AWS DynamoDB for all listings within the specified range.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App sends all locations returned from AWS/dynamodb to Google Location Services.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A list view or a map view (depending on orientation) is displayed showing all food trucks within the specified search radius.</w:t>
            </w:r>
          </w:p>
        </w:tc>
      </w:tr>
    </w:tbl>
    <w:p w:rsidR="00000000" w:rsidDel="00000000" w:rsidP="00000000" w:rsidRDefault="00000000" w:rsidRPr="00000000">
      <w:pPr>
        <w:pBdr/>
        <w:contextualSpacing w:val="0"/>
        <w:rPr/>
      </w:pPr>
      <w:r w:rsidDel="00000000" w:rsidR="00000000" w:rsidRPr="00000000">
        <w:rPr>
          <w:rtl w:val="0"/>
        </w:rPr>
        <w:t xml:space="preserve">Table 5: Alternate Course of Action</w:t>
      </w:r>
    </w:p>
    <w:tbl>
      <w:tblPr>
        <w:tblStyle w:val="Table6"/>
        <w:bidiVisual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0"/>
        <w:gridCol w:w="3510"/>
        <w:gridCol w:w="4185"/>
        <w:tblGridChange w:id="0">
          <w:tblGrid>
            <w:gridCol w:w="1200"/>
            <w:gridCol w:w="3510"/>
            <w:gridCol w:w="418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Seq#</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Actor’s Action</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System’s 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User opens the app.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App obtains the user’s gps coordinates.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User searches for the name of a food truck.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App queries Amazon AWS dynamodb for all listings containing the specified food truck name.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App sends all locations returned from AWS/dynamodb to Google Location Services.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A list view or a map view (depending on orientation) is displayed showing all food trucks matching the specified name. </w:t>
            </w:r>
          </w:p>
        </w:tc>
      </w:tr>
    </w:tbl>
    <w:p w:rsidR="00000000" w:rsidDel="00000000" w:rsidP="00000000" w:rsidRDefault="00000000" w:rsidRPr="00000000">
      <w:pPr>
        <w:pBdr/>
        <w:contextualSpacing w:val="0"/>
        <w:rPr/>
      </w:pPr>
      <w:r w:rsidDel="00000000" w:rsidR="00000000" w:rsidRPr="00000000">
        <w:rPr>
          <w:rtl w:val="0"/>
        </w:rPr>
        <w:t xml:space="preserve">Table 6: Exceptional Course of Action</w:t>
      </w:r>
    </w:p>
    <w:tbl>
      <w:tblPr>
        <w:tblStyle w:val="Table7"/>
        <w:bidiVisual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0"/>
        <w:gridCol w:w="3510"/>
        <w:gridCol w:w="4185"/>
        <w:tblGridChange w:id="0">
          <w:tblGrid>
            <w:gridCol w:w="1200"/>
            <w:gridCol w:w="3510"/>
            <w:gridCol w:w="418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Seq#</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Actor’s Action</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System’s 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User opens the app.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App tries to obtain the user’s gps coordinates, but cannot.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App displays an option to enable location services if it is disabled, grant permission to the GPS permissions are not granted, or an error is displayed if the location cannot be obtained.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App waits for corrective action from the user, then tries again.</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5"/>
        <w:keepNext w:val="0"/>
        <w:pBdr/>
        <w:spacing w:after="40" w:before="220" w:line="240" w:lineRule="auto"/>
        <w:ind w:left="0"/>
        <w:contextualSpacing w:val="0"/>
        <w:rPr>
          <w:rFonts w:ascii="Times New Roman" w:cs="Times New Roman" w:eastAsia="Times New Roman" w:hAnsi="Times New Roman"/>
          <w:sz w:val="20"/>
          <w:szCs w:val="20"/>
        </w:rPr>
      </w:pPr>
      <w:bookmarkStart w:colFirst="0" w:colLast="0" w:name="_ivxxapsrwfe0" w:id="14"/>
      <w:bookmarkEnd w:id="14"/>
      <w:r w:rsidDel="00000000" w:rsidR="00000000" w:rsidRPr="00000000">
        <w:rPr>
          <w:rFonts w:ascii="Times New Roman" w:cs="Times New Roman" w:eastAsia="Times New Roman" w:hAnsi="Times New Roman"/>
          <w:sz w:val="20"/>
          <w:szCs w:val="20"/>
          <w:rtl w:val="0"/>
        </w:rPr>
        <w:t xml:space="preserve">2.1.4</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20"/>
          <w:szCs w:val="20"/>
          <w:rtl w:val="0"/>
        </w:rPr>
        <w:t xml:space="preserve">Modes of Operation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70c0"/>
        </w:rPr>
      </w:pPr>
      <w:r w:rsidDel="00000000" w:rsidR="00000000" w:rsidRPr="00000000">
        <w:rPr>
          <w:color w:val="0070c0"/>
          <w:rtl w:val="0"/>
        </w:rPr>
        <w:t xml:space="preserve">&lt;&lt; For projects involving systems that operate in more than one mode this section should contain a description of the system's behavior in each of its modes. More information and example can be found in </w:t>
      </w:r>
      <w:r w:rsidDel="00000000" w:rsidR="00000000" w:rsidRPr="00000000">
        <w:rPr>
          <w:b w:val="1"/>
          <w:color w:val="0070c0"/>
          <w:rtl w:val="0"/>
        </w:rPr>
        <w:t xml:space="preserve">ICM EPG&gt; Task: Analyze the Proposed System. </w:t>
      </w:r>
      <w:r w:rsidDel="00000000" w:rsidR="00000000" w:rsidRPr="00000000">
        <w:rPr>
          <w:color w:val="0070c0"/>
          <w:rtl w:val="0"/>
        </w:rPr>
        <w:t xml:space="preserve">&gt;&gt;</w:t>
      </w:r>
    </w:p>
    <w:p w:rsidR="00000000" w:rsidDel="00000000" w:rsidP="00000000" w:rsidRDefault="00000000" w:rsidRPr="00000000">
      <w:pPr>
        <w:pBdr/>
        <w:contextualSpacing w:val="0"/>
        <w:rPr/>
      </w:pPr>
      <w:r w:rsidDel="00000000" w:rsidR="00000000" w:rsidRPr="00000000">
        <w:rPr>
          <w:rtl w:val="0"/>
        </w:rPr>
        <w:t xml:space="preserve">The primary goal of this application is to provide the user with the current location of the food truck, if the user or truck driver lose connection, the application will temporarily be disabled and will resume once the connection is re-established. Therefore, there will be only one mode of operation.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4"/>
        <w:keepNext w:val="0"/>
        <w:pBdr/>
        <w:spacing w:after="40" w:before="240" w:line="240" w:lineRule="auto"/>
        <w:ind w:left="0"/>
        <w:contextualSpacing w:val="0"/>
        <w:rPr>
          <w:rFonts w:ascii="Times New Roman" w:cs="Times New Roman" w:eastAsia="Times New Roman" w:hAnsi="Times New Roman"/>
          <w:sz w:val="22"/>
          <w:szCs w:val="22"/>
        </w:rPr>
      </w:pPr>
      <w:bookmarkStart w:colFirst="0" w:colLast="0" w:name="_avmszuh0ydd2" w:id="15"/>
      <w:bookmarkEnd w:id="15"/>
      <w:r w:rsidDel="00000000" w:rsidR="00000000" w:rsidRPr="00000000">
        <w:rPr>
          <w:rFonts w:ascii="Times New Roman" w:cs="Times New Roman" w:eastAsia="Times New Roman" w:hAnsi="Times New Roman"/>
          <w:sz w:val="22"/>
          <w:szCs w:val="22"/>
          <w:rtl w:val="0"/>
        </w:rPr>
        <w:t xml:space="preserve">2.2</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22"/>
          <w:szCs w:val="22"/>
          <w:rtl w:val="0"/>
        </w:rPr>
        <w:t xml:space="preserve">System Analysis Rationale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color w:val="0070c0"/>
          <w:rtl w:val="0"/>
        </w:rPr>
        <w:t xml:space="preserve">&lt;&lt; This section should list and explain aspects of the analysis that are deemed by the team to be less than obvious or actually counter-intuitive and for which, as a result, there is a high risk that readers will not understand or will misunderstand what is intended. More information and example can be found in </w:t>
      </w:r>
      <w:r w:rsidDel="00000000" w:rsidR="00000000" w:rsidRPr="00000000">
        <w:rPr>
          <w:b w:val="1"/>
          <w:color w:val="0070c0"/>
          <w:rtl w:val="0"/>
        </w:rPr>
        <w:t xml:space="preserve">ICM EPG&gt; Task: Analyze the Proposed System. </w:t>
      </w:r>
      <w:r w:rsidDel="00000000" w:rsidR="00000000" w:rsidRPr="00000000">
        <w:rPr>
          <w:color w:val="0070c0"/>
          <w:rtl w:val="0"/>
        </w:rPr>
        <w:t xml:space="preserve">&gt;&gt;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Cases where users can misunderstand how to use the application: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The truck drivers may not know they need to broadcast their location or have the icon running in the background.</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User accidentally selects the portion to rate a food truck unintentionally.</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3"/>
        <w:keepNext w:val="0"/>
        <w:pBdr/>
        <w:spacing w:after="80" w:before="280" w:line="240" w:lineRule="auto"/>
        <w:ind w:left="0"/>
        <w:contextualSpacing w:val="0"/>
        <w:rPr>
          <w:rFonts w:ascii="Times New Roman" w:cs="Times New Roman" w:eastAsia="Times New Roman" w:hAnsi="Times New Roman"/>
          <w:sz w:val="26"/>
          <w:szCs w:val="26"/>
        </w:rPr>
      </w:pPr>
      <w:bookmarkStart w:colFirst="0" w:colLast="0" w:name="_1e95837s47q5" w:id="16"/>
      <w:bookmarkEnd w:id="16"/>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Technology-Independent Model</w:t>
      </w:r>
    </w:p>
    <w:p w:rsidR="00000000" w:rsidDel="00000000" w:rsidP="00000000" w:rsidRDefault="00000000" w:rsidRPr="00000000">
      <w:pPr>
        <w:pStyle w:val="Heading4"/>
        <w:keepNext w:val="0"/>
        <w:pBdr/>
        <w:spacing w:after="40" w:before="240" w:line="240" w:lineRule="auto"/>
        <w:ind w:left="0"/>
        <w:contextualSpacing w:val="0"/>
        <w:rPr>
          <w:rFonts w:ascii="Times New Roman" w:cs="Times New Roman" w:eastAsia="Times New Roman" w:hAnsi="Times New Roman"/>
          <w:sz w:val="22"/>
          <w:szCs w:val="22"/>
        </w:rPr>
      </w:pPr>
      <w:bookmarkStart w:colFirst="0" w:colLast="0" w:name="_geivt8sg0ir8" w:id="17"/>
      <w:bookmarkEnd w:id="17"/>
      <w:r w:rsidDel="00000000" w:rsidR="00000000" w:rsidRPr="00000000">
        <w:rPr>
          <w:rFonts w:ascii="Times New Roman" w:cs="Times New Roman" w:eastAsia="Times New Roman" w:hAnsi="Times New Roman"/>
          <w:sz w:val="22"/>
          <w:szCs w:val="22"/>
          <w:rtl w:val="0"/>
        </w:rPr>
        <w:t xml:space="preserve">3.1</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22"/>
          <w:szCs w:val="22"/>
          <w:rtl w:val="0"/>
        </w:rPr>
        <w:t xml:space="preserve">Design Overview</w:t>
      </w:r>
    </w:p>
    <w:p w:rsidR="00000000" w:rsidDel="00000000" w:rsidP="00000000" w:rsidRDefault="00000000" w:rsidRPr="00000000">
      <w:pPr>
        <w:pStyle w:val="Heading5"/>
        <w:keepNext w:val="0"/>
        <w:pBdr/>
        <w:spacing w:after="40" w:before="220" w:line="240" w:lineRule="auto"/>
        <w:ind w:left="0"/>
        <w:contextualSpacing w:val="0"/>
        <w:rPr>
          <w:rFonts w:ascii="Times New Roman" w:cs="Times New Roman" w:eastAsia="Times New Roman" w:hAnsi="Times New Roman"/>
          <w:sz w:val="20"/>
          <w:szCs w:val="20"/>
        </w:rPr>
      </w:pPr>
      <w:bookmarkStart w:colFirst="0" w:colLast="0" w:name="_1eyhehnkcrv7" w:id="18"/>
      <w:bookmarkEnd w:id="18"/>
      <w:r w:rsidDel="00000000" w:rsidR="00000000" w:rsidRPr="00000000">
        <w:rPr>
          <w:rFonts w:ascii="Times New Roman" w:cs="Times New Roman" w:eastAsia="Times New Roman" w:hAnsi="Times New Roman"/>
          <w:sz w:val="20"/>
          <w:szCs w:val="20"/>
          <w:rtl w:val="0"/>
        </w:rPr>
        <w:t xml:space="preserve">3.1.1</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20"/>
          <w:szCs w:val="20"/>
          <w:rtl w:val="0"/>
        </w:rPr>
        <w:t xml:space="preserve">System Structure</w:t>
      </w:r>
    </w:p>
    <w:p w:rsidR="00000000" w:rsidDel="00000000" w:rsidP="00000000" w:rsidRDefault="00000000" w:rsidRPr="00000000">
      <w:pPr>
        <w:pBdr/>
        <w:contextualSpacing w:val="0"/>
        <w:rPr>
          <w:color w:val="0070c0"/>
        </w:rPr>
      </w:pPr>
      <w:r w:rsidDel="00000000" w:rsidR="00000000" w:rsidRPr="00000000">
        <w:rPr>
          <w:color w:val="0070c0"/>
          <w:rtl w:val="0"/>
        </w:rPr>
        <w:t xml:space="preserve">&lt;&lt; This section should contain</w:t>
      </w:r>
    </w:p>
    <w:p w:rsidR="00000000" w:rsidDel="00000000" w:rsidP="00000000" w:rsidRDefault="00000000" w:rsidRPr="00000000">
      <w:pPr>
        <w:pBdr/>
        <w:ind w:left="500" w:firstLine="0"/>
        <w:contextualSpacing w:val="0"/>
        <w:rPr>
          <w:color w:val="0070c0"/>
        </w:rPr>
      </w:pPr>
      <w:r w:rsidDel="00000000" w:rsidR="00000000" w:rsidRPr="00000000">
        <w:rPr>
          <w:color w:val="0070c0"/>
          <w:sz w:val="20"/>
          <w:szCs w:val="20"/>
          <w:rtl w:val="0"/>
        </w:rPr>
        <w:t xml:space="preserve">·</w:t>
      </w:r>
      <w:r w:rsidDel="00000000" w:rsidR="00000000" w:rsidRPr="00000000">
        <w:rPr>
          <w:color w:val="0070c0"/>
          <w:sz w:val="14"/>
          <w:szCs w:val="14"/>
          <w:rtl w:val="0"/>
        </w:rPr>
        <w:t xml:space="preserve">         </w:t>
      </w:r>
      <w:r w:rsidDel="00000000" w:rsidR="00000000" w:rsidRPr="00000000">
        <w:rPr>
          <w:color w:val="0070c0"/>
          <w:rtl w:val="0"/>
        </w:rPr>
        <w:t xml:space="preserve">a conceptual domain model</w:t>
      </w:r>
    </w:p>
    <w:p w:rsidR="00000000" w:rsidDel="00000000" w:rsidP="00000000" w:rsidRDefault="00000000" w:rsidRPr="00000000">
      <w:pPr>
        <w:pBdr/>
        <w:ind w:left="500" w:firstLine="0"/>
        <w:contextualSpacing w:val="0"/>
        <w:rPr>
          <w:color w:val="0070c0"/>
        </w:rPr>
      </w:pPr>
      <w:r w:rsidDel="00000000" w:rsidR="00000000" w:rsidRPr="00000000">
        <w:rPr>
          <w:color w:val="0070c0"/>
          <w:sz w:val="20"/>
          <w:szCs w:val="20"/>
          <w:rtl w:val="0"/>
        </w:rPr>
        <w:t xml:space="preserve">·</w:t>
      </w:r>
      <w:r w:rsidDel="00000000" w:rsidR="00000000" w:rsidRPr="00000000">
        <w:rPr>
          <w:color w:val="0070c0"/>
          <w:sz w:val="14"/>
          <w:szCs w:val="14"/>
          <w:rtl w:val="0"/>
        </w:rPr>
        <w:t xml:space="preserve">         </w:t>
      </w:r>
      <w:r w:rsidDel="00000000" w:rsidR="00000000" w:rsidRPr="00000000">
        <w:rPr>
          <w:color w:val="0070c0"/>
          <w:rtl w:val="0"/>
        </w:rPr>
        <w:t xml:space="preserve">a UML hardware component class diagram</w:t>
      </w:r>
    </w:p>
    <w:p w:rsidR="00000000" w:rsidDel="00000000" w:rsidP="00000000" w:rsidRDefault="00000000" w:rsidRPr="00000000">
      <w:pPr>
        <w:pBdr/>
        <w:ind w:left="500" w:firstLine="0"/>
        <w:contextualSpacing w:val="0"/>
        <w:rPr>
          <w:color w:val="0070c0"/>
        </w:rPr>
      </w:pPr>
      <w:r w:rsidDel="00000000" w:rsidR="00000000" w:rsidRPr="00000000">
        <w:rPr>
          <w:color w:val="0070c0"/>
          <w:sz w:val="20"/>
          <w:szCs w:val="20"/>
          <w:rtl w:val="0"/>
        </w:rPr>
        <w:t xml:space="preserve">·</w:t>
      </w:r>
      <w:r w:rsidDel="00000000" w:rsidR="00000000" w:rsidRPr="00000000">
        <w:rPr>
          <w:color w:val="0070c0"/>
          <w:sz w:val="14"/>
          <w:szCs w:val="14"/>
          <w:rtl w:val="0"/>
        </w:rPr>
        <w:t xml:space="preserve">         </w:t>
      </w:r>
      <w:r w:rsidDel="00000000" w:rsidR="00000000" w:rsidRPr="00000000">
        <w:rPr>
          <w:color w:val="0070c0"/>
          <w:rtl w:val="0"/>
        </w:rPr>
        <w:t xml:space="preserve">a UML software component class diagram</w:t>
      </w:r>
    </w:p>
    <w:p w:rsidR="00000000" w:rsidDel="00000000" w:rsidP="00000000" w:rsidRDefault="00000000" w:rsidRPr="00000000">
      <w:pPr>
        <w:pBdr/>
        <w:ind w:left="500" w:firstLine="0"/>
        <w:contextualSpacing w:val="0"/>
        <w:rPr>
          <w:color w:val="0070c0"/>
        </w:rPr>
      </w:pPr>
      <w:r w:rsidDel="00000000" w:rsidR="00000000" w:rsidRPr="00000000">
        <w:rPr>
          <w:color w:val="0070c0"/>
          <w:sz w:val="20"/>
          <w:szCs w:val="20"/>
          <w:rtl w:val="0"/>
        </w:rPr>
        <w:t xml:space="preserve">·</w:t>
      </w:r>
      <w:r w:rsidDel="00000000" w:rsidR="00000000" w:rsidRPr="00000000">
        <w:rPr>
          <w:color w:val="0070c0"/>
          <w:sz w:val="14"/>
          <w:szCs w:val="14"/>
          <w:rtl w:val="0"/>
        </w:rPr>
        <w:t xml:space="preserve">         </w:t>
      </w:r>
      <w:r w:rsidDel="00000000" w:rsidR="00000000" w:rsidRPr="00000000">
        <w:rPr>
          <w:color w:val="0070c0"/>
          <w:rtl w:val="0"/>
        </w:rPr>
        <w:t xml:space="preserve">a UML deployment diagram </w:t>
      </w:r>
    </w:p>
    <w:p w:rsidR="00000000" w:rsidDel="00000000" w:rsidP="00000000" w:rsidRDefault="00000000" w:rsidRPr="00000000">
      <w:pPr>
        <w:pBdr/>
        <w:ind w:left="500" w:firstLine="0"/>
        <w:contextualSpacing w:val="0"/>
        <w:rPr>
          <w:color w:val="0070c0"/>
        </w:rPr>
      </w:pPr>
      <w:r w:rsidDel="00000000" w:rsidR="00000000" w:rsidRPr="00000000">
        <w:rPr>
          <w:color w:val="0070c0"/>
          <w:sz w:val="20"/>
          <w:szCs w:val="20"/>
          <w:rtl w:val="0"/>
        </w:rPr>
        <w:t xml:space="preserve">·</w:t>
      </w:r>
      <w:r w:rsidDel="00000000" w:rsidR="00000000" w:rsidRPr="00000000">
        <w:rPr>
          <w:color w:val="0070c0"/>
          <w:sz w:val="14"/>
          <w:szCs w:val="14"/>
          <w:rtl w:val="0"/>
        </w:rPr>
        <w:t xml:space="preserve">         </w:t>
      </w:r>
      <w:r w:rsidDel="00000000" w:rsidR="00000000" w:rsidRPr="00000000">
        <w:rPr>
          <w:color w:val="0070c0"/>
          <w:rtl w:val="0"/>
        </w:rPr>
        <w:t xml:space="preserve">If necessary, a class diagram for the system's supporting software infrastructure</w:t>
      </w:r>
    </w:p>
    <w:p w:rsidR="00000000" w:rsidDel="00000000" w:rsidP="00000000" w:rsidRDefault="00000000" w:rsidRPr="00000000">
      <w:pPr>
        <w:pBdr/>
        <w:ind w:left="500" w:firstLine="0"/>
        <w:contextualSpacing w:val="0"/>
        <w:rPr>
          <w:color w:val="0070c0"/>
        </w:rPr>
      </w:pPr>
      <w:r w:rsidDel="00000000" w:rsidR="00000000" w:rsidRPr="00000000">
        <w:rPr>
          <w:color w:val="0070c0"/>
          <w:sz w:val="20"/>
          <w:szCs w:val="20"/>
          <w:rtl w:val="0"/>
        </w:rPr>
        <w:t xml:space="preserve">·</w:t>
      </w:r>
      <w:r w:rsidDel="00000000" w:rsidR="00000000" w:rsidRPr="00000000">
        <w:rPr>
          <w:color w:val="0070c0"/>
          <w:sz w:val="14"/>
          <w:szCs w:val="14"/>
          <w:rtl w:val="0"/>
        </w:rPr>
        <w:t xml:space="preserve">         </w:t>
      </w:r>
      <w:r w:rsidDel="00000000" w:rsidR="00000000" w:rsidRPr="00000000">
        <w:rPr>
          <w:color w:val="0070c0"/>
          <w:rtl w:val="0"/>
        </w:rPr>
        <w:t xml:space="preserve">and descriptions of the hardware components, software components, and, if necessary, the supporting software infrastructure components of the technology/platform-independent system architecture</w:t>
      </w:r>
    </w:p>
    <w:p w:rsidR="00000000" w:rsidDel="00000000" w:rsidP="00000000" w:rsidRDefault="00000000" w:rsidRPr="00000000">
      <w:pPr>
        <w:pBdr/>
        <w:contextualSpacing w:val="0"/>
        <w:rPr>
          <w:b w:val="1"/>
          <w:color w:val="0070c0"/>
        </w:rPr>
      </w:pPr>
      <w:r w:rsidDel="00000000" w:rsidR="00000000" w:rsidRPr="00000000">
        <w:rPr>
          <w:color w:val="0070c0"/>
          <w:rtl w:val="0"/>
        </w:rPr>
        <w:t xml:space="preserve">More information and example can be found in </w:t>
      </w:r>
      <w:r w:rsidDel="00000000" w:rsidR="00000000" w:rsidRPr="00000000">
        <w:rPr>
          <w:b w:val="1"/>
          <w:color w:val="0070c0"/>
          <w:rtl w:val="0"/>
        </w:rPr>
        <w:t xml:space="preserve">ICM EPG&gt; Task:</w:t>
      </w:r>
      <w:r w:rsidDel="00000000" w:rsidR="00000000" w:rsidRPr="00000000">
        <w:rPr>
          <w:rtl w:val="0"/>
        </w:rPr>
        <w:t xml:space="preserve"> </w:t>
      </w:r>
      <w:r w:rsidDel="00000000" w:rsidR="00000000" w:rsidRPr="00000000">
        <w:rPr>
          <w:b w:val="1"/>
          <w:color w:val="0070c0"/>
          <w:rtl w:val="0"/>
        </w:rPr>
        <w:t xml:space="preserve">Define Technology-Independent Architecture &gt;&gt;</w:t>
      </w:r>
    </w:p>
    <w:p w:rsidR="00000000" w:rsidDel="00000000" w:rsidP="00000000" w:rsidRDefault="00000000" w:rsidRPr="00000000">
      <w:pPr>
        <w:pBdr/>
        <w:contextualSpacing w:val="0"/>
        <w:jc w:val="center"/>
        <w:rPr/>
      </w:pPr>
      <w:r w:rsidDel="00000000" w:rsidR="00000000" w:rsidRPr="00000000">
        <w:rPr>
          <w:rtl w:val="0"/>
        </w:rPr>
        <w:t xml:space="preserve">&lt;&lt;Conceptual Domain Model&gt;&gt;</w:t>
      </w:r>
    </w:p>
    <w:p w:rsidR="00000000" w:rsidDel="00000000" w:rsidP="00000000" w:rsidRDefault="00000000" w:rsidRPr="00000000">
      <w:pPr>
        <w:pBdr/>
        <w:contextualSpacing w:val="0"/>
        <w:rPr/>
      </w:pPr>
      <w:r w:rsidDel="00000000" w:rsidR="00000000" w:rsidRPr="00000000">
        <w:rPr>
          <w:rtl w:val="0"/>
        </w:rPr>
        <w:t xml:space="preserve">Figure 4: Conceptual Domain Model</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&lt;&lt;Hardware Component Class Diagram&gt;&gt;</w:t>
      </w:r>
    </w:p>
    <w:p w:rsidR="00000000" w:rsidDel="00000000" w:rsidP="00000000" w:rsidRDefault="00000000" w:rsidRPr="00000000">
      <w:pPr>
        <w:pBdr/>
        <w:contextualSpacing w:val="0"/>
        <w:rPr/>
      </w:pPr>
      <w:r w:rsidDel="00000000" w:rsidR="00000000" w:rsidRPr="00000000">
        <w:rPr>
          <w:rtl w:val="0"/>
        </w:rPr>
        <w:t xml:space="preserve">Figure 5: Hardware Component Class Diagram</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&lt;&lt;Software Component Class Diagram&gt;&gt;</w:t>
      </w:r>
    </w:p>
    <w:p w:rsidR="00000000" w:rsidDel="00000000" w:rsidP="00000000" w:rsidRDefault="00000000" w:rsidRPr="00000000">
      <w:pPr>
        <w:pBdr/>
        <w:contextualSpacing w:val="0"/>
        <w:rPr/>
      </w:pPr>
      <w:r w:rsidDel="00000000" w:rsidR="00000000" w:rsidRPr="00000000">
        <w:rPr>
          <w:rtl w:val="0"/>
        </w:rPr>
        <w:t xml:space="preserve">Figure 6: Software Component Class Diagram</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&lt;&lt;Deployment Diagram&gt;&gt;</w:t>
      </w:r>
    </w:p>
    <w:p w:rsidR="00000000" w:rsidDel="00000000" w:rsidP="00000000" w:rsidRDefault="00000000" w:rsidRPr="00000000">
      <w:pPr>
        <w:pBdr/>
        <w:contextualSpacing w:val="0"/>
        <w:rPr/>
      </w:pPr>
      <w:r w:rsidDel="00000000" w:rsidR="00000000" w:rsidRPr="00000000">
        <w:rPr>
          <w:rtl w:val="0"/>
        </w:rPr>
        <w:t xml:space="preserve">Figure 7: Deployment Diagram</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&lt;&lt;Optional: Supporting Software Infrastructure Diagram&gt;&gt;</w:t>
      </w:r>
    </w:p>
    <w:p w:rsidR="00000000" w:rsidDel="00000000" w:rsidP="00000000" w:rsidRDefault="00000000" w:rsidRPr="00000000">
      <w:pPr>
        <w:pBdr/>
        <w:contextualSpacing w:val="0"/>
        <w:rPr/>
      </w:pPr>
      <w:r w:rsidDel="00000000" w:rsidR="00000000" w:rsidRPr="00000000">
        <w:rPr>
          <w:rtl w:val="0"/>
        </w:rPr>
        <w:t xml:space="preserve">Figure 8: Supporting Software Component Class Diagram</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Table 7: Hardware Component Description</w:t>
      </w:r>
    </w:p>
    <w:tbl>
      <w:tblPr>
        <w:tblStyle w:val="Table8"/>
        <w:bidiVisual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70"/>
        <w:gridCol w:w="6225"/>
        <w:tblGridChange w:id="0">
          <w:tblGrid>
            <w:gridCol w:w="2670"/>
            <w:gridCol w:w="622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Hardware Component</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Table 8: Software Component Description</w:t>
      </w:r>
    </w:p>
    <w:tbl>
      <w:tblPr>
        <w:tblStyle w:val="Table9"/>
        <w:bidiVisual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70"/>
        <w:gridCol w:w="6225"/>
        <w:tblGridChange w:id="0">
          <w:tblGrid>
            <w:gridCol w:w="2670"/>
            <w:gridCol w:w="622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Software Component</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Table 9: Supporting Software Component Description</w:t>
      </w:r>
    </w:p>
    <w:tbl>
      <w:tblPr>
        <w:tblStyle w:val="Table10"/>
        <w:bidiVisual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5580"/>
        <w:tblGridChange w:id="0">
          <w:tblGrid>
            <w:gridCol w:w="3315"/>
            <w:gridCol w:w="5580"/>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Support Software Component</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5"/>
        <w:keepNext w:val="0"/>
        <w:pBdr/>
        <w:spacing w:after="40" w:before="220" w:line="240" w:lineRule="auto"/>
        <w:ind w:left="0"/>
        <w:contextualSpacing w:val="0"/>
        <w:rPr>
          <w:rFonts w:ascii="Times New Roman" w:cs="Times New Roman" w:eastAsia="Times New Roman" w:hAnsi="Times New Roman"/>
          <w:sz w:val="20"/>
          <w:szCs w:val="20"/>
        </w:rPr>
      </w:pPr>
      <w:bookmarkStart w:colFirst="0" w:colLast="0" w:name="_35yw1kgd2n37" w:id="19"/>
      <w:bookmarkEnd w:id="19"/>
      <w:r w:rsidDel="00000000" w:rsidR="00000000" w:rsidRPr="00000000">
        <w:rPr>
          <w:rFonts w:ascii="Times New Roman" w:cs="Times New Roman" w:eastAsia="Times New Roman" w:hAnsi="Times New Roman"/>
          <w:sz w:val="20"/>
          <w:szCs w:val="20"/>
          <w:rtl w:val="0"/>
        </w:rPr>
        <w:t xml:space="preserve">3.1.2</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20"/>
          <w:szCs w:val="20"/>
          <w:rtl w:val="0"/>
        </w:rPr>
        <w:t xml:space="preserve">Design Classes</w:t>
      </w:r>
    </w:p>
    <w:p w:rsidR="00000000" w:rsidDel="00000000" w:rsidP="00000000" w:rsidRDefault="00000000" w:rsidRPr="00000000">
      <w:pPr>
        <w:pBdr/>
        <w:contextualSpacing w:val="0"/>
        <w:rPr>
          <w:color w:val="0070c0"/>
        </w:rPr>
      </w:pPr>
      <w:r w:rsidDel="00000000" w:rsidR="00000000" w:rsidRPr="00000000">
        <w:rPr>
          <w:color w:val="0070c0"/>
          <w:rtl w:val="0"/>
        </w:rPr>
        <w:t xml:space="preserve">This section should contain:</w:t>
      </w:r>
    </w:p>
    <w:p w:rsidR="00000000" w:rsidDel="00000000" w:rsidP="00000000" w:rsidRDefault="00000000" w:rsidRPr="00000000">
      <w:pPr>
        <w:pBdr/>
        <w:ind w:left="500" w:firstLine="0"/>
        <w:contextualSpacing w:val="0"/>
        <w:rPr>
          <w:color w:val="0070c0"/>
        </w:rPr>
      </w:pPr>
      <w:r w:rsidDel="00000000" w:rsidR="00000000" w:rsidRPr="00000000">
        <w:rPr>
          <w:color w:val="0070c0"/>
          <w:sz w:val="20"/>
          <w:szCs w:val="20"/>
          <w:rtl w:val="0"/>
        </w:rPr>
        <w:t xml:space="preserve">·</w:t>
      </w:r>
      <w:r w:rsidDel="00000000" w:rsidR="00000000" w:rsidRPr="00000000">
        <w:rPr>
          <w:color w:val="0070c0"/>
          <w:sz w:val="14"/>
          <w:szCs w:val="14"/>
          <w:rtl w:val="0"/>
        </w:rPr>
        <w:t xml:space="preserve">         </w:t>
      </w:r>
      <w:r w:rsidDel="00000000" w:rsidR="00000000" w:rsidRPr="00000000">
        <w:rPr>
          <w:color w:val="0070c0"/>
          <w:rtl w:val="0"/>
        </w:rPr>
        <w:t xml:space="preserve">UML class diagrams showing all the boundary, entity, and control classes in the design of the system being developed</w:t>
      </w:r>
    </w:p>
    <w:p w:rsidR="00000000" w:rsidDel="00000000" w:rsidP="00000000" w:rsidRDefault="00000000" w:rsidRPr="00000000">
      <w:pPr>
        <w:pBdr/>
        <w:ind w:left="500" w:firstLine="0"/>
        <w:contextualSpacing w:val="0"/>
        <w:rPr>
          <w:color w:val="0070c0"/>
        </w:rPr>
      </w:pPr>
      <w:r w:rsidDel="00000000" w:rsidR="00000000" w:rsidRPr="00000000">
        <w:rPr>
          <w:color w:val="0070c0"/>
          <w:sz w:val="20"/>
          <w:szCs w:val="20"/>
          <w:rtl w:val="0"/>
        </w:rPr>
        <w:t xml:space="preserve">·</w:t>
      </w:r>
      <w:r w:rsidDel="00000000" w:rsidR="00000000" w:rsidRPr="00000000">
        <w:rPr>
          <w:color w:val="0070c0"/>
          <w:sz w:val="14"/>
          <w:szCs w:val="14"/>
          <w:rtl w:val="0"/>
        </w:rPr>
        <w:t xml:space="preserve">         </w:t>
      </w:r>
      <w:r w:rsidDel="00000000" w:rsidR="00000000" w:rsidRPr="00000000">
        <w:rPr>
          <w:color w:val="0070c0"/>
          <w:rtl w:val="0"/>
        </w:rPr>
        <w:t xml:space="preserve">and a description of each class in the diagram</w:t>
      </w:r>
    </w:p>
    <w:p w:rsidR="00000000" w:rsidDel="00000000" w:rsidP="00000000" w:rsidRDefault="00000000" w:rsidRPr="00000000">
      <w:pPr>
        <w:pBdr/>
        <w:ind w:left="160" w:firstLine="0"/>
        <w:contextualSpacing w:val="0"/>
        <w:rPr>
          <w:b w:val="1"/>
          <w:color w:val="0070c0"/>
        </w:rPr>
      </w:pPr>
      <w:r w:rsidDel="00000000" w:rsidR="00000000" w:rsidRPr="00000000">
        <w:rPr>
          <w:color w:val="0070c0"/>
          <w:rtl w:val="0"/>
        </w:rPr>
        <w:t xml:space="preserve">More information and example can be found in </w:t>
      </w:r>
      <w:r w:rsidDel="00000000" w:rsidR="00000000" w:rsidRPr="00000000">
        <w:rPr>
          <w:b w:val="1"/>
          <w:color w:val="0070c0"/>
          <w:rtl w:val="0"/>
        </w:rPr>
        <w:t xml:space="preserve">ICM EPG&gt; Task:</w:t>
      </w:r>
      <w:r w:rsidDel="00000000" w:rsidR="00000000" w:rsidRPr="00000000">
        <w:rPr>
          <w:rtl w:val="0"/>
        </w:rPr>
        <w:t xml:space="preserve"> </w:t>
      </w:r>
      <w:r w:rsidDel="00000000" w:rsidR="00000000" w:rsidRPr="00000000">
        <w:rPr>
          <w:b w:val="1"/>
          <w:color w:val="0070c0"/>
          <w:rtl w:val="0"/>
        </w:rPr>
        <w:t xml:space="preserve">Define Technology-Independent Architecture &gt;&gt;</w:t>
      </w:r>
    </w:p>
    <w:p w:rsidR="00000000" w:rsidDel="00000000" w:rsidP="00000000" w:rsidRDefault="00000000" w:rsidRPr="00000000">
      <w:pPr>
        <w:pStyle w:val="Heading6"/>
        <w:keepNext w:val="0"/>
        <w:pBdr/>
        <w:spacing w:after="40" w:before="200" w:line="240" w:lineRule="auto"/>
        <w:ind w:left="0"/>
        <w:contextualSpacing w:val="0"/>
        <w:rPr>
          <w:rFonts w:ascii="Times New Roman" w:cs="Times New Roman" w:eastAsia="Times New Roman" w:hAnsi="Times New Roman"/>
          <w:sz w:val="18"/>
          <w:szCs w:val="18"/>
        </w:rPr>
      </w:pPr>
      <w:bookmarkStart w:colFirst="0" w:colLast="0" w:name="_4yitfru2kqun" w:id="20"/>
      <w:bookmarkEnd w:id="20"/>
      <w:r w:rsidDel="00000000" w:rsidR="00000000" w:rsidRPr="00000000">
        <w:rPr>
          <w:rFonts w:ascii="Times New Roman" w:cs="Times New Roman" w:eastAsia="Times New Roman" w:hAnsi="Times New Roman"/>
          <w:sz w:val="18"/>
          <w:szCs w:val="18"/>
          <w:rtl w:val="0"/>
        </w:rPr>
        <w:t xml:space="preserve">3.1.2.1</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18"/>
          <w:szCs w:val="18"/>
          <w:rtl w:val="0"/>
        </w:rPr>
        <w:t xml:space="preserve">&lt;Classes n&gt;</w:t>
      </w:r>
    </w:p>
    <w:p w:rsidR="00000000" w:rsidDel="00000000" w:rsidP="00000000" w:rsidRDefault="00000000" w:rsidRPr="00000000">
      <w:pPr>
        <w:pBdr/>
        <w:contextualSpacing w:val="0"/>
        <w:jc w:val="center"/>
        <w:rPr/>
      </w:pPr>
      <w:r w:rsidDel="00000000" w:rsidR="00000000" w:rsidRPr="00000000">
        <w:rPr>
          <w:rtl w:val="0"/>
        </w:rPr>
        <w:t xml:space="preserve">&lt;&lt;Design Classes Class Diagram&gt;&gt;</w:t>
      </w:r>
    </w:p>
    <w:p w:rsidR="00000000" w:rsidDel="00000000" w:rsidP="00000000" w:rsidRDefault="00000000" w:rsidRPr="00000000">
      <w:pPr>
        <w:pBdr/>
        <w:contextualSpacing w:val="0"/>
        <w:rPr/>
      </w:pPr>
      <w:r w:rsidDel="00000000" w:rsidR="00000000" w:rsidRPr="00000000">
        <w:rPr>
          <w:rtl w:val="0"/>
        </w:rPr>
        <w:t xml:space="preserve">Figure 9: Design Class Diagram</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drawing>
          <wp:inline distB="114300" distT="114300" distL="114300" distR="114300">
            <wp:extent cx="5905500" cy="4257675"/>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05500" cy="42576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Table 10: Design Class Description</w:t>
      </w:r>
    </w:p>
    <w:tbl>
      <w:tblPr>
        <w:tblStyle w:val="Table11"/>
        <w:bidiVisual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1440"/>
        <w:gridCol w:w="4335"/>
        <w:tblGridChange w:id="0">
          <w:tblGrid>
            <w:gridCol w:w="3120"/>
            <w:gridCol w:w="1440"/>
            <w:gridCol w:w="433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Class</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Type</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5"/>
        <w:keepNext w:val="0"/>
        <w:pBdr/>
        <w:spacing w:after="40" w:before="220" w:line="240" w:lineRule="auto"/>
        <w:ind w:left="0"/>
        <w:contextualSpacing w:val="0"/>
        <w:rPr>
          <w:rFonts w:ascii="Times New Roman" w:cs="Times New Roman" w:eastAsia="Times New Roman" w:hAnsi="Times New Roman"/>
          <w:sz w:val="20"/>
          <w:szCs w:val="20"/>
        </w:rPr>
      </w:pPr>
      <w:bookmarkStart w:colFirst="0" w:colLast="0" w:name="_niztwtb7ivd8" w:id="21"/>
      <w:bookmarkEnd w:id="21"/>
      <w:r w:rsidDel="00000000" w:rsidR="00000000" w:rsidRPr="00000000">
        <w:rPr>
          <w:rFonts w:ascii="Times New Roman" w:cs="Times New Roman" w:eastAsia="Times New Roman" w:hAnsi="Times New Roman"/>
          <w:sz w:val="20"/>
          <w:szCs w:val="20"/>
          <w:rtl w:val="0"/>
        </w:rPr>
        <w:t xml:space="preserve">3.1.3</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20"/>
          <w:szCs w:val="20"/>
          <w:rtl w:val="0"/>
        </w:rPr>
        <w:t xml:space="preserve">Process Realization</w:t>
      </w:r>
    </w:p>
    <w:p w:rsidR="00000000" w:rsidDel="00000000" w:rsidP="00000000" w:rsidRDefault="00000000" w:rsidRPr="00000000">
      <w:pPr>
        <w:pBdr/>
        <w:ind w:left="160" w:firstLine="0"/>
        <w:contextualSpacing w:val="0"/>
        <w:rPr>
          <w:b w:val="1"/>
          <w:color w:val="0070c0"/>
        </w:rPr>
      </w:pPr>
      <w:r w:rsidDel="00000000" w:rsidR="00000000" w:rsidRPr="00000000">
        <w:rPr>
          <w:color w:val="0070c0"/>
          <w:rtl w:val="0"/>
        </w:rPr>
        <w:t xml:space="preserve">&lt;&lt; This section shows how the proposed architecture can be realized by conducting robustness analysis and constructing sequence diagrams. More information and example can be found in </w:t>
      </w:r>
      <w:r w:rsidDel="00000000" w:rsidR="00000000" w:rsidRPr="00000000">
        <w:rPr>
          <w:b w:val="1"/>
          <w:color w:val="0070c0"/>
          <w:rtl w:val="0"/>
        </w:rPr>
        <w:t xml:space="preserve">ICM EPG&gt; Task:</w:t>
      </w:r>
      <w:r w:rsidDel="00000000" w:rsidR="00000000" w:rsidRPr="00000000">
        <w:rPr>
          <w:rtl w:val="0"/>
        </w:rPr>
        <w:t xml:space="preserve"> </w:t>
      </w:r>
      <w:r w:rsidDel="00000000" w:rsidR="00000000" w:rsidRPr="00000000">
        <w:rPr>
          <w:b w:val="1"/>
          <w:color w:val="0070c0"/>
          <w:rtl w:val="0"/>
        </w:rPr>
        <w:t xml:space="preserve">Define Technology-Independent Architecture &gt;&gt;</w:t>
      </w:r>
    </w:p>
    <w:p w:rsidR="00000000" w:rsidDel="00000000" w:rsidP="00000000" w:rsidRDefault="00000000" w:rsidRPr="00000000">
      <w:pPr>
        <w:pBdr/>
        <w:contextualSpacing w:val="0"/>
        <w:jc w:val="center"/>
        <w:rPr/>
      </w:pPr>
      <w:r w:rsidDel="00000000" w:rsidR="00000000" w:rsidRPr="00000000">
        <w:rPr>
          <w:rtl w:val="0"/>
        </w:rPr>
        <w:t xml:space="preserve">&lt;&lt;Robustness Diagram&gt;&gt;</w:t>
      </w:r>
    </w:p>
    <w:p w:rsidR="00000000" w:rsidDel="00000000" w:rsidP="00000000" w:rsidRDefault="00000000" w:rsidRPr="00000000">
      <w:pPr>
        <w:pBdr/>
        <w:contextualSpacing w:val="0"/>
        <w:rPr/>
      </w:pPr>
      <w:r w:rsidDel="00000000" w:rsidR="00000000" w:rsidRPr="00000000">
        <w:rPr>
          <w:rtl w:val="0"/>
        </w:rPr>
        <w:t xml:space="preserve">Figure 10: Robustness Diagram</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695825" cy="421005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695825" cy="42100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219575" cy="325755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219575" cy="32575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267325" cy="33528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267325" cy="3352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11: Sequence Diagram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4"/>
        <w:keepNext w:val="0"/>
        <w:pBdr/>
        <w:spacing w:after="40" w:before="240" w:line="240" w:lineRule="auto"/>
        <w:ind w:left="0"/>
        <w:contextualSpacing w:val="0"/>
        <w:rPr>
          <w:rFonts w:ascii="Times New Roman" w:cs="Times New Roman" w:eastAsia="Times New Roman" w:hAnsi="Times New Roman"/>
          <w:sz w:val="22"/>
          <w:szCs w:val="22"/>
        </w:rPr>
      </w:pPr>
      <w:bookmarkStart w:colFirst="0" w:colLast="0" w:name="_pooy8bup725y" w:id="22"/>
      <w:bookmarkEnd w:id="22"/>
      <w:r w:rsidDel="00000000" w:rsidR="00000000" w:rsidRPr="00000000">
        <w:rPr>
          <w:rFonts w:ascii="Times New Roman" w:cs="Times New Roman" w:eastAsia="Times New Roman" w:hAnsi="Times New Roman"/>
          <w:sz w:val="22"/>
          <w:szCs w:val="22"/>
          <w:rtl w:val="0"/>
        </w:rPr>
        <w:t xml:space="preserve">3.2</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22"/>
          <w:szCs w:val="22"/>
          <w:rtl w:val="0"/>
        </w:rPr>
        <w:t xml:space="preserve">Design Rationale</w:t>
      </w:r>
    </w:p>
    <w:p w:rsidR="00000000" w:rsidDel="00000000" w:rsidP="00000000" w:rsidRDefault="00000000" w:rsidRPr="00000000">
      <w:pPr>
        <w:pBdr/>
        <w:contextualSpacing w:val="0"/>
        <w:rPr>
          <w:color w:val="0070c0"/>
        </w:rPr>
      </w:pPr>
      <w:r w:rsidDel="00000000" w:rsidR="00000000" w:rsidRPr="00000000">
        <w:rPr>
          <w:color w:val="0070c0"/>
          <w:rtl w:val="0"/>
        </w:rPr>
        <w:t xml:space="preserve"> </w:t>
      </w:r>
    </w:p>
    <w:p w:rsidR="00000000" w:rsidDel="00000000" w:rsidP="00000000" w:rsidRDefault="00000000" w:rsidRPr="00000000">
      <w:pPr>
        <w:pBdr/>
        <w:contextualSpacing w:val="0"/>
        <w:rPr>
          <w:b w:val="1"/>
          <w:color w:val="0070c0"/>
        </w:rPr>
      </w:pPr>
      <w:r w:rsidDel="00000000" w:rsidR="00000000" w:rsidRPr="00000000">
        <w:rPr>
          <w:color w:val="0070c0"/>
          <w:rtl w:val="0"/>
        </w:rPr>
        <w:t xml:space="preserve">&lt;&lt; This section should contain an explanation of how/why the architecture/design described in previous sections was chosen</w:t>
      </w:r>
      <w:r w:rsidDel="00000000" w:rsidR="00000000" w:rsidRPr="00000000">
        <w:rPr>
          <w:rFonts w:ascii="Arial" w:cs="Arial" w:eastAsia="Arial" w:hAnsi="Arial"/>
          <w:sz w:val="20"/>
          <w:szCs w:val="20"/>
          <w:rtl w:val="0"/>
        </w:rPr>
        <w:t xml:space="preserve">. </w:t>
      </w:r>
      <w:r w:rsidDel="00000000" w:rsidR="00000000" w:rsidRPr="00000000">
        <w:rPr>
          <w:color w:val="0070c0"/>
          <w:rtl w:val="0"/>
        </w:rPr>
        <w:t xml:space="preserve">More information and example can be found in </w:t>
      </w:r>
      <w:r w:rsidDel="00000000" w:rsidR="00000000" w:rsidRPr="00000000">
        <w:rPr>
          <w:b w:val="1"/>
          <w:color w:val="0070c0"/>
          <w:rtl w:val="0"/>
        </w:rPr>
        <w:t xml:space="preserve">ICM EPG&gt; Task:</w:t>
      </w:r>
      <w:r w:rsidDel="00000000" w:rsidR="00000000" w:rsidRPr="00000000">
        <w:rPr>
          <w:rtl w:val="0"/>
        </w:rPr>
        <w:t xml:space="preserve"> </w:t>
      </w:r>
      <w:r w:rsidDel="00000000" w:rsidR="00000000" w:rsidRPr="00000000">
        <w:rPr>
          <w:b w:val="1"/>
          <w:color w:val="0070c0"/>
          <w:rtl w:val="0"/>
        </w:rPr>
        <w:t xml:space="preserve">Define Technology-Independent Architecture &gt;&gt;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3"/>
        <w:keepNext w:val="0"/>
        <w:pBdr/>
        <w:spacing w:after="80" w:before="280" w:line="240" w:lineRule="auto"/>
        <w:ind w:left="0"/>
        <w:contextualSpacing w:val="0"/>
        <w:rPr>
          <w:rFonts w:ascii="Times New Roman" w:cs="Times New Roman" w:eastAsia="Times New Roman" w:hAnsi="Times New Roman"/>
          <w:sz w:val="26"/>
          <w:szCs w:val="26"/>
        </w:rPr>
      </w:pPr>
      <w:bookmarkStart w:colFirst="0" w:colLast="0" w:name="_j23962mqklk7" w:id="23"/>
      <w:bookmarkEnd w:id="23"/>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Technology-Specific System Design</w:t>
      </w:r>
    </w:p>
    <w:p w:rsidR="00000000" w:rsidDel="00000000" w:rsidP="00000000" w:rsidRDefault="00000000" w:rsidRPr="00000000">
      <w:pPr>
        <w:pBdr/>
        <w:contextualSpacing w:val="0"/>
        <w:rPr>
          <w:color w:val="0070c0"/>
        </w:rPr>
      </w:pPr>
      <w:r w:rsidDel="00000000" w:rsidR="00000000" w:rsidRPr="00000000">
        <w:rPr>
          <w:color w:val="0070c0"/>
          <w:rtl w:val="0"/>
        </w:rPr>
        <w:t xml:space="preserve">&lt;&lt; Once you know specific technology that you team is going to use, design the system and software architecture and document them in this section. &gt;&gt;</w:t>
      </w:r>
    </w:p>
    <w:p w:rsidR="00000000" w:rsidDel="00000000" w:rsidP="00000000" w:rsidRDefault="00000000" w:rsidRPr="00000000">
      <w:pPr>
        <w:pStyle w:val="Heading4"/>
        <w:keepNext w:val="0"/>
        <w:pBdr/>
        <w:spacing w:after="40" w:before="240" w:line="240" w:lineRule="auto"/>
        <w:ind w:left="0"/>
        <w:contextualSpacing w:val="0"/>
        <w:rPr>
          <w:rFonts w:ascii="Times New Roman" w:cs="Times New Roman" w:eastAsia="Times New Roman" w:hAnsi="Times New Roman"/>
          <w:sz w:val="22"/>
          <w:szCs w:val="22"/>
        </w:rPr>
      </w:pPr>
      <w:bookmarkStart w:colFirst="0" w:colLast="0" w:name="_jv5pe9swf3nr" w:id="24"/>
      <w:bookmarkEnd w:id="24"/>
      <w:r w:rsidDel="00000000" w:rsidR="00000000" w:rsidRPr="00000000">
        <w:rPr>
          <w:rFonts w:ascii="Times New Roman" w:cs="Times New Roman" w:eastAsia="Times New Roman" w:hAnsi="Times New Roman"/>
          <w:sz w:val="22"/>
          <w:szCs w:val="22"/>
          <w:rtl w:val="0"/>
        </w:rPr>
        <w:t xml:space="preserve">4.1</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22"/>
          <w:szCs w:val="22"/>
          <w:rtl w:val="0"/>
        </w:rPr>
        <w:t xml:space="preserve">Design Overview</w:t>
      </w:r>
    </w:p>
    <w:p w:rsidR="00000000" w:rsidDel="00000000" w:rsidP="00000000" w:rsidRDefault="00000000" w:rsidRPr="00000000">
      <w:pPr>
        <w:pStyle w:val="Heading5"/>
        <w:keepNext w:val="0"/>
        <w:pBdr/>
        <w:spacing w:after="40" w:before="220" w:line="240" w:lineRule="auto"/>
        <w:ind w:left="0"/>
        <w:contextualSpacing w:val="0"/>
        <w:rPr>
          <w:rFonts w:ascii="Times New Roman" w:cs="Times New Roman" w:eastAsia="Times New Roman" w:hAnsi="Times New Roman"/>
          <w:sz w:val="20"/>
          <w:szCs w:val="20"/>
        </w:rPr>
      </w:pPr>
      <w:bookmarkStart w:colFirst="0" w:colLast="0" w:name="_f2pxenqve83y" w:id="25"/>
      <w:bookmarkEnd w:id="25"/>
      <w:r w:rsidDel="00000000" w:rsidR="00000000" w:rsidRPr="00000000">
        <w:rPr>
          <w:rFonts w:ascii="Times New Roman" w:cs="Times New Roman" w:eastAsia="Times New Roman" w:hAnsi="Times New Roman"/>
          <w:sz w:val="20"/>
          <w:szCs w:val="20"/>
          <w:rtl w:val="0"/>
        </w:rPr>
        <w:t xml:space="preserve">4.1.1</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20"/>
          <w:szCs w:val="20"/>
          <w:rtl w:val="0"/>
        </w:rPr>
        <w:t xml:space="preserve">System Structure</w:t>
      </w:r>
    </w:p>
    <w:p w:rsidR="00000000" w:rsidDel="00000000" w:rsidP="00000000" w:rsidRDefault="00000000" w:rsidRPr="00000000">
      <w:pPr>
        <w:pBdr/>
        <w:contextualSpacing w:val="0"/>
        <w:jc w:val="center"/>
        <w:rPr/>
      </w:pPr>
      <w:r w:rsidDel="00000000" w:rsidR="00000000" w:rsidRPr="00000000">
        <w:rPr>
          <w:rtl w:val="0"/>
        </w:rPr>
        <w:t xml:space="preserve">&lt;&lt;Hardware Component Class Diagram&gt;&gt;</w:t>
      </w:r>
    </w:p>
    <w:p w:rsidR="00000000" w:rsidDel="00000000" w:rsidP="00000000" w:rsidRDefault="00000000" w:rsidRPr="00000000">
      <w:pPr>
        <w:pBdr/>
        <w:contextualSpacing w:val="0"/>
        <w:rPr/>
      </w:pPr>
      <w:r w:rsidDel="00000000" w:rsidR="00000000" w:rsidRPr="00000000">
        <w:rPr>
          <w:rtl w:val="0"/>
        </w:rPr>
        <w:t xml:space="preserve">Figure 12: Hardware Component Class Diagram</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&lt;&lt;Software Component Class Diagram&gt;&gt;</w:t>
      </w:r>
    </w:p>
    <w:p w:rsidR="00000000" w:rsidDel="00000000" w:rsidP="00000000" w:rsidRDefault="00000000" w:rsidRPr="00000000">
      <w:pPr>
        <w:pBdr/>
        <w:contextualSpacing w:val="0"/>
        <w:rPr/>
      </w:pPr>
      <w:r w:rsidDel="00000000" w:rsidR="00000000" w:rsidRPr="00000000">
        <w:rPr>
          <w:rtl w:val="0"/>
        </w:rPr>
        <w:t xml:space="preserve">Figure 13: Software Component Class Diagram</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&lt;&lt;Deployment Diagram&gt;&gt;</w:t>
      </w:r>
    </w:p>
    <w:p w:rsidR="00000000" w:rsidDel="00000000" w:rsidP="00000000" w:rsidRDefault="00000000" w:rsidRPr="00000000">
      <w:pPr>
        <w:pBdr/>
        <w:contextualSpacing w:val="0"/>
        <w:rPr/>
      </w:pPr>
      <w:r w:rsidDel="00000000" w:rsidR="00000000" w:rsidRPr="00000000">
        <w:rPr>
          <w:rtl w:val="0"/>
        </w:rPr>
        <w:t xml:space="preserve">Figure 14: Deployment Diagram</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&lt;&lt;Optional: Supporting Software Infrastructure Diagram&gt;&gt;</w:t>
      </w:r>
    </w:p>
    <w:p w:rsidR="00000000" w:rsidDel="00000000" w:rsidP="00000000" w:rsidRDefault="00000000" w:rsidRPr="00000000">
      <w:pPr>
        <w:pBdr/>
        <w:contextualSpacing w:val="0"/>
        <w:rPr/>
      </w:pPr>
      <w:r w:rsidDel="00000000" w:rsidR="00000000" w:rsidRPr="00000000">
        <w:rPr>
          <w:rtl w:val="0"/>
        </w:rPr>
        <w:t xml:space="preserve">Figure 15: Supporting Software Component Class Diagram</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Table 11: Hardware Component Description</w:t>
      </w:r>
    </w:p>
    <w:tbl>
      <w:tblPr>
        <w:tblStyle w:val="Table12"/>
        <w:bidiVisual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70"/>
        <w:gridCol w:w="6225"/>
        <w:tblGridChange w:id="0">
          <w:tblGrid>
            <w:gridCol w:w="2670"/>
            <w:gridCol w:w="622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Hardware Component</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Android Phone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Phone must have GPS and Wifi.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Table 12: Software Component Description</w:t>
      </w:r>
    </w:p>
    <w:tbl>
      <w:tblPr>
        <w:tblStyle w:val="Table13"/>
        <w:bidiVisual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70"/>
        <w:gridCol w:w="6225"/>
        <w:tblGridChange w:id="0">
          <w:tblGrid>
            <w:gridCol w:w="2670"/>
            <w:gridCol w:w="622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Software Component</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Android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Phone must be on Android 4.0 or higher.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Table 13: Supporting Software Component Description</w:t>
      </w:r>
    </w:p>
    <w:tbl>
      <w:tblPr>
        <w:tblStyle w:val="Table14"/>
        <w:bidiVisual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5580"/>
        <w:tblGridChange w:id="0">
          <w:tblGrid>
            <w:gridCol w:w="3315"/>
            <w:gridCol w:w="5580"/>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Support Software Component</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AWS Dynamo/Lambda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AWS to handle our cloud storage and triggers. Stores user profiles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Google Play Services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Google services allows us to get food truck coordinates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5"/>
        <w:keepNext w:val="0"/>
        <w:pBdr/>
        <w:spacing w:after="40" w:before="220" w:line="240" w:lineRule="auto"/>
        <w:ind w:left="0"/>
        <w:contextualSpacing w:val="0"/>
        <w:rPr>
          <w:rFonts w:ascii="Times New Roman" w:cs="Times New Roman" w:eastAsia="Times New Roman" w:hAnsi="Times New Roman"/>
          <w:sz w:val="20"/>
          <w:szCs w:val="20"/>
        </w:rPr>
      </w:pPr>
      <w:bookmarkStart w:colFirst="0" w:colLast="0" w:name="_ripr6p3abzlv" w:id="26"/>
      <w:bookmarkEnd w:id="26"/>
      <w:r w:rsidDel="00000000" w:rsidR="00000000" w:rsidRPr="00000000">
        <w:rPr>
          <w:rFonts w:ascii="Times New Roman" w:cs="Times New Roman" w:eastAsia="Times New Roman" w:hAnsi="Times New Roman"/>
          <w:sz w:val="20"/>
          <w:szCs w:val="20"/>
          <w:rtl w:val="0"/>
        </w:rPr>
        <w:t xml:space="preserve">4.1.2</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20"/>
          <w:szCs w:val="20"/>
          <w:rtl w:val="0"/>
        </w:rPr>
        <w:t xml:space="preserve">Design Classes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6"/>
        <w:keepNext w:val="0"/>
        <w:pBdr/>
        <w:spacing w:after="40" w:before="200" w:line="240" w:lineRule="auto"/>
        <w:ind w:left="0"/>
        <w:contextualSpacing w:val="0"/>
        <w:rPr>
          <w:rFonts w:ascii="Times New Roman" w:cs="Times New Roman" w:eastAsia="Times New Roman" w:hAnsi="Times New Roman"/>
          <w:sz w:val="18"/>
          <w:szCs w:val="18"/>
        </w:rPr>
      </w:pPr>
      <w:bookmarkStart w:colFirst="0" w:colLast="0" w:name="_o93onrchofac" w:id="27"/>
      <w:bookmarkEnd w:id="27"/>
      <w:r w:rsidDel="00000000" w:rsidR="00000000" w:rsidRPr="00000000">
        <w:rPr>
          <w:rFonts w:ascii="Times New Roman" w:cs="Times New Roman" w:eastAsia="Times New Roman" w:hAnsi="Times New Roman"/>
          <w:sz w:val="18"/>
          <w:szCs w:val="18"/>
          <w:rtl w:val="0"/>
        </w:rPr>
        <w:t xml:space="preserve">4.1.2.1</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18"/>
          <w:szCs w:val="18"/>
          <w:rtl w:val="0"/>
        </w:rPr>
        <w:t xml:space="preserve">&lt;Classes n&gt;</w:t>
      </w:r>
    </w:p>
    <w:p w:rsidR="00000000" w:rsidDel="00000000" w:rsidP="00000000" w:rsidRDefault="00000000" w:rsidRPr="00000000">
      <w:pPr>
        <w:pBdr/>
        <w:contextualSpacing w:val="0"/>
        <w:jc w:val="center"/>
        <w:rPr/>
      </w:pPr>
      <w:r w:rsidDel="00000000" w:rsidR="00000000" w:rsidRPr="00000000">
        <w:rPr>
          <w:rtl w:val="0"/>
        </w:rPr>
        <w:t xml:space="preserve">&lt;&lt;Design Classes Class Diagram&gt;&gt;</w:t>
      </w:r>
    </w:p>
    <w:p w:rsidR="00000000" w:rsidDel="00000000" w:rsidP="00000000" w:rsidRDefault="00000000" w:rsidRPr="00000000">
      <w:pPr>
        <w:pBdr/>
        <w:contextualSpacing w:val="0"/>
        <w:rPr/>
      </w:pPr>
      <w:r w:rsidDel="00000000" w:rsidR="00000000" w:rsidRPr="00000000">
        <w:rPr>
          <w:rtl w:val="0"/>
        </w:rPr>
        <w:t xml:space="preserve">Figure 16: Design Class Diagram</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Table 14: Design Class Description</w:t>
      </w:r>
    </w:p>
    <w:tbl>
      <w:tblPr>
        <w:tblStyle w:val="Table15"/>
        <w:bidiVisual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1440"/>
        <w:gridCol w:w="4335"/>
        <w:tblGridChange w:id="0">
          <w:tblGrid>
            <w:gridCol w:w="3120"/>
            <w:gridCol w:w="1440"/>
            <w:gridCol w:w="433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Class</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Type</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5"/>
        <w:keepNext w:val="0"/>
        <w:pBdr/>
        <w:spacing w:after="40" w:before="220" w:line="240" w:lineRule="auto"/>
        <w:ind w:left="0"/>
        <w:contextualSpacing w:val="0"/>
        <w:rPr>
          <w:rFonts w:ascii="Times New Roman" w:cs="Times New Roman" w:eastAsia="Times New Roman" w:hAnsi="Times New Roman"/>
          <w:sz w:val="20"/>
          <w:szCs w:val="20"/>
        </w:rPr>
      </w:pPr>
      <w:bookmarkStart w:colFirst="0" w:colLast="0" w:name="_np9adgxtlh3y" w:id="28"/>
      <w:bookmarkEnd w:id="28"/>
      <w:r w:rsidDel="00000000" w:rsidR="00000000" w:rsidRPr="00000000">
        <w:rPr>
          <w:rFonts w:ascii="Times New Roman" w:cs="Times New Roman" w:eastAsia="Times New Roman" w:hAnsi="Times New Roman"/>
          <w:sz w:val="20"/>
          <w:szCs w:val="20"/>
          <w:rtl w:val="0"/>
        </w:rPr>
        <w:t xml:space="preserve">4.1.3</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20"/>
          <w:szCs w:val="20"/>
          <w:rtl w:val="0"/>
        </w:rPr>
        <w:t xml:space="preserve">Process Realization</w:t>
      </w:r>
    </w:p>
    <w:p w:rsidR="00000000" w:rsidDel="00000000" w:rsidP="00000000" w:rsidRDefault="00000000" w:rsidRPr="00000000">
      <w:pPr>
        <w:pBdr/>
        <w:contextualSpacing w:val="0"/>
        <w:jc w:val="center"/>
        <w:rPr/>
      </w:pPr>
      <w:r w:rsidDel="00000000" w:rsidR="00000000" w:rsidRPr="00000000">
        <w:rPr>
          <w:rtl w:val="0"/>
        </w:rPr>
        <w:t xml:space="preserve">&lt;&lt;Process Realization Diagram&gt;&gt;</w:t>
      </w:r>
    </w:p>
    <w:p w:rsidR="00000000" w:rsidDel="00000000" w:rsidP="00000000" w:rsidRDefault="00000000" w:rsidRPr="00000000">
      <w:pPr>
        <w:pBdr/>
        <w:contextualSpacing w:val="0"/>
        <w:rPr/>
      </w:pPr>
      <w:r w:rsidDel="00000000" w:rsidR="00000000" w:rsidRPr="00000000">
        <w:rPr>
          <w:rtl w:val="0"/>
        </w:rPr>
        <w:t xml:space="preserve">Figure 17: Process Realization Diagram</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4"/>
        <w:keepNext w:val="0"/>
        <w:pBdr/>
        <w:spacing w:after="40" w:before="240" w:line="240" w:lineRule="auto"/>
        <w:ind w:left="0"/>
        <w:contextualSpacing w:val="0"/>
        <w:rPr>
          <w:rFonts w:ascii="Times New Roman" w:cs="Times New Roman" w:eastAsia="Times New Roman" w:hAnsi="Times New Roman"/>
          <w:sz w:val="22"/>
          <w:szCs w:val="22"/>
        </w:rPr>
      </w:pPr>
      <w:bookmarkStart w:colFirst="0" w:colLast="0" w:name="_ftcycrrgkkxj" w:id="29"/>
      <w:bookmarkEnd w:id="29"/>
      <w:r w:rsidDel="00000000" w:rsidR="00000000" w:rsidRPr="00000000">
        <w:rPr>
          <w:rFonts w:ascii="Times New Roman" w:cs="Times New Roman" w:eastAsia="Times New Roman" w:hAnsi="Times New Roman"/>
          <w:sz w:val="22"/>
          <w:szCs w:val="22"/>
          <w:rtl w:val="0"/>
        </w:rPr>
        <w:t xml:space="preserve">4.2</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22"/>
          <w:szCs w:val="22"/>
          <w:rtl w:val="0"/>
        </w:rPr>
        <w:t xml:space="preserve">Design Rationale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3"/>
        <w:keepNext w:val="0"/>
        <w:pBdr/>
        <w:spacing w:after="80" w:before="280" w:line="240" w:lineRule="auto"/>
        <w:ind w:left="0"/>
        <w:contextualSpacing w:val="0"/>
        <w:rPr>
          <w:rFonts w:ascii="Times New Roman" w:cs="Times New Roman" w:eastAsia="Times New Roman" w:hAnsi="Times New Roman"/>
          <w:sz w:val="26"/>
          <w:szCs w:val="26"/>
        </w:rPr>
      </w:pPr>
      <w:bookmarkStart w:colFirst="0" w:colLast="0" w:name="_z4kfq8i5d2xq" w:id="30"/>
      <w:bookmarkEnd w:id="30"/>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26"/>
          <w:szCs w:val="26"/>
          <w:rtl w:val="0"/>
        </w:rPr>
        <w:t xml:space="preserve">Architectural Styles, Patterns and Frameworks</w:t>
      </w:r>
    </w:p>
    <w:p w:rsidR="00000000" w:rsidDel="00000000" w:rsidP="00000000" w:rsidRDefault="00000000" w:rsidRPr="00000000">
      <w:pPr>
        <w:pBdr/>
        <w:contextualSpacing w:val="0"/>
        <w:rPr>
          <w:color w:val="0070c0"/>
        </w:rPr>
      </w:pPr>
      <w:r w:rsidDel="00000000" w:rsidR="00000000" w:rsidRPr="00000000">
        <w:rPr>
          <w:color w:val="0070c0"/>
          <w:rtl w:val="0"/>
        </w:rPr>
        <w:t xml:space="preserve">&lt;&lt; Describe any implementation architecture styles (e.g. the Prism style and 3-tier architecture), patterns (e.g. pipe-and-filter and client-server), or frameworks (e.g. Java and CORBA) used to describe the system architecture. &gt;&gt;</w:t>
      </w:r>
    </w:p>
    <w:p w:rsidR="00000000" w:rsidDel="00000000" w:rsidP="00000000" w:rsidRDefault="00000000" w:rsidRPr="00000000">
      <w:pPr>
        <w:pBdr/>
        <w:contextualSpacing w:val="0"/>
        <w:rPr/>
      </w:pPr>
      <w:r w:rsidDel="00000000" w:rsidR="00000000" w:rsidRPr="00000000">
        <w:rPr>
          <w:rtl w:val="0"/>
        </w:rPr>
        <w:t xml:space="preserve">Table 15: Architectural Styles, Patterns, and Frameworks</w:t>
      </w:r>
    </w:p>
    <w:tbl>
      <w:tblPr>
        <w:tblStyle w:val="Table16"/>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4.678899082569"/>
        <w:gridCol w:w="3649.54128440367"/>
        <w:gridCol w:w="3935.7798165137615"/>
        <w:tblGridChange w:id="0">
          <w:tblGrid>
            <w:gridCol w:w="1774.678899082569"/>
            <w:gridCol w:w="3649.54128440367"/>
            <w:gridCol w:w="3935.779816513761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Name</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Description</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contextualSpacing w:val="0"/>
              <w:jc w:val="center"/>
              <w:rPr>
                <w:b w:val="1"/>
                <w:shd w:fill="d9d9d9" w:val="clear"/>
              </w:rPr>
            </w:pPr>
            <w:r w:rsidDel="00000000" w:rsidR="00000000" w:rsidRPr="00000000">
              <w:rPr>
                <w:b w:val="1"/>
                <w:shd w:fill="d9d9d9" w:val="clear"/>
                <w:rtl w:val="0"/>
              </w:rPr>
              <w:t xml:space="preserve">Benefits, Costs, and Limitations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Model View Controller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Separates how the data gets handled between the layers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Improves organization, limit user access to database, restricts unauthorized activities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sectPr>
      <w:headerReference r:id="rId10" w:type="default"/>
      <w:footerReference r:id="rId11"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abs>
        <w:tab w:val="center" w:pos="4680"/>
        <w:tab w:val="right" w:pos="9360"/>
      </w:tabs>
      <w:spacing w:after="1008"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IICMSw_SSAD_Template.doc</w:t>
      <w:tab/>
      <w:tab/>
      <w:t xml:space="preserve">Version Date: 10/04/16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right" w:pos="9180"/>
      </w:tabs>
      <w:spacing w:after="0" w:before="1008"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System and Software Architecture Description (SSAD) Template</w:t>
      <w:tab/>
      <w:t xml:space="preserve">Version </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tl w:val="0"/>
      </w:rPr>
      <w:t xml:space="preserve">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100" w:before="100" w:line="240"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0"/>
      <w:widowControl w:val="0"/>
      <w:pBdr/>
      <w:spacing w:after="100" w:before="100" w:line="240" w:lineRule="auto"/>
      <w:ind w:left="360" w:right="0" w:hanging="360"/>
      <w:jc w:val="left"/>
    </w:pPr>
    <w:rPr>
      <w:rFonts w:ascii="Arial" w:cs="Arial" w:eastAsia="Arial" w:hAnsi="Arial"/>
      <w:b w:val="1"/>
      <w:i w:val="0"/>
      <w:smallCaps w:val="0"/>
      <w:strike w:val="0"/>
      <w:color w:val="000000"/>
      <w:sz w:val="44"/>
      <w:szCs w:val="44"/>
      <w:u w:val="none"/>
      <w:vertAlign w:val="baseline"/>
    </w:rPr>
  </w:style>
  <w:style w:type="paragraph" w:styleId="Heading3">
    <w:name w:val="heading 3"/>
    <w:basedOn w:val="Normal"/>
    <w:next w:val="Normal"/>
    <w:pPr>
      <w:keepNext w:val="1"/>
      <w:keepLines w:val="0"/>
      <w:widowControl w:val="0"/>
      <w:pBdr/>
      <w:tabs>
        <w:tab w:val="left" w:pos="1080"/>
      </w:tabs>
      <w:spacing w:after="0" w:before="0" w:line="480" w:lineRule="auto"/>
      <w:ind w:left="504" w:right="0" w:hanging="504"/>
      <w:jc w:val="left"/>
    </w:pPr>
    <w:rPr>
      <w:rFonts w:ascii="Arial" w:cs="Arial" w:eastAsia="Arial" w:hAnsi="Arial"/>
      <w:b w:val="1"/>
      <w:i w:val="0"/>
      <w:smallCaps w:val="0"/>
      <w:strike w:val="0"/>
      <w:color w:val="000000"/>
      <w:sz w:val="40"/>
      <w:szCs w:val="40"/>
      <w:u w:val="none"/>
      <w:vertAlign w:val="baseline"/>
    </w:rPr>
  </w:style>
  <w:style w:type="paragraph" w:styleId="Heading4">
    <w:name w:val="heading 4"/>
    <w:basedOn w:val="Normal"/>
    <w:next w:val="Normal"/>
    <w:pPr>
      <w:keepNext w:val="1"/>
      <w:keepLines w:val="0"/>
      <w:widowControl w:val="0"/>
      <w:pBdr/>
      <w:tabs>
        <w:tab w:val="left" w:pos="720"/>
        <w:tab w:val="left" w:pos="1080"/>
      </w:tabs>
      <w:spacing w:after="0" w:before="120" w:line="360" w:lineRule="auto"/>
      <w:ind w:left="720" w:right="0" w:hanging="720"/>
      <w:jc w:val="left"/>
    </w:pPr>
    <w:rPr>
      <w:rFonts w:ascii="Arial" w:cs="Arial" w:eastAsia="Arial" w:hAnsi="Arial"/>
      <w:b w:val="1"/>
      <w:i w:val="0"/>
      <w:smallCaps w:val="0"/>
      <w:strike w:val="0"/>
      <w:color w:val="000000"/>
      <w:sz w:val="36"/>
      <w:szCs w:val="36"/>
      <w:u w:val="none"/>
      <w:vertAlign w:val="baseline"/>
    </w:rPr>
  </w:style>
  <w:style w:type="paragraph" w:styleId="Heading5">
    <w:name w:val="heading 5"/>
    <w:basedOn w:val="Normal"/>
    <w:next w:val="Normal"/>
    <w:pPr>
      <w:keepNext w:val="1"/>
      <w:keepLines w:val="0"/>
      <w:widowControl w:val="0"/>
      <w:pBdr/>
      <w:tabs>
        <w:tab w:val="left" w:pos="1080"/>
      </w:tabs>
      <w:spacing w:after="0" w:before="120" w:line="360" w:lineRule="auto"/>
      <w:ind w:left="1080" w:right="0" w:hanging="1080"/>
      <w:jc w:val="left"/>
    </w:pPr>
    <w:rPr>
      <w:rFonts w:ascii="Arial" w:cs="Arial" w:eastAsia="Arial" w:hAnsi="Arial"/>
      <w:b w:val="1"/>
      <w:i w:val="0"/>
      <w:smallCaps w:val="0"/>
      <w:strike w:val="0"/>
      <w:color w:val="000000"/>
      <w:sz w:val="32"/>
      <w:szCs w:val="32"/>
      <w:u w:val="none"/>
      <w:vertAlign w:val="baseline"/>
    </w:rPr>
  </w:style>
  <w:style w:type="paragraph" w:styleId="Heading6">
    <w:name w:val="heading 6"/>
    <w:basedOn w:val="Normal"/>
    <w:next w:val="Normal"/>
    <w:pPr>
      <w:keepNext w:val="1"/>
      <w:keepLines w:val="0"/>
      <w:widowControl w:val="0"/>
      <w:pBdr/>
      <w:tabs>
        <w:tab w:val="left" w:pos="1080"/>
      </w:tabs>
      <w:spacing w:after="0" w:before="120" w:line="360" w:lineRule="auto"/>
      <w:ind w:left="1080" w:right="0" w:hanging="1080"/>
      <w:jc w:val="left"/>
    </w:pPr>
    <w:rPr>
      <w:rFonts w:ascii="Arial" w:cs="Arial" w:eastAsia="Arial" w:hAnsi="Arial"/>
      <w:b w:val="1"/>
      <w:i w:val="0"/>
      <w:smallCaps w:val="0"/>
      <w:strike w:val="0"/>
      <w:color w:val="000000"/>
      <w:sz w:val="28"/>
      <w:szCs w:val="28"/>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image" Target="media/image10.png"/><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7.png"/></Relationships>
</file>