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FD812" w14:textId="4F151151" w:rsidR="00C84EE7" w:rsidRDefault="00C84EE7" w:rsidP="00C84EE7">
      <w:pPr>
        <w:pStyle w:val="NoSpacing"/>
        <w:spacing w:line="480" w:lineRule="auto"/>
        <w:jc w:val="center"/>
        <w:rPr>
          <w:rFonts w:cstheme="minorHAnsi"/>
          <w:b/>
          <w:bCs/>
          <w:sz w:val="24"/>
          <w:szCs w:val="24"/>
        </w:rPr>
      </w:pPr>
      <w:r w:rsidRPr="00C84EE7">
        <w:rPr>
          <w:rFonts w:cstheme="minorHAnsi"/>
          <w:b/>
          <w:bCs/>
          <w:sz w:val="24"/>
          <w:szCs w:val="24"/>
        </w:rPr>
        <w:t>Supplementary material</w:t>
      </w:r>
    </w:p>
    <w:p w14:paraId="764629F6" w14:textId="77777777" w:rsidR="00C84EE7" w:rsidRDefault="00C84EE7" w:rsidP="00C84EE7">
      <w:pPr>
        <w:pStyle w:val="NoSpacing"/>
        <w:spacing w:line="480" w:lineRule="auto"/>
        <w:jc w:val="center"/>
        <w:rPr>
          <w:rFonts w:cstheme="minorHAnsi"/>
          <w:b/>
          <w:bCs/>
          <w:sz w:val="24"/>
          <w:szCs w:val="24"/>
        </w:rPr>
      </w:pPr>
    </w:p>
    <w:p w14:paraId="641B3409" w14:textId="60B81A82" w:rsidR="00C84EE7" w:rsidRDefault="00C84EE7" w:rsidP="00C84EE7">
      <w:pPr>
        <w:pStyle w:val="NoSpacing"/>
        <w:spacing w:line="480" w:lineRule="auto"/>
        <w:jc w:val="both"/>
        <w:rPr>
          <w:rFonts w:cstheme="minorHAnsi"/>
          <w:b/>
          <w:bCs/>
          <w:sz w:val="24"/>
          <w:szCs w:val="24"/>
        </w:rPr>
      </w:pPr>
      <w:r w:rsidRPr="00C84EE7">
        <w:rPr>
          <w:rFonts w:cstheme="minorHAnsi"/>
          <w:b/>
          <w:bCs/>
          <w:sz w:val="24"/>
          <w:szCs w:val="24"/>
        </w:rPr>
        <w:t>Environmental ranges discriminating between macrophytes groups in European rivers</w:t>
      </w:r>
    </w:p>
    <w:p w14:paraId="11DDDE4C" w14:textId="6C59A2C2" w:rsidR="007F5F89" w:rsidRDefault="007F5F89" w:rsidP="00C84EE7">
      <w:pPr>
        <w:pStyle w:val="NoSpacing"/>
        <w:spacing w:line="480" w:lineRule="auto"/>
        <w:jc w:val="both"/>
        <w:rPr>
          <w:rFonts w:cstheme="minorHAnsi"/>
          <w:b/>
          <w:bCs/>
          <w:sz w:val="24"/>
          <w:szCs w:val="24"/>
        </w:rPr>
      </w:pPr>
    </w:p>
    <w:p w14:paraId="45C5D90C" w14:textId="29E6E64E" w:rsidR="007F5F89" w:rsidRPr="007F5F89" w:rsidRDefault="007F5F89" w:rsidP="00C84EE7">
      <w:pPr>
        <w:pStyle w:val="NoSpacing"/>
        <w:spacing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Table S1: Table of respective providers for the used dataset.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1871"/>
        <w:gridCol w:w="1838"/>
        <w:gridCol w:w="1871"/>
      </w:tblGrid>
      <w:tr w:rsidR="007F5F89" w:rsidRPr="007F5F89" w14:paraId="4FCD2BAA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1B873999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7F5F89">
              <w:rPr>
                <w:rFonts w:cstheme="minorHAnsi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noWrap/>
            <w:hideMark/>
          </w:tcPr>
          <w:p w14:paraId="2DB9657F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7F5F89">
              <w:rPr>
                <w:rFonts w:cstheme="minorHAnsi"/>
                <w:b/>
                <w:bCs/>
                <w:sz w:val="18"/>
                <w:szCs w:val="18"/>
              </w:rPr>
              <w:t>Country (abbreviated)</w:t>
            </w:r>
          </w:p>
        </w:tc>
        <w:tc>
          <w:tcPr>
            <w:tcW w:w="0" w:type="auto"/>
            <w:noWrap/>
            <w:hideMark/>
          </w:tcPr>
          <w:p w14:paraId="3C77747B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7F5F89">
              <w:rPr>
                <w:rFonts w:cstheme="minorHAnsi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noWrap/>
            <w:hideMark/>
          </w:tcPr>
          <w:p w14:paraId="4DBC6721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7F5F89">
              <w:rPr>
                <w:rFonts w:cstheme="minorHAnsi"/>
                <w:b/>
                <w:bCs/>
                <w:sz w:val="18"/>
                <w:szCs w:val="18"/>
              </w:rPr>
              <w:t>Country (abbreviated)</w:t>
            </w:r>
          </w:p>
        </w:tc>
      </w:tr>
      <w:tr w:rsidR="007F5F89" w:rsidRPr="007F5F89" w14:paraId="672E765C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0D10E7F6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 xml:space="preserve">Agnieszka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agnieszka</w:t>
            </w:r>
            <w:proofErr w:type="spellEnd"/>
            <w:r w:rsidRPr="007F5F89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Kolada</w:t>
            </w:r>
            <w:proofErr w:type="spellEnd"/>
          </w:p>
        </w:tc>
        <w:tc>
          <w:tcPr>
            <w:tcW w:w="0" w:type="auto"/>
            <w:hideMark/>
          </w:tcPr>
          <w:p w14:paraId="5C9F7B9E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PL</w:t>
            </w:r>
          </w:p>
        </w:tc>
        <w:tc>
          <w:tcPr>
            <w:tcW w:w="0" w:type="auto"/>
            <w:noWrap/>
            <w:hideMark/>
          </w:tcPr>
          <w:p w14:paraId="6D563F87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 xml:space="preserve">Jens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Kroker</w:t>
            </w:r>
            <w:proofErr w:type="spellEnd"/>
          </w:p>
        </w:tc>
        <w:tc>
          <w:tcPr>
            <w:tcW w:w="0" w:type="auto"/>
            <w:hideMark/>
          </w:tcPr>
          <w:p w14:paraId="20D003CC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DE</w:t>
            </w:r>
          </w:p>
        </w:tc>
      </w:tr>
      <w:tr w:rsidR="007F5F89" w:rsidRPr="007F5F89" w14:paraId="2AEA2594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7C7F8BAC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 xml:space="preserve">Alain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Dohet</w:t>
            </w:r>
            <w:proofErr w:type="spellEnd"/>
          </w:p>
        </w:tc>
        <w:tc>
          <w:tcPr>
            <w:tcW w:w="0" w:type="auto"/>
            <w:hideMark/>
          </w:tcPr>
          <w:p w14:paraId="441E4709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LU</w:t>
            </w:r>
          </w:p>
        </w:tc>
        <w:tc>
          <w:tcPr>
            <w:tcW w:w="0" w:type="auto"/>
            <w:noWrap/>
            <w:hideMark/>
          </w:tcPr>
          <w:p w14:paraId="5898005B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Jochen Schaumburg</w:t>
            </w:r>
          </w:p>
        </w:tc>
        <w:tc>
          <w:tcPr>
            <w:tcW w:w="0" w:type="auto"/>
            <w:hideMark/>
          </w:tcPr>
          <w:p w14:paraId="5A5285F6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DE</w:t>
            </w:r>
          </w:p>
        </w:tc>
      </w:tr>
      <w:tr w:rsidR="007F5F89" w:rsidRPr="007F5F89" w14:paraId="49EF5749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73B0783A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 xml:space="preserve">An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Leyssen</w:t>
            </w:r>
            <w:proofErr w:type="spellEnd"/>
          </w:p>
        </w:tc>
        <w:tc>
          <w:tcPr>
            <w:tcW w:w="0" w:type="auto"/>
            <w:hideMark/>
          </w:tcPr>
          <w:p w14:paraId="540144A0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BE (Flanders)</w:t>
            </w:r>
          </w:p>
        </w:tc>
        <w:tc>
          <w:tcPr>
            <w:tcW w:w="0" w:type="auto"/>
            <w:noWrap/>
            <w:hideMark/>
          </w:tcPr>
          <w:p w14:paraId="4FB29C32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 xml:space="preserve">Jürgen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Böhmer</w:t>
            </w:r>
            <w:proofErr w:type="spellEnd"/>
          </w:p>
        </w:tc>
        <w:tc>
          <w:tcPr>
            <w:tcW w:w="0" w:type="auto"/>
            <w:hideMark/>
          </w:tcPr>
          <w:p w14:paraId="121EFD7D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DE</w:t>
            </w:r>
          </w:p>
        </w:tc>
      </w:tr>
      <w:tr w:rsidR="007F5F89" w:rsidRPr="007F5F89" w14:paraId="1ED958CC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7DF4722B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Andreas Hoppe</w:t>
            </w:r>
          </w:p>
        </w:tc>
        <w:tc>
          <w:tcPr>
            <w:tcW w:w="0" w:type="auto"/>
            <w:hideMark/>
          </w:tcPr>
          <w:p w14:paraId="25CCD5FB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DE</w:t>
            </w:r>
          </w:p>
        </w:tc>
        <w:tc>
          <w:tcPr>
            <w:tcW w:w="0" w:type="auto"/>
            <w:noWrap/>
            <w:hideMark/>
          </w:tcPr>
          <w:p w14:paraId="3E39C97D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 xml:space="preserve">Kai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Piirsoo</w:t>
            </w:r>
            <w:proofErr w:type="spellEnd"/>
          </w:p>
        </w:tc>
        <w:tc>
          <w:tcPr>
            <w:tcW w:w="0" w:type="auto"/>
            <w:hideMark/>
          </w:tcPr>
          <w:p w14:paraId="49F388F1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EE</w:t>
            </w:r>
          </w:p>
        </w:tc>
      </w:tr>
      <w:tr w:rsidR="007F5F89" w:rsidRPr="007F5F89" w14:paraId="6577B4E4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13305C62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proofErr w:type="spellStart"/>
            <w:r w:rsidRPr="007F5F89">
              <w:rPr>
                <w:rFonts w:cstheme="minorHAnsi"/>
                <w:sz w:val="18"/>
                <w:szCs w:val="18"/>
              </w:rPr>
              <w:t>Anik</w:t>
            </w:r>
            <w:proofErr w:type="spellEnd"/>
            <w:r w:rsidRPr="007F5F89">
              <w:rPr>
                <w:rFonts w:cstheme="minorHAnsi"/>
                <w:sz w:val="18"/>
                <w:szCs w:val="18"/>
              </w:rPr>
              <w:t xml:space="preserve"> Schneiders</w:t>
            </w:r>
          </w:p>
        </w:tc>
        <w:tc>
          <w:tcPr>
            <w:tcW w:w="0" w:type="auto"/>
            <w:hideMark/>
          </w:tcPr>
          <w:p w14:paraId="4154E003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BE (Flanders)</w:t>
            </w:r>
          </w:p>
        </w:tc>
        <w:tc>
          <w:tcPr>
            <w:tcW w:w="0" w:type="auto"/>
            <w:noWrap/>
            <w:hideMark/>
          </w:tcPr>
          <w:p w14:paraId="7022A6B5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Karin Pall</w:t>
            </w:r>
          </w:p>
        </w:tc>
        <w:tc>
          <w:tcPr>
            <w:tcW w:w="0" w:type="auto"/>
            <w:hideMark/>
          </w:tcPr>
          <w:p w14:paraId="7C6262DD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AT</w:t>
            </w:r>
          </w:p>
        </w:tc>
      </w:tr>
      <w:tr w:rsidR="007F5F89" w:rsidRPr="007F5F89" w14:paraId="4E17D896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3C636B5D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 xml:space="preserve">Annette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Baattrup</w:t>
            </w:r>
            <w:proofErr w:type="spellEnd"/>
            <w:r w:rsidRPr="007F5F89">
              <w:rPr>
                <w:rFonts w:cstheme="minorHAnsi"/>
                <w:sz w:val="18"/>
                <w:szCs w:val="18"/>
              </w:rPr>
              <w:t>-Pedersen</w:t>
            </w:r>
          </w:p>
        </w:tc>
        <w:tc>
          <w:tcPr>
            <w:tcW w:w="0" w:type="auto"/>
            <w:hideMark/>
          </w:tcPr>
          <w:p w14:paraId="4D1AB523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DK</w:t>
            </w:r>
          </w:p>
        </w:tc>
        <w:tc>
          <w:tcPr>
            <w:tcW w:w="0" w:type="auto"/>
            <w:noWrap/>
            <w:hideMark/>
          </w:tcPr>
          <w:p w14:paraId="14A3DE34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 xml:space="preserve">Klaus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Weyer</w:t>
            </w:r>
            <w:proofErr w:type="spellEnd"/>
          </w:p>
        </w:tc>
        <w:tc>
          <w:tcPr>
            <w:tcW w:w="0" w:type="auto"/>
            <w:hideMark/>
          </w:tcPr>
          <w:p w14:paraId="6D90263D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DE</w:t>
            </w:r>
          </w:p>
        </w:tc>
      </w:tr>
      <w:tr w:rsidR="007F5F89" w:rsidRPr="007F5F89" w14:paraId="54F090A8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03DCD806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 xml:space="preserve">Annette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Baattrup</w:t>
            </w:r>
            <w:proofErr w:type="spellEnd"/>
            <w:r w:rsidRPr="007F5F89">
              <w:rPr>
                <w:rFonts w:cstheme="minorHAnsi"/>
                <w:sz w:val="18"/>
                <w:szCs w:val="18"/>
              </w:rPr>
              <w:t>-Pedersen</w:t>
            </w:r>
          </w:p>
        </w:tc>
        <w:tc>
          <w:tcPr>
            <w:tcW w:w="0" w:type="auto"/>
            <w:hideMark/>
          </w:tcPr>
          <w:p w14:paraId="4A581660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UK (GB)</w:t>
            </w:r>
          </w:p>
        </w:tc>
        <w:tc>
          <w:tcPr>
            <w:tcW w:w="0" w:type="auto"/>
            <w:noWrap/>
            <w:hideMark/>
          </w:tcPr>
          <w:p w14:paraId="305F438F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 xml:space="preserve">Kris van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Looy</w:t>
            </w:r>
            <w:proofErr w:type="spellEnd"/>
          </w:p>
        </w:tc>
        <w:tc>
          <w:tcPr>
            <w:tcW w:w="0" w:type="auto"/>
            <w:hideMark/>
          </w:tcPr>
          <w:p w14:paraId="51AF80E4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BE (Flanders)</w:t>
            </w:r>
          </w:p>
        </w:tc>
      </w:tr>
      <w:tr w:rsidR="007F5F89" w:rsidRPr="007F5F89" w14:paraId="78982C57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2BEA511A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 xml:space="preserve">Annette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Baattrup</w:t>
            </w:r>
            <w:proofErr w:type="spellEnd"/>
            <w:r w:rsidRPr="007F5F89">
              <w:rPr>
                <w:rFonts w:cstheme="minorHAnsi"/>
                <w:sz w:val="18"/>
                <w:szCs w:val="18"/>
              </w:rPr>
              <w:t>-Pedersen</w:t>
            </w:r>
          </w:p>
        </w:tc>
        <w:tc>
          <w:tcPr>
            <w:tcW w:w="0" w:type="auto"/>
            <w:hideMark/>
          </w:tcPr>
          <w:p w14:paraId="573624A4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DE</w:t>
            </w:r>
          </w:p>
        </w:tc>
        <w:tc>
          <w:tcPr>
            <w:tcW w:w="0" w:type="auto"/>
            <w:noWrap/>
            <w:hideMark/>
          </w:tcPr>
          <w:p w14:paraId="53288B62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 xml:space="preserve">Krzysztof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Szoszkiewicz</w:t>
            </w:r>
            <w:proofErr w:type="spellEnd"/>
          </w:p>
        </w:tc>
        <w:tc>
          <w:tcPr>
            <w:tcW w:w="0" w:type="auto"/>
            <w:hideMark/>
          </w:tcPr>
          <w:p w14:paraId="55780657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PL</w:t>
            </w:r>
          </w:p>
        </w:tc>
      </w:tr>
      <w:tr w:rsidR="007F5F89" w:rsidRPr="007F5F89" w14:paraId="08DD3359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00EA05A9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proofErr w:type="spellStart"/>
            <w:r w:rsidRPr="007F5F89">
              <w:rPr>
                <w:rFonts w:cstheme="minorHAnsi"/>
                <w:sz w:val="18"/>
                <w:szCs w:val="18"/>
              </w:rPr>
              <w:t>Antun</w:t>
            </w:r>
            <w:proofErr w:type="spellEnd"/>
            <w:r w:rsidRPr="007F5F89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Alegro</w:t>
            </w:r>
            <w:proofErr w:type="spellEnd"/>
          </w:p>
        </w:tc>
        <w:tc>
          <w:tcPr>
            <w:tcW w:w="0" w:type="auto"/>
            <w:hideMark/>
          </w:tcPr>
          <w:p w14:paraId="2CE7E835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HR</w:t>
            </w:r>
          </w:p>
        </w:tc>
        <w:tc>
          <w:tcPr>
            <w:tcW w:w="0" w:type="auto"/>
            <w:noWrap/>
            <w:hideMark/>
          </w:tcPr>
          <w:p w14:paraId="57C3FB7E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proofErr w:type="spellStart"/>
            <w:r w:rsidRPr="007F5F89">
              <w:rPr>
                <w:rFonts w:cstheme="minorHAnsi"/>
                <w:sz w:val="18"/>
                <w:szCs w:val="18"/>
              </w:rPr>
              <w:t>Lenka</w:t>
            </w:r>
            <w:proofErr w:type="spellEnd"/>
            <w:r w:rsidRPr="007F5F89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Tajmrova</w:t>
            </w:r>
            <w:proofErr w:type="spellEnd"/>
          </w:p>
        </w:tc>
        <w:tc>
          <w:tcPr>
            <w:tcW w:w="0" w:type="auto"/>
            <w:hideMark/>
          </w:tcPr>
          <w:p w14:paraId="1493E5A2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CZ</w:t>
            </w:r>
          </w:p>
        </w:tc>
      </w:tr>
      <w:tr w:rsidR="007F5F89" w:rsidRPr="007F5F89" w14:paraId="07C4B8C3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2907995A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 xml:space="preserve">Béla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Csanyi</w:t>
            </w:r>
            <w:proofErr w:type="spellEnd"/>
          </w:p>
        </w:tc>
        <w:tc>
          <w:tcPr>
            <w:tcW w:w="0" w:type="auto"/>
            <w:hideMark/>
          </w:tcPr>
          <w:p w14:paraId="2392D821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HU</w:t>
            </w:r>
          </w:p>
        </w:tc>
        <w:tc>
          <w:tcPr>
            <w:tcW w:w="0" w:type="auto"/>
            <w:noWrap/>
            <w:hideMark/>
          </w:tcPr>
          <w:p w14:paraId="537A39F0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proofErr w:type="spellStart"/>
            <w:r w:rsidRPr="007F5F89">
              <w:rPr>
                <w:rFonts w:cstheme="minorHAnsi"/>
                <w:sz w:val="18"/>
                <w:szCs w:val="18"/>
              </w:rPr>
              <w:t>Libuse</w:t>
            </w:r>
            <w:proofErr w:type="spellEnd"/>
            <w:r w:rsidRPr="007F5F89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Opatrilova</w:t>
            </w:r>
            <w:proofErr w:type="spellEnd"/>
          </w:p>
        </w:tc>
        <w:tc>
          <w:tcPr>
            <w:tcW w:w="0" w:type="auto"/>
            <w:hideMark/>
          </w:tcPr>
          <w:p w14:paraId="130D7EC3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CZ</w:t>
            </w:r>
          </w:p>
        </w:tc>
      </w:tr>
      <w:tr w:rsidR="007F5F89" w:rsidRPr="007F5F89" w14:paraId="17D0FFF3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20F0D3FA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Brigitte Schmidt</w:t>
            </w:r>
          </w:p>
        </w:tc>
        <w:tc>
          <w:tcPr>
            <w:tcW w:w="0" w:type="auto"/>
            <w:hideMark/>
          </w:tcPr>
          <w:p w14:paraId="5200EE11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AT</w:t>
            </w:r>
          </w:p>
        </w:tc>
        <w:tc>
          <w:tcPr>
            <w:tcW w:w="0" w:type="auto"/>
            <w:noWrap/>
            <w:hideMark/>
          </w:tcPr>
          <w:p w14:paraId="08B9F0A0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 xml:space="preserve">Livia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Tothova</w:t>
            </w:r>
            <w:proofErr w:type="spellEnd"/>
          </w:p>
        </w:tc>
        <w:tc>
          <w:tcPr>
            <w:tcW w:w="0" w:type="auto"/>
            <w:hideMark/>
          </w:tcPr>
          <w:p w14:paraId="6050D38F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SK</w:t>
            </w:r>
          </w:p>
        </w:tc>
      </w:tr>
      <w:tr w:rsidR="007F5F89" w:rsidRPr="007F5F89" w14:paraId="33EB3797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47F7CF70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Chris Burns</w:t>
            </w:r>
          </w:p>
        </w:tc>
        <w:tc>
          <w:tcPr>
            <w:tcW w:w="0" w:type="auto"/>
            <w:hideMark/>
          </w:tcPr>
          <w:p w14:paraId="08DDE471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UK (NI)</w:t>
            </w:r>
          </w:p>
        </w:tc>
        <w:tc>
          <w:tcPr>
            <w:tcW w:w="0" w:type="auto"/>
            <w:noWrap/>
            <w:hideMark/>
          </w:tcPr>
          <w:p w14:paraId="439173FB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proofErr w:type="spellStart"/>
            <w:r w:rsidRPr="007F5F89">
              <w:rPr>
                <w:rFonts w:cstheme="minorHAnsi"/>
                <w:sz w:val="18"/>
                <w:szCs w:val="18"/>
              </w:rPr>
              <w:t>Lukács</w:t>
            </w:r>
            <w:proofErr w:type="spellEnd"/>
            <w:r w:rsidRPr="007F5F89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András</w:t>
            </w:r>
            <w:proofErr w:type="spellEnd"/>
          </w:p>
        </w:tc>
        <w:tc>
          <w:tcPr>
            <w:tcW w:w="0" w:type="auto"/>
            <w:hideMark/>
          </w:tcPr>
          <w:p w14:paraId="3E1B2F1D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HU</w:t>
            </w:r>
          </w:p>
        </w:tc>
      </w:tr>
      <w:tr w:rsidR="007F5F89" w:rsidRPr="007F5F89" w14:paraId="32DD982C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61C05D57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Christian Chauvin</w:t>
            </w:r>
          </w:p>
        </w:tc>
        <w:tc>
          <w:tcPr>
            <w:tcW w:w="0" w:type="auto"/>
            <w:hideMark/>
          </w:tcPr>
          <w:p w14:paraId="2BC9C95E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FR</w:t>
            </w:r>
          </w:p>
        </w:tc>
        <w:tc>
          <w:tcPr>
            <w:tcW w:w="0" w:type="auto"/>
            <w:noWrap/>
            <w:hideMark/>
          </w:tcPr>
          <w:p w14:paraId="773EF12A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 xml:space="preserve">Maria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Minicardi</w:t>
            </w:r>
            <w:proofErr w:type="spellEnd"/>
          </w:p>
        </w:tc>
        <w:tc>
          <w:tcPr>
            <w:tcW w:w="0" w:type="auto"/>
            <w:hideMark/>
          </w:tcPr>
          <w:p w14:paraId="44B6C62D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IT</w:t>
            </w:r>
          </w:p>
        </w:tc>
      </w:tr>
      <w:tr w:rsidR="007F5F89" w:rsidRPr="007F5F89" w14:paraId="55C192E1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7A239211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 xml:space="preserve">Christine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Schranz</w:t>
            </w:r>
            <w:proofErr w:type="spellEnd"/>
          </w:p>
        </w:tc>
        <w:tc>
          <w:tcPr>
            <w:tcW w:w="0" w:type="auto"/>
            <w:hideMark/>
          </w:tcPr>
          <w:p w14:paraId="41A79E52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DE</w:t>
            </w:r>
          </w:p>
        </w:tc>
        <w:tc>
          <w:tcPr>
            <w:tcW w:w="0" w:type="auto"/>
            <w:noWrap/>
            <w:hideMark/>
          </w:tcPr>
          <w:p w14:paraId="56718B47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 xml:space="preserve">Martin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Mcgarrigle</w:t>
            </w:r>
            <w:proofErr w:type="spellEnd"/>
          </w:p>
        </w:tc>
        <w:tc>
          <w:tcPr>
            <w:tcW w:w="0" w:type="auto"/>
            <w:hideMark/>
          </w:tcPr>
          <w:p w14:paraId="5CF8F450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IE</w:t>
            </w:r>
          </w:p>
        </w:tc>
      </w:tr>
      <w:tr w:rsidR="007F5F89" w:rsidRPr="007F5F89" w14:paraId="75D86CCF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7E2C9834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Christophe Laplace</w:t>
            </w:r>
          </w:p>
        </w:tc>
        <w:tc>
          <w:tcPr>
            <w:tcW w:w="0" w:type="auto"/>
            <w:hideMark/>
          </w:tcPr>
          <w:p w14:paraId="0FD7F443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FR</w:t>
            </w:r>
          </w:p>
        </w:tc>
        <w:tc>
          <w:tcPr>
            <w:tcW w:w="0" w:type="auto"/>
            <w:noWrap/>
            <w:hideMark/>
          </w:tcPr>
          <w:p w14:paraId="6AC25B12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proofErr w:type="spellStart"/>
            <w:r w:rsidRPr="007F5F89">
              <w:rPr>
                <w:rFonts w:cstheme="minorHAnsi"/>
                <w:sz w:val="18"/>
                <w:szCs w:val="18"/>
              </w:rPr>
              <w:t>Matus</w:t>
            </w:r>
            <w:proofErr w:type="spellEnd"/>
            <w:r w:rsidRPr="007F5F89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Haviar</w:t>
            </w:r>
            <w:proofErr w:type="spellEnd"/>
          </w:p>
        </w:tc>
        <w:tc>
          <w:tcPr>
            <w:tcW w:w="0" w:type="auto"/>
            <w:hideMark/>
          </w:tcPr>
          <w:p w14:paraId="3D2CAC3D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SK</w:t>
            </w:r>
          </w:p>
        </w:tc>
      </w:tr>
      <w:tr w:rsidR="007F5F89" w:rsidRPr="007F5F89" w14:paraId="1CA787E1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0AD33A70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 xml:space="preserve">Daniel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Galoux</w:t>
            </w:r>
            <w:proofErr w:type="spellEnd"/>
          </w:p>
        </w:tc>
        <w:tc>
          <w:tcPr>
            <w:tcW w:w="0" w:type="auto"/>
            <w:hideMark/>
          </w:tcPr>
          <w:p w14:paraId="64758A44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BE (Wallonia)</w:t>
            </w:r>
          </w:p>
        </w:tc>
        <w:tc>
          <w:tcPr>
            <w:tcW w:w="0" w:type="auto"/>
            <w:noWrap/>
            <w:hideMark/>
          </w:tcPr>
          <w:p w14:paraId="0C4639A8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 xml:space="preserve">Nigel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Willby</w:t>
            </w:r>
            <w:proofErr w:type="spellEnd"/>
          </w:p>
        </w:tc>
        <w:tc>
          <w:tcPr>
            <w:tcW w:w="0" w:type="auto"/>
            <w:hideMark/>
          </w:tcPr>
          <w:p w14:paraId="7D1EAB88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UK (GB)</w:t>
            </w:r>
          </w:p>
        </w:tc>
      </w:tr>
      <w:tr w:rsidR="007F5F89" w:rsidRPr="007F5F89" w14:paraId="5BA7EF5A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621485CC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 xml:space="preserve">Doris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Stelzer</w:t>
            </w:r>
            <w:proofErr w:type="spellEnd"/>
          </w:p>
        </w:tc>
        <w:tc>
          <w:tcPr>
            <w:tcW w:w="0" w:type="auto"/>
            <w:hideMark/>
          </w:tcPr>
          <w:p w14:paraId="485DD2C1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DE</w:t>
            </w:r>
          </w:p>
        </w:tc>
        <w:tc>
          <w:tcPr>
            <w:tcW w:w="0" w:type="auto"/>
            <w:noWrap/>
            <w:hideMark/>
          </w:tcPr>
          <w:p w14:paraId="526B0251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 xml:space="preserve">Nora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Welschbillig</w:t>
            </w:r>
            <w:proofErr w:type="spellEnd"/>
          </w:p>
        </w:tc>
        <w:tc>
          <w:tcPr>
            <w:tcW w:w="0" w:type="auto"/>
            <w:hideMark/>
          </w:tcPr>
          <w:p w14:paraId="6E44ACD9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LU</w:t>
            </w:r>
          </w:p>
        </w:tc>
      </w:tr>
      <w:tr w:rsidR="007F5F89" w:rsidRPr="007F5F89" w14:paraId="5E20AFC9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54962689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 xml:space="preserve">Eva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Bellack</w:t>
            </w:r>
            <w:proofErr w:type="spellEnd"/>
          </w:p>
        </w:tc>
        <w:tc>
          <w:tcPr>
            <w:tcW w:w="0" w:type="auto"/>
            <w:hideMark/>
          </w:tcPr>
          <w:p w14:paraId="1F51439E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DE</w:t>
            </w:r>
          </w:p>
        </w:tc>
        <w:tc>
          <w:tcPr>
            <w:tcW w:w="0" w:type="auto"/>
            <w:noWrap/>
            <w:hideMark/>
          </w:tcPr>
          <w:p w14:paraId="0B9BC2D1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proofErr w:type="spellStart"/>
            <w:r w:rsidRPr="007F5F89">
              <w:rPr>
                <w:rFonts w:cstheme="minorHAnsi"/>
                <w:sz w:val="18"/>
                <w:szCs w:val="18"/>
              </w:rPr>
              <w:t>Normunds</w:t>
            </w:r>
            <w:proofErr w:type="spellEnd"/>
            <w:r w:rsidRPr="007F5F89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Kadikis</w:t>
            </w:r>
            <w:proofErr w:type="spellEnd"/>
          </w:p>
        </w:tc>
        <w:tc>
          <w:tcPr>
            <w:tcW w:w="0" w:type="auto"/>
            <w:hideMark/>
          </w:tcPr>
          <w:p w14:paraId="718D8B2A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LV</w:t>
            </w:r>
          </w:p>
        </w:tc>
      </w:tr>
      <w:tr w:rsidR="007F5F89" w:rsidRPr="007F5F89" w14:paraId="0108B8CC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270490A8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proofErr w:type="spellStart"/>
            <w:r w:rsidRPr="007F5F89">
              <w:rPr>
                <w:rFonts w:cstheme="minorHAnsi"/>
                <w:sz w:val="18"/>
                <w:szCs w:val="18"/>
              </w:rPr>
              <w:t>Gana</w:t>
            </w:r>
            <w:proofErr w:type="spellEnd"/>
            <w:r w:rsidRPr="007F5F89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Gecheva</w:t>
            </w:r>
            <w:proofErr w:type="spellEnd"/>
          </w:p>
        </w:tc>
        <w:tc>
          <w:tcPr>
            <w:tcW w:w="0" w:type="auto"/>
            <w:hideMark/>
          </w:tcPr>
          <w:p w14:paraId="752E4050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BG</w:t>
            </w:r>
          </w:p>
        </w:tc>
        <w:tc>
          <w:tcPr>
            <w:tcW w:w="0" w:type="auto"/>
            <w:noWrap/>
            <w:hideMark/>
          </w:tcPr>
          <w:p w14:paraId="0A66419D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 xml:space="preserve">Peter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Balazi</w:t>
            </w:r>
            <w:proofErr w:type="spellEnd"/>
          </w:p>
        </w:tc>
        <w:tc>
          <w:tcPr>
            <w:tcW w:w="0" w:type="auto"/>
            <w:hideMark/>
          </w:tcPr>
          <w:p w14:paraId="0FEFE3F4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SK</w:t>
            </w:r>
          </w:p>
        </w:tc>
      </w:tr>
      <w:tr w:rsidR="007F5F89" w:rsidRPr="007F5F89" w14:paraId="2BF826B1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46A62394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proofErr w:type="spellStart"/>
            <w:r w:rsidRPr="007F5F89">
              <w:rPr>
                <w:rFonts w:cstheme="minorHAnsi"/>
                <w:sz w:val="18"/>
                <w:szCs w:val="18"/>
              </w:rPr>
              <w:t>Gorazd</w:t>
            </w:r>
            <w:proofErr w:type="spellEnd"/>
            <w:r w:rsidRPr="007F5F89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Urbanic</w:t>
            </w:r>
            <w:proofErr w:type="spellEnd"/>
          </w:p>
        </w:tc>
        <w:tc>
          <w:tcPr>
            <w:tcW w:w="0" w:type="auto"/>
            <w:hideMark/>
          </w:tcPr>
          <w:p w14:paraId="6EAFCAD1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SI</w:t>
            </w:r>
          </w:p>
        </w:tc>
        <w:tc>
          <w:tcPr>
            <w:tcW w:w="0" w:type="auto"/>
            <w:noWrap/>
            <w:hideMark/>
          </w:tcPr>
          <w:p w14:paraId="6904A85D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 xml:space="preserve">Peter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Rolauffs</w:t>
            </w:r>
            <w:proofErr w:type="spellEnd"/>
          </w:p>
        </w:tc>
        <w:tc>
          <w:tcPr>
            <w:tcW w:w="0" w:type="auto"/>
            <w:hideMark/>
          </w:tcPr>
          <w:p w14:paraId="72BBDC1D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DE</w:t>
            </w:r>
          </w:p>
        </w:tc>
      </w:tr>
      <w:tr w:rsidR="007F5F89" w:rsidRPr="007F5F89" w14:paraId="3F37453C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69F12C57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proofErr w:type="spellStart"/>
            <w:r w:rsidRPr="007F5F89">
              <w:rPr>
                <w:rFonts w:cstheme="minorHAnsi"/>
                <w:sz w:val="18"/>
                <w:szCs w:val="18"/>
              </w:rPr>
              <w:t>Henar</w:t>
            </w:r>
            <w:proofErr w:type="spellEnd"/>
            <w:r w:rsidRPr="007F5F89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Fraile</w:t>
            </w:r>
            <w:proofErr w:type="spellEnd"/>
          </w:p>
        </w:tc>
        <w:tc>
          <w:tcPr>
            <w:tcW w:w="0" w:type="auto"/>
            <w:hideMark/>
          </w:tcPr>
          <w:p w14:paraId="643EEFDA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ES</w:t>
            </w:r>
          </w:p>
        </w:tc>
        <w:tc>
          <w:tcPr>
            <w:tcW w:w="0" w:type="auto"/>
            <w:noWrap/>
            <w:hideMark/>
          </w:tcPr>
          <w:p w14:paraId="5D846DC3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Roelf Pot</w:t>
            </w:r>
          </w:p>
        </w:tc>
        <w:tc>
          <w:tcPr>
            <w:tcW w:w="0" w:type="auto"/>
            <w:hideMark/>
          </w:tcPr>
          <w:p w14:paraId="3C73BD70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NL</w:t>
            </w:r>
          </w:p>
        </w:tc>
      </w:tr>
      <w:tr w:rsidR="007F5F89" w:rsidRPr="007F5F89" w14:paraId="5A3810D8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4667D694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Hugo Coops</w:t>
            </w:r>
          </w:p>
        </w:tc>
        <w:tc>
          <w:tcPr>
            <w:tcW w:w="0" w:type="auto"/>
            <w:hideMark/>
          </w:tcPr>
          <w:p w14:paraId="189FC60F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NL</w:t>
            </w:r>
          </w:p>
        </w:tc>
        <w:tc>
          <w:tcPr>
            <w:tcW w:w="0" w:type="auto"/>
            <w:noWrap/>
            <w:hideMark/>
          </w:tcPr>
          <w:p w14:paraId="447DDC34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Sebastian Birk</w:t>
            </w:r>
          </w:p>
        </w:tc>
        <w:tc>
          <w:tcPr>
            <w:tcW w:w="0" w:type="auto"/>
            <w:hideMark/>
          </w:tcPr>
          <w:p w14:paraId="2B759DEB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STAR (project)</w:t>
            </w:r>
          </w:p>
        </w:tc>
      </w:tr>
      <w:tr w:rsidR="007F5F89" w:rsidRPr="007F5F89" w14:paraId="435135D7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33EB0B75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Isabel Pardo</w:t>
            </w:r>
          </w:p>
        </w:tc>
        <w:tc>
          <w:tcPr>
            <w:tcW w:w="0" w:type="auto"/>
            <w:hideMark/>
          </w:tcPr>
          <w:p w14:paraId="5B234AF0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ES</w:t>
            </w:r>
          </w:p>
        </w:tc>
        <w:tc>
          <w:tcPr>
            <w:tcW w:w="0" w:type="auto"/>
            <w:noWrap/>
            <w:hideMark/>
          </w:tcPr>
          <w:p w14:paraId="73FEC54E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proofErr w:type="spellStart"/>
            <w:r w:rsidRPr="007F5F89">
              <w:rPr>
                <w:rFonts w:cstheme="minorHAnsi"/>
                <w:sz w:val="18"/>
                <w:szCs w:val="18"/>
              </w:rPr>
              <w:t>Serban</w:t>
            </w:r>
            <w:proofErr w:type="spellEnd"/>
            <w:r w:rsidRPr="007F5F89">
              <w:rPr>
                <w:rFonts w:cstheme="minorHAnsi"/>
                <w:sz w:val="18"/>
                <w:szCs w:val="18"/>
              </w:rPr>
              <w:t xml:space="preserve"> Iliescu</w:t>
            </w:r>
          </w:p>
        </w:tc>
        <w:tc>
          <w:tcPr>
            <w:tcW w:w="0" w:type="auto"/>
            <w:hideMark/>
          </w:tcPr>
          <w:p w14:paraId="0FE445AA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RO</w:t>
            </w:r>
          </w:p>
        </w:tc>
      </w:tr>
      <w:tr w:rsidR="007F5F89" w:rsidRPr="007F5F89" w14:paraId="35515D08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1D8B63F5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0786623C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49733C10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 xml:space="preserve">Ulrich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Schmieds</w:t>
            </w:r>
            <w:proofErr w:type="spellEnd"/>
          </w:p>
        </w:tc>
        <w:tc>
          <w:tcPr>
            <w:tcW w:w="0" w:type="auto"/>
            <w:hideMark/>
          </w:tcPr>
          <w:p w14:paraId="64D4085A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DE</w:t>
            </w:r>
          </w:p>
        </w:tc>
      </w:tr>
      <w:tr w:rsidR="007F5F89" w:rsidRPr="007F5F89" w14:paraId="4831D4C2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0D6ACACF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54F324F0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0EDCFECE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proofErr w:type="spellStart"/>
            <w:r w:rsidRPr="007F5F89">
              <w:rPr>
                <w:rFonts w:cstheme="minorHAnsi"/>
                <w:sz w:val="18"/>
                <w:szCs w:val="18"/>
              </w:rPr>
              <w:t>Zofija</w:t>
            </w:r>
            <w:proofErr w:type="spellEnd"/>
            <w:r w:rsidRPr="007F5F89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Sinceviciene</w:t>
            </w:r>
            <w:proofErr w:type="spellEnd"/>
          </w:p>
        </w:tc>
        <w:tc>
          <w:tcPr>
            <w:tcW w:w="0" w:type="auto"/>
            <w:hideMark/>
          </w:tcPr>
          <w:p w14:paraId="4F27E2BA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LT</w:t>
            </w:r>
          </w:p>
        </w:tc>
      </w:tr>
    </w:tbl>
    <w:p w14:paraId="4815641E" w14:textId="77777777" w:rsidR="00C84EE7" w:rsidRDefault="00C84EE7" w:rsidP="00C84EE7">
      <w:pPr>
        <w:pStyle w:val="NoSpacing"/>
        <w:spacing w:line="480" w:lineRule="auto"/>
        <w:jc w:val="both"/>
        <w:rPr>
          <w:rFonts w:cstheme="minorHAnsi"/>
          <w:sz w:val="24"/>
          <w:szCs w:val="24"/>
        </w:rPr>
      </w:pPr>
    </w:p>
    <w:p w14:paraId="6076C49F" w14:textId="6775E302" w:rsidR="00C84EE7" w:rsidRDefault="00C84EE7" w:rsidP="00C84EE7">
      <w:pPr>
        <w:pStyle w:val="NoSpacing"/>
        <w:spacing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Table S</w:t>
      </w:r>
      <w:r w:rsidR="007F5F89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: Performance measures of the model where missing values were replaced by the median and the model was assessed on the datasets excluding samples with missing values.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7"/>
        <w:gridCol w:w="582"/>
        <w:gridCol w:w="582"/>
        <w:gridCol w:w="585"/>
        <w:gridCol w:w="585"/>
        <w:gridCol w:w="578"/>
        <w:gridCol w:w="713"/>
        <w:gridCol w:w="709"/>
        <w:gridCol w:w="567"/>
        <w:gridCol w:w="567"/>
        <w:gridCol w:w="719"/>
        <w:gridCol w:w="536"/>
        <w:gridCol w:w="536"/>
      </w:tblGrid>
      <w:tr w:rsidR="00C84EE7" w:rsidRPr="00D34EB8" w14:paraId="4928E693" w14:textId="77777777" w:rsidTr="009C743C">
        <w:trPr>
          <w:trHeight w:val="300"/>
        </w:trPr>
        <w:tc>
          <w:tcPr>
            <w:tcW w:w="1757" w:type="dxa"/>
            <w:shd w:val="clear" w:color="auto" w:fill="auto"/>
            <w:noWrap/>
            <w:vAlign w:val="center"/>
            <w:hideMark/>
          </w:tcPr>
          <w:p w14:paraId="4761FBD3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2334" w:type="dxa"/>
            <w:gridSpan w:val="4"/>
            <w:shd w:val="clear" w:color="auto" w:fill="auto"/>
            <w:vAlign w:val="center"/>
          </w:tcPr>
          <w:p w14:paraId="1506B55B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Out-Of-Bag performance</w:t>
            </w:r>
          </w:p>
        </w:tc>
        <w:tc>
          <w:tcPr>
            <w:tcW w:w="2567" w:type="dxa"/>
            <w:gridSpan w:val="4"/>
            <w:shd w:val="clear" w:color="auto" w:fill="auto"/>
            <w:noWrap/>
            <w:vAlign w:val="center"/>
            <w:hideMark/>
          </w:tcPr>
          <w:p w14:paraId="3D682685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Holdout performance</w:t>
            </w:r>
          </w:p>
        </w:tc>
        <w:tc>
          <w:tcPr>
            <w:tcW w:w="2358" w:type="dxa"/>
            <w:gridSpan w:val="4"/>
          </w:tcPr>
          <w:p w14:paraId="5F9A9A93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 xml:space="preserve">10 </w:t>
            </w:r>
            <w:proofErr w:type="spellStart"/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kfold</w:t>
            </w:r>
            <w:proofErr w:type="spellEnd"/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-cross validation</w:t>
            </w:r>
          </w:p>
        </w:tc>
      </w:tr>
      <w:tr w:rsidR="00C84EE7" w:rsidRPr="00D34EB8" w14:paraId="5C7C7B44" w14:textId="77777777" w:rsidTr="009C743C">
        <w:trPr>
          <w:trHeight w:val="300"/>
        </w:trPr>
        <w:tc>
          <w:tcPr>
            <w:tcW w:w="1757" w:type="dxa"/>
            <w:shd w:val="clear" w:color="auto" w:fill="auto"/>
            <w:noWrap/>
            <w:vAlign w:val="center"/>
            <w:hideMark/>
          </w:tcPr>
          <w:p w14:paraId="412261D4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Accuracy</w:t>
            </w:r>
          </w:p>
        </w:tc>
        <w:tc>
          <w:tcPr>
            <w:tcW w:w="2334" w:type="dxa"/>
            <w:gridSpan w:val="4"/>
            <w:shd w:val="clear" w:color="auto" w:fill="auto"/>
            <w:noWrap/>
            <w:vAlign w:val="center"/>
            <w:hideMark/>
          </w:tcPr>
          <w:p w14:paraId="5F0FE658" w14:textId="45B0F850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5</w:t>
            </w:r>
            <w:r w:rsidR="00970059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0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% (LCI=</w:t>
            </w: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49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%; HCI%=5</w:t>
            </w: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2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%)</w:t>
            </w:r>
          </w:p>
        </w:tc>
        <w:tc>
          <w:tcPr>
            <w:tcW w:w="2567" w:type="dxa"/>
            <w:gridSpan w:val="4"/>
            <w:shd w:val="clear" w:color="auto" w:fill="auto"/>
            <w:noWrap/>
            <w:vAlign w:val="center"/>
            <w:hideMark/>
          </w:tcPr>
          <w:p w14:paraId="0004A021" w14:textId="34214CD3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5</w:t>
            </w:r>
            <w:r w:rsidR="00970059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2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% (LCI=</w:t>
            </w:r>
            <w:r w:rsidR="00970059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50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%; HCI=</w:t>
            </w:r>
            <w:r w:rsidR="00EE19D0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5</w:t>
            </w:r>
            <w:r w:rsidR="00970059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5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%)</w:t>
            </w:r>
          </w:p>
        </w:tc>
        <w:tc>
          <w:tcPr>
            <w:tcW w:w="2358" w:type="dxa"/>
            <w:gridSpan w:val="4"/>
          </w:tcPr>
          <w:p w14:paraId="4C7FC384" w14:textId="1F9A276F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5</w:t>
            </w:r>
            <w:r w:rsidR="00B42DC9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5</w:t>
            </w: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%</w:t>
            </w:r>
          </w:p>
        </w:tc>
      </w:tr>
      <w:tr w:rsidR="00C84EE7" w:rsidRPr="00D34EB8" w14:paraId="29B1201E" w14:textId="77777777" w:rsidTr="009C743C">
        <w:trPr>
          <w:trHeight w:val="308"/>
        </w:trPr>
        <w:tc>
          <w:tcPr>
            <w:tcW w:w="1757" w:type="dxa"/>
            <w:shd w:val="clear" w:color="auto" w:fill="auto"/>
            <w:noWrap/>
            <w:vAlign w:val="center"/>
            <w:hideMark/>
          </w:tcPr>
          <w:p w14:paraId="2E91BF03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 xml:space="preserve">Cohen's </w:t>
            </w: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k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appa</w:t>
            </w:r>
          </w:p>
        </w:tc>
        <w:tc>
          <w:tcPr>
            <w:tcW w:w="2334" w:type="dxa"/>
            <w:gridSpan w:val="4"/>
            <w:shd w:val="clear" w:color="auto" w:fill="auto"/>
            <w:noWrap/>
            <w:vAlign w:val="center"/>
            <w:hideMark/>
          </w:tcPr>
          <w:p w14:paraId="2859B1BB" w14:textId="1D5B9B22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0.3</w:t>
            </w:r>
            <w:r w:rsidR="00970059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3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 xml:space="preserve"> (LCI=0.3</w:t>
            </w: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2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; HCI=0.3</w:t>
            </w: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5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)</w:t>
            </w:r>
          </w:p>
        </w:tc>
        <w:tc>
          <w:tcPr>
            <w:tcW w:w="2567" w:type="dxa"/>
            <w:gridSpan w:val="4"/>
            <w:shd w:val="clear" w:color="auto" w:fill="auto"/>
            <w:noWrap/>
            <w:vAlign w:val="center"/>
            <w:hideMark/>
          </w:tcPr>
          <w:p w14:paraId="14040C08" w14:textId="49520EC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0.</w:t>
            </w: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3</w:t>
            </w:r>
            <w:r w:rsidR="00970059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7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 xml:space="preserve"> (LCI=0.3</w:t>
            </w:r>
            <w:r w:rsidR="00970059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3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; HCI=0.</w:t>
            </w:r>
            <w:r w:rsidR="00970059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40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)</w:t>
            </w:r>
          </w:p>
        </w:tc>
        <w:tc>
          <w:tcPr>
            <w:tcW w:w="2358" w:type="dxa"/>
            <w:gridSpan w:val="4"/>
          </w:tcPr>
          <w:p w14:paraId="7A4E521D" w14:textId="6ED96126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0.</w:t>
            </w:r>
            <w:r w:rsidR="00B42DC9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38</w:t>
            </w:r>
          </w:p>
        </w:tc>
      </w:tr>
      <w:tr w:rsidR="00C84EE7" w:rsidRPr="00D34EB8" w14:paraId="3F56C441" w14:textId="77777777" w:rsidTr="009C743C">
        <w:trPr>
          <w:trHeight w:val="308"/>
        </w:trPr>
        <w:tc>
          <w:tcPr>
            <w:tcW w:w="1757" w:type="dxa"/>
            <w:shd w:val="clear" w:color="auto" w:fill="auto"/>
            <w:noWrap/>
            <w:vAlign w:val="center"/>
          </w:tcPr>
          <w:p w14:paraId="0B29E2DD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n</w:t>
            </w:r>
          </w:p>
        </w:tc>
        <w:tc>
          <w:tcPr>
            <w:tcW w:w="2334" w:type="dxa"/>
            <w:gridSpan w:val="4"/>
            <w:shd w:val="clear" w:color="auto" w:fill="auto"/>
            <w:noWrap/>
            <w:vAlign w:val="center"/>
          </w:tcPr>
          <w:p w14:paraId="60F0E218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6472</w:t>
            </w:r>
          </w:p>
        </w:tc>
        <w:tc>
          <w:tcPr>
            <w:tcW w:w="2567" w:type="dxa"/>
            <w:gridSpan w:val="4"/>
            <w:shd w:val="clear" w:color="auto" w:fill="auto"/>
            <w:noWrap/>
            <w:vAlign w:val="center"/>
          </w:tcPr>
          <w:p w14:paraId="141E9A33" w14:textId="4030C693" w:rsidR="00C84EE7" w:rsidRPr="009B6162" w:rsidRDefault="00EE19D0" w:rsidP="009C743C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1</w:t>
            </w:r>
            <w:r w:rsidR="00C84EE7"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6</w:t>
            </w: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18</w:t>
            </w:r>
          </w:p>
        </w:tc>
        <w:tc>
          <w:tcPr>
            <w:tcW w:w="2358" w:type="dxa"/>
            <w:gridSpan w:val="4"/>
          </w:tcPr>
          <w:p w14:paraId="750E4415" w14:textId="62933BE6" w:rsidR="00C84EE7" w:rsidRPr="009B6162" w:rsidRDefault="00B42DC9" w:rsidP="009C743C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8090</w:t>
            </w:r>
          </w:p>
        </w:tc>
      </w:tr>
      <w:tr w:rsidR="00C84EE7" w:rsidRPr="00D34EB8" w14:paraId="0C6ECD61" w14:textId="77777777" w:rsidTr="009C743C">
        <w:trPr>
          <w:trHeight w:val="300"/>
        </w:trPr>
        <w:tc>
          <w:tcPr>
            <w:tcW w:w="1757" w:type="dxa"/>
            <w:shd w:val="clear" w:color="auto" w:fill="auto"/>
            <w:noWrap/>
            <w:vAlign w:val="center"/>
            <w:hideMark/>
          </w:tcPr>
          <w:p w14:paraId="7EB3B75E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Groups</w:t>
            </w:r>
          </w:p>
        </w:tc>
        <w:tc>
          <w:tcPr>
            <w:tcW w:w="582" w:type="dxa"/>
            <w:shd w:val="clear" w:color="auto" w:fill="auto"/>
            <w:noWrap/>
            <w:vAlign w:val="center"/>
            <w:hideMark/>
          </w:tcPr>
          <w:p w14:paraId="4F8E9579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center"/>
            <w:hideMark/>
          </w:tcPr>
          <w:p w14:paraId="2C091468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14:paraId="73609E43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14:paraId="5CA4714A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2B9B14F4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777F8BC9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322923B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050D726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567" w:type="dxa"/>
            <w:vAlign w:val="center"/>
          </w:tcPr>
          <w:p w14:paraId="085A8E12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719" w:type="dxa"/>
            <w:vAlign w:val="center"/>
          </w:tcPr>
          <w:p w14:paraId="15090409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536" w:type="dxa"/>
            <w:vAlign w:val="center"/>
          </w:tcPr>
          <w:p w14:paraId="15EC894A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536" w:type="dxa"/>
            <w:vAlign w:val="center"/>
          </w:tcPr>
          <w:p w14:paraId="2E5BA251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4</w:t>
            </w:r>
          </w:p>
        </w:tc>
      </w:tr>
      <w:tr w:rsidR="00B42DC9" w:rsidRPr="00D34EB8" w14:paraId="60AF3088" w14:textId="77777777" w:rsidTr="009C743C">
        <w:trPr>
          <w:trHeight w:val="300"/>
        </w:trPr>
        <w:tc>
          <w:tcPr>
            <w:tcW w:w="1757" w:type="dxa"/>
            <w:shd w:val="clear" w:color="auto" w:fill="auto"/>
            <w:noWrap/>
            <w:vAlign w:val="center"/>
            <w:hideMark/>
          </w:tcPr>
          <w:p w14:paraId="11C9AE73" w14:textId="77777777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Prevalence</w:t>
            </w:r>
          </w:p>
        </w:tc>
        <w:tc>
          <w:tcPr>
            <w:tcW w:w="582" w:type="dxa"/>
            <w:shd w:val="clear" w:color="auto" w:fill="auto"/>
            <w:noWrap/>
            <w:vAlign w:val="center"/>
            <w:hideMark/>
          </w:tcPr>
          <w:p w14:paraId="01362BB3" w14:textId="0EF9A604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582" w:type="dxa"/>
            <w:shd w:val="clear" w:color="auto" w:fill="auto"/>
            <w:noWrap/>
            <w:vAlign w:val="center"/>
            <w:hideMark/>
          </w:tcPr>
          <w:p w14:paraId="1637352A" w14:textId="6F3BE488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0.24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14:paraId="5EFF5C81" w14:textId="2C4C43C0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0.32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14:paraId="058CBAD0" w14:textId="21C1015D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hAnsi="Calibri" w:cs="Calibri"/>
                <w:color w:val="000000"/>
                <w:sz w:val="18"/>
                <w:szCs w:val="18"/>
              </w:rPr>
              <w:t>0.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02E7759D" w14:textId="7FA9080A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0497B66B" w14:textId="399C3C44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B3DEB0F" w14:textId="646044E2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16F7429" w14:textId="44DECB24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hAnsi="Calibri" w:cs="Calibri"/>
                <w:color w:val="000000"/>
                <w:sz w:val="18"/>
                <w:szCs w:val="18"/>
              </w:rPr>
              <w:t>0.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67" w:type="dxa"/>
            <w:vAlign w:val="center"/>
          </w:tcPr>
          <w:p w14:paraId="4BC80BA8" w14:textId="4022ABE7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719" w:type="dxa"/>
            <w:vAlign w:val="center"/>
          </w:tcPr>
          <w:p w14:paraId="5473FFCD" w14:textId="11218FCA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536" w:type="dxa"/>
            <w:vAlign w:val="center"/>
          </w:tcPr>
          <w:p w14:paraId="0129382A" w14:textId="43FF3A2F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536" w:type="dxa"/>
            <w:vAlign w:val="center"/>
          </w:tcPr>
          <w:p w14:paraId="255C4AD2" w14:textId="7A281B51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0.15</w:t>
            </w:r>
          </w:p>
        </w:tc>
      </w:tr>
    </w:tbl>
    <w:p w14:paraId="3BE5B95F" w14:textId="77777777" w:rsidR="00C84EE7" w:rsidRDefault="00C84EE7" w:rsidP="00C84EE7">
      <w:pPr>
        <w:rPr>
          <w:rFonts w:cstheme="minorHAnsi"/>
          <w:sz w:val="24"/>
          <w:szCs w:val="24"/>
        </w:rPr>
      </w:pPr>
    </w:p>
    <w:p w14:paraId="77053924" w14:textId="40B3CD12" w:rsidR="00C84EE7" w:rsidRDefault="00C84EE7" w:rsidP="00C84EE7">
      <w:pPr>
        <w:pStyle w:val="NoSpacing"/>
        <w:spacing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Table S</w:t>
      </w:r>
      <w:r w:rsidR="007F5F89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 xml:space="preserve">: Performance measures of the model where values were imputed with the </w:t>
      </w:r>
      <w:proofErr w:type="spellStart"/>
      <w:r>
        <w:rPr>
          <w:rFonts w:cstheme="minorHAnsi"/>
          <w:sz w:val="24"/>
          <w:szCs w:val="24"/>
        </w:rPr>
        <w:t>missForest</w:t>
      </w:r>
      <w:proofErr w:type="spellEnd"/>
      <w:r>
        <w:rPr>
          <w:rFonts w:cstheme="minorHAnsi"/>
          <w:sz w:val="24"/>
          <w:szCs w:val="24"/>
        </w:rPr>
        <w:t xml:space="preserve"> package at the location where no values were available.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7"/>
        <w:gridCol w:w="582"/>
        <w:gridCol w:w="582"/>
        <w:gridCol w:w="585"/>
        <w:gridCol w:w="585"/>
        <w:gridCol w:w="578"/>
        <w:gridCol w:w="713"/>
        <w:gridCol w:w="709"/>
        <w:gridCol w:w="567"/>
        <w:gridCol w:w="567"/>
        <w:gridCol w:w="719"/>
        <w:gridCol w:w="536"/>
        <w:gridCol w:w="536"/>
      </w:tblGrid>
      <w:tr w:rsidR="00C84EE7" w:rsidRPr="00D34EB8" w14:paraId="4C055D14" w14:textId="77777777" w:rsidTr="009C743C">
        <w:trPr>
          <w:trHeight w:val="300"/>
        </w:trPr>
        <w:tc>
          <w:tcPr>
            <w:tcW w:w="1757" w:type="dxa"/>
            <w:shd w:val="clear" w:color="auto" w:fill="auto"/>
            <w:noWrap/>
            <w:vAlign w:val="center"/>
            <w:hideMark/>
          </w:tcPr>
          <w:p w14:paraId="1E6E0CCC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2334" w:type="dxa"/>
            <w:gridSpan w:val="4"/>
            <w:shd w:val="clear" w:color="auto" w:fill="auto"/>
            <w:vAlign w:val="center"/>
          </w:tcPr>
          <w:p w14:paraId="7EEDA52E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Out-Of-Bag performance</w:t>
            </w:r>
          </w:p>
        </w:tc>
        <w:tc>
          <w:tcPr>
            <w:tcW w:w="2567" w:type="dxa"/>
            <w:gridSpan w:val="4"/>
            <w:shd w:val="clear" w:color="auto" w:fill="auto"/>
            <w:noWrap/>
            <w:vAlign w:val="center"/>
            <w:hideMark/>
          </w:tcPr>
          <w:p w14:paraId="7DE6C2F4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Holdout performance</w:t>
            </w:r>
          </w:p>
        </w:tc>
        <w:tc>
          <w:tcPr>
            <w:tcW w:w="2358" w:type="dxa"/>
            <w:gridSpan w:val="4"/>
          </w:tcPr>
          <w:p w14:paraId="18D2048D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 xml:space="preserve">10 </w:t>
            </w:r>
            <w:proofErr w:type="spellStart"/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kfold</w:t>
            </w:r>
            <w:proofErr w:type="spellEnd"/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-cross validation</w:t>
            </w:r>
          </w:p>
        </w:tc>
      </w:tr>
      <w:tr w:rsidR="00C84EE7" w:rsidRPr="00D34EB8" w14:paraId="68F4CD45" w14:textId="77777777" w:rsidTr="009C743C">
        <w:trPr>
          <w:trHeight w:val="300"/>
        </w:trPr>
        <w:tc>
          <w:tcPr>
            <w:tcW w:w="1757" w:type="dxa"/>
            <w:shd w:val="clear" w:color="auto" w:fill="auto"/>
            <w:noWrap/>
            <w:vAlign w:val="center"/>
            <w:hideMark/>
          </w:tcPr>
          <w:p w14:paraId="04D0A987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Accuracy</w:t>
            </w:r>
          </w:p>
        </w:tc>
        <w:tc>
          <w:tcPr>
            <w:tcW w:w="2334" w:type="dxa"/>
            <w:gridSpan w:val="4"/>
            <w:shd w:val="clear" w:color="auto" w:fill="auto"/>
            <w:noWrap/>
            <w:vAlign w:val="center"/>
            <w:hideMark/>
          </w:tcPr>
          <w:p w14:paraId="54044AAD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5</w:t>
            </w: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2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% (LCI=</w:t>
            </w: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51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%; HCI%=5</w:t>
            </w: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3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%)</w:t>
            </w:r>
          </w:p>
        </w:tc>
        <w:tc>
          <w:tcPr>
            <w:tcW w:w="2567" w:type="dxa"/>
            <w:gridSpan w:val="4"/>
            <w:shd w:val="clear" w:color="auto" w:fill="auto"/>
            <w:noWrap/>
            <w:vAlign w:val="center"/>
            <w:hideMark/>
          </w:tcPr>
          <w:p w14:paraId="43B1B640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5</w:t>
            </w: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1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% (LCI=</w:t>
            </w: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49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%; HCI=</w:t>
            </w: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54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%)</w:t>
            </w:r>
          </w:p>
        </w:tc>
        <w:tc>
          <w:tcPr>
            <w:tcW w:w="2358" w:type="dxa"/>
            <w:gridSpan w:val="4"/>
          </w:tcPr>
          <w:p w14:paraId="13A98234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54%</w:t>
            </w:r>
          </w:p>
        </w:tc>
      </w:tr>
      <w:tr w:rsidR="00C84EE7" w:rsidRPr="00D34EB8" w14:paraId="54A976CB" w14:textId="77777777" w:rsidTr="009C743C">
        <w:trPr>
          <w:trHeight w:val="308"/>
        </w:trPr>
        <w:tc>
          <w:tcPr>
            <w:tcW w:w="1757" w:type="dxa"/>
            <w:shd w:val="clear" w:color="auto" w:fill="auto"/>
            <w:noWrap/>
            <w:vAlign w:val="center"/>
            <w:hideMark/>
          </w:tcPr>
          <w:p w14:paraId="1273BBBE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 xml:space="preserve">Cohen's </w:t>
            </w: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k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appa</w:t>
            </w:r>
          </w:p>
        </w:tc>
        <w:tc>
          <w:tcPr>
            <w:tcW w:w="2334" w:type="dxa"/>
            <w:gridSpan w:val="4"/>
            <w:shd w:val="clear" w:color="auto" w:fill="auto"/>
            <w:noWrap/>
            <w:vAlign w:val="center"/>
            <w:hideMark/>
          </w:tcPr>
          <w:p w14:paraId="7CF61C2C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0.3</w:t>
            </w: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5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 xml:space="preserve"> (LCI=0.3</w:t>
            </w: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4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; HCI=0.3</w:t>
            </w: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7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)</w:t>
            </w:r>
          </w:p>
        </w:tc>
        <w:tc>
          <w:tcPr>
            <w:tcW w:w="2567" w:type="dxa"/>
            <w:gridSpan w:val="4"/>
            <w:shd w:val="clear" w:color="auto" w:fill="auto"/>
            <w:noWrap/>
            <w:vAlign w:val="center"/>
            <w:hideMark/>
          </w:tcPr>
          <w:p w14:paraId="08A3AE03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0.</w:t>
            </w: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34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 xml:space="preserve"> (LCI=0.3</w:t>
            </w: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1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; HCI=0.</w:t>
            </w: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37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)</w:t>
            </w:r>
          </w:p>
        </w:tc>
        <w:tc>
          <w:tcPr>
            <w:tcW w:w="2358" w:type="dxa"/>
            <w:gridSpan w:val="4"/>
          </w:tcPr>
          <w:p w14:paraId="0A575D78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0.37</w:t>
            </w:r>
          </w:p>
        </w:tc>
      </w:tr>
      <w:tr w:rsidR="00C84EE7" w:rsidRPr="00D34EB8" w14:paraId="11DEE46A" w14:textId="77777777" w:rsidTr="009C743C">
        <w:trPr>
          <w:trHeight w:val="308"/>
        </w:trPr>
        <w:tc>
          <w:tcPr>
            <w:tcW w:w="1757" w:type="dxa"/>
            <w:shd w:val="clear" w:color="auto" w:fill="auto"/>
            <w:noWrap/>
            <w:vAlign w:val="center"/>
          </w:tcPr>
          <w:p w14:paraId="043F3E6A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N</w:t>
            </w:r>
          </w:p>
        </w:tc>
        <w:tc>
          <w:tcPr>
            <w:tcW w:w="2334" w:type="dxa"/>
            <w:gridSpan w:val="4"/>
            <w:shd w:val="clear" w:color="auto" w:fill="auto"/>
            <w:noWrap/>
            <w:vAlign w:val="center"/>
          </w:tcPr>
          <w:p w14:paraId="094A14DE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6472</w:t>
            </w:r>
          </w:p>
        </w:tc>
        <w:tc>
          <w:tcPr>
            <w:tcW w:w="2567" w:type="dxa"/>
            <w:gridSpan w:val="4"/>
            <w:shd w:val="clear" w:color="auto" w:fill="auto"/>
            <w:noWrap/>
            <w:vAlign w:val="center"/>
          </w:tcPr>
          <w:p w14:paraId="7A0F5080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1618</w:t>
            </w:r>
          </w:p>
        </w:tc>
        <w:tc>
          <w:tcPr>
            <w:tcW w:w="2358" w:type="dxa"/>
            <w:gridSpan w:val="4"/>
          </w:tcPr>
          <w:p w14:paraId="3890461F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8090</w:t>
            </w:r>
          </w:p>
        </w:tc>
      </w:tr>
      <w:tr w:rsidR="00C84EE7" w:rsidRPr="00D34EB8" w14:paraId="4DB2370F" w14:textId="77777777" w:rsidTr="009C743C">
        <w:trPr>
          <w:trHeight w:val="300"/>
        </w:trPr>
        <w:tc>
          <w:tcPr>
            <w:tcW w:w="1757" w:type="dxa"/>
            <w:shd w:val="clear" w:color="auto" w:fill="auto"/>
            <w:noWrap/>
            <w:vAlign w:val="center"/>
            <w:hideMark/>
          </w:tcPr>
          <w:p w14:paraId="2EED5F1F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Groups</w:t>
            </w:r>
          </w:p>
        </w:tc>
        <w:tc>
          <w:tcPr>
            <w:tcW w:w="582" w:type="dxa"/>
            <w:shd w:val="clear" w:color="auto" w:fill="auto"/>
            <w:noWrap/>
            <w:vAlign w:val="center"/>
            <w:hideMark/>
          </w:tcPr>
          <w:p w14:paraId="6366ECF8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center"/>
            <w:hideMark/>
          </w:tcPr>
          <w:p w14:paraId="7E9DD595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14:paraId="0817C020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14:paraId="12323D02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2C5B1DBD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3E90B55A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08A016E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965BA97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567" w:type="dxa"/>
            <w:vAlign w:val="center"/>
          </w:tcPr>
          <w:p w14:paraId="2EB426B2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719" w:type="dxa"/>
            <w:vAlign w:val="center"/>
          </w:tcPr>
          <w:p w14:paraId="503D4D76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536" w:type="dxa"/>
            <w:vAlign w:val="center"/>
          </w:tcPr>
          <w:p w14:paraId="5AD176B1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536" w:type="dxa"/>
            <w:vAlign w:val="center"/>
          </w:tcPr>
          <w:p w14:paraId="30C34170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4</w:t>
            </w:r>
          </w:p>
        </w:tc>
      </w:tr>
      <w:tr w:rsidR="00B42DC9" w:rsidRPr="00D34EB8" w14:paraId="486240D9" w14:textId="77777777" w:rsidTr="009C743C">
        <w:trPr>
          <w:trHeight w:val="300"/>
        </w:trPr>
        <w:tc>
          <w:tcPr>
            <w:tcW w:w="1757" w:type="dxa"/>
            <w:shd w:val="clear" w:color="auto" w:fill="auto"/>
            <w:noWrap/>
            <w:vAlign w:val="center"/>
            <w:hideMark/>
          </w:tcPr>
          <w:p w14:paraId="48F71E54" w14:textId="77777777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Prevalence</w:t>
            </w:r>
          </w:p>
        </w:tc>
        <w:tc>
          <w:tcPr>
            <w:tcW w:w="582" w:type="dxa"/>
            <w:shd w:val="clear" w:color="auto" w:fill="auto"/>
            <w:noWrap/>
            <w:vAlign w:val="center"/>
            <w:hideMark/>
          </w:tcPr>
          <w:p w14:paraId="4B535B3A" w14:textId="644AB048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582" w:type="dxa"/>
            <w:shd w:val="clear" w:color="auto" w:fill="auto"/>
            <w:noWrap/>
            <w:vAlign w:val="center"/>
            <w:hideMark/>
          </w:tcPr>
          <w:p w14:paraId="57DF8A53" w14:textId="2BF35CBE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0.24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14:paraId="35CA6C38" w14:textId="6C47D6DC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0.32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14:paraId="31A6608F" w14:textId="037B6CA7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hAnsi="Calibri" w:cs="Calibri"/>
                <w:color w:val="000000"/>
                <w:sz w:val="18"/>
                <w:szCs w:val="18"/>
              </w:rPr>
              <w:t>0.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56D31AF9" w14:textId="496640AA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7BBEB82B" w14:textId="0492D142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EAC312C" w14:textId="3A0D8842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EE74007" w14:textId="5B3CE357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hAnsi="Calibri" w:cs="Calibri"/>
                <w:color w:val="000000"/>
                <w:sz w:val="18"/>
                <w:szCs w:val="18"/>
              </w:rPr>
              <w:t>0.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67" w:type="dxa"/>
            <w:vAlign w:val="center"/>
          </w:tcPr>
          <w:p w14:paraId="588FF441" w14:textId="77777777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719" w:type="dxa"/>
            <w:vAlign w:val="center"/>
          </w:tcPr>
          <w:p w14:paraId="259A45CB" w14:textId="77777777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536" w:type="dxa"/>
            <w:vAlign w:val="center"/>
          </w:tcPr>
          <w:p w14:paraId="2A7450F8" w14:textId="77777777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536" w:type="dxa"/>
            <w:vAlign w:val="center"/>
          </w:tcPr>
          <w:p w14:paraId="4B52F3DD" w14:textId="77777777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0.15</w:t>
            </w:r>
          </w:p>
        </w:tc>
      </w:tr>
    </w:tbl>
    <w:p w14:paraId="7C5E9D52" w14:textId="77777777" w:rsidR="00C84EE7" w:rsidRDefault="00C84EE7" w:rsidP="00C84EE7">
      <w:pPr>
        <w:pStyle w:val="NoSpacing"/>
        <w:spacing w:line="480" w:lineRule="auto"/>
        <w:jc w:val="both"/>
        <w:rPr>
          <w:sz w:val="24"/>
          <w:szCs w:val="24"/>
        </w:rPr>
      </w:pPr>
    </w:p>
    <w:p w14:paraId="54C6407C" w14:textId="77777777" w:rsidR="00C84EE7" w:rsidRDefault="00C84EE7" w:rsidP="00C84EE7">
      <w:pPr>
        <w:pStyle w:val="NoSpacing"/>
        <w:spacing w:line="480" w:lineRule="auto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9E2C444" wp14:editId="5B901CF9">
            <wp:extent cx="5731510" cy="5731510"/>
            <wp:effectExtent l="0" t="0" r="2540" b="254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D8A0" w14:textId="55DA73BA" w:rsidR="00B10086" w:rsidRPr="00846B8E" w:rsidRDefault="00C84EE7" w:rsidP="00846B8E">
      <w:pPr>
        <w:pStyle w:val="NoSpacing"/>
        <w:spacing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Figure S1: Species occurrence along the NO</w:t>
      </w:r>
      <w:r>
        <w:rPr>
          <w:rFonts w:cstheme="minorHAnsi"/>
          <w:sz w:val="24"/>
          <w:szCs w:val="24"/>
          <w:vertAlign w:val="subscript"/>
        </w:rPr>
        <w:t>3</w:t>
      </w:r>
      <w:r>
        <w:rPr>
          <w:rFonts w:cstheme="minorHAnsi"/>
          <w:sz w:val="24"/>
          <w:szCs w:val="24"/>
          <w:vertAlign w:val="superscript"/>
        </w:rPr>
        <w:t>-</w:t>
      </w:r>
      <w:r>
        <w:rPr>
          <w:rFonts w:cstheme="minorHAnsi"/>
          <w:sz w:val="24"/>
          <w:szCs w:val="24"/>
        </w:rPr>
        <w:t xml:space="preserve"> gradient (sorted by decreasing 25</w:t>
      </w:r>
      <w:r w:rsidRPr="00F70A54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percentile values).</w:t>
      </w:r>
    </w:p>
    <w:sectPr w:rsidR="00B10086" w:rsidRPr="00846B8E" w:rsidSect="00A20628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89C04" w14:textId="77777777" w:rsidR="00C34D78" w:rsidRDefault="00C34D78" w:rsidP="007F5F89">
      <w:pPr>
        <w:spacing w:after="0" w:line="240" w:lineRule="auto"/>
      </w:pPr>
      <w:r>
        <w:separator/>
      </w:r>
    </w:p>
  </w:endnote>
  <w:endnote w:type="continuationSeparator" w:id="0">
    <w:p w14:paraId="1048FABB" w14:textId="77777777" w:rsidR="00C34D78" w:rsidRDefault="00C34D78" w:rsidP="007F5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ED9AE" w14:textId="77777777" w:rsidR="00C34D78" w:rsidRDefault="00C34D78" w:rsidP="007F5F89">
      <w:pPr>
        <w:spacing w:after="0" w:line="240" w:lineRule="auto"/>
      </w:pPr>
      <w:r>
        <w:separator/>
      </w:r>
    </w:p>
  </w:footnote>
  <w:footnote w:type="continuationSeparator" w:id="0">
    <w:p w14:paraId="7504F2A4" w14:textId="77777777" w:rsidR="00C34D78" w:rsidRDefault="00C34D78" w:rsidP="007F5F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E7"/>
    <w:rsid w:val="002B0932"/>
    <w:rsid w:val="00375367"/>
    <w:rsid w:val="00381C6B"/>
    <w:rsid w:val="004C0DF7"/>
    <w:rsid w:val="00557925"/>
    <w:rsid w:val="00610508"/>
    <w:rsid w:val="007F5F89"/>
    <w:rsid w:val="00846B8E"/>
    <w:rsid w:val="00970059"/>
    <w:rsid w:val="00B10086"/>
    <w:rsid w:val="00B42DC9"/>
    <w:rsid w:val="00BD2BBE"/>
    <w:rsid w:val="00C34D78"/>
    <w:rsid w:val="00C84EE7"/>
    <w:rsid w:val="00E71EA6"/>
    <w:rsid w:val="00EE19D0"/>
    <w:rsid w:val="00FA287F"/>
    <w:rsid w:val="00FB1223"/>
    <w:rsid w:val="00FD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3583"/>
  <w15:chartTrackingRefBased/>
  <w15:docId w15:val="{5EB496F8-DCEF-4E8D-8B80-71FB4CF9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4EE7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C84EE7"/>
  </w:style>
  <w:style w:type="table" w:styleId="TableGrid">
    <w:name w:val="Table Grid"/>
    <w:basedOn w:val="TableNormal"/>
    <w:uiPriority w:val="39"/>
    <w:rsid w:val="007F5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5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F89"/>
  </w:style>
  <w:style w:type="paragraph" w:styleId="Footer">
    <w:name w:val="footer"/>
    <w:basedOn w:val="Normal"/>
    <w:link w:val="FooterChar"/>
    <w:uiPriority w:val="99"/>
    <w:unhideWhenUsed/>
    <w:rsid w:val="007F5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Kaijser</dc:creator>
  <cp:keywords/>
  <dc:description/>
  <cp:lastModifiedBy>Wim Kaijser</cp:lastModifiedBy>
  <cp:revision>2</cp:revision>
  <dcterms:created xsi:type="dcterms:W3CDTF">2021-11-18T11:11:00Z</dcterms:created>
  <dcterms:modified xsi:type="dcterms:W3CDTF">2021-11-18T11:11:00Z</dcterms:modified>
</cp:coreProperties>
</file>