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d63ed"/>
          <w:sz w:val="18"/>
          <w:szCs w:val="18"/>
          <w:rtl w:val="0"/>
        </w:rPr>
        <w:t xml:space="preserve">DOCKER SANDBOXES  ·  PARTNER KIT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color w:val="0b214a"/>
          <w:sz w:val="60"/>
          <w:szCs w:val="60"/>
          <w:rtl w:val="0"/>
        </w:rPr>
        <w:t xml:space="preserve">Snyk ADS Sandbox Kit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5a6374"/>
          <w:sz w:val="26"/>
          <w:szCs w:val="26"/>
          <w:rtl w:val="0"/>
        </w:rPr>
        <w:t xml:space="preserve">Install, launch and verify the kit — and understand where the push key lives</w:t>
      </w:r>
      <w:r w:rsidDel="00000000" w:rsidR="00000000" w:rsidRPr="00000000">
        <w:rPr>
          <w:rtl w:val="0"/>
        </w:rPr>
      </w:r>
    </w:p>
    <w:p w:rsidR="00000000" w:rsidDel="00000000" w:rsidP="00000000" w:rsidRDefault="00000000" w:rsidRPr="00000000" w14:paraId="00000004">
      <w:pPr>
        <w:pBdr>
          <w:bottom w:color="d8dee9" w:space="1" w:sz="6" w:val="single"/>
        </w:pBdr>
        <w:spacing w:after="200" w:before="40" w:lineRule="auto"/>
        <w:rPr/>
      </w:pPr>
      <w:r w:rsidDel="00000000" w:rsidR="00000000" w:rsidRPr="00000000">
        <w:rPr>
          <w:rtl w:val="0"/>
        </w:rPr>
      </w:r>
    </w:p>
    <w:p w:rsidR="00000000" w:rsidDel="00000000" w:rsidP="00000000" w:rsidRDefault="00000000" w:rsidRPr="00000000" w14:paraId="00000005">
      <w:pPr>
        <w:spacing w:after="280" w:before="0" w:lineRule="auto"/>
        <w:rPr/>
      </w:pPr>
      <w:r w:rsidDel="00000000" w:rsidR="00000000" w:rsidRPr="00000000">
        <w:rPr>
          <w:rFonts w:ascii="Calibri" w:cs="Calibri" w:eastAsia="Calibri" w:hAnsi="Calibri"/>
          <w:b w:val="1"/>
          <w:bCs w:val="1"/>
          <w:i w:val="0"/>
          <w:iCs w:val="0"/>
          <w:color w:val="1a1f2b"/>
          <w:sz w:val="19"/>
          <w:szCs w:val="19"/>
          <w:rtl w:val="0"/>
        </w:rPr>
        <w:t xml:space="preserve">Audience: </w:t>
      </w:r>
      <w:r w:rsidDel="00000000" w:rsidR="00000000" w:rsidRPr="00000000">
        <w:rPr>
          <w:rFonts w:ascii="Calibri" w:cs="Calibri" w:eastAsia="Calibri" w:hAnsi="Calibri"/>
          <w:b w:val="0"/>
          <w:bCs w:val="0"/>
          <w:i w:val="0"/>
          <w:iCs w:val="0"/>
          <w:color w:val="1a1f2b"/>
          <w:sz w:val="19"/>
          <w:szCs w:val="19"/>
          <w:rtl w:val="0"/>
        </w:rPr>
        <w:t xml:space="preserve">engineers running the kit.   </w:t>
      </w:r>
      <w:r w:rsidDel="00000000" w:rsidR="00000000" w:rsidRPr="00000000">
        <w:rPr>
          <w:rFonts w:ascii="Calibri" w:cs="Calibri" w:eastAsia="Calibri" w:hAnsi="Calibri"/>
          <w:b w:val="1"/>
          <w:bCs w:val="1"/>
          <w:i w:val="0"/>
          <w:iCs w:val="0"/>
          <w:color w:val="1a1f2b"/>
          <w:sz w:val="19"/>
          <w:szCs w:val="19"/>
          <w:rtl w:val="0"/>
        </w:rPr>
        <w:t xml:space="preserve">Requires: </w:t>
      </w:r>
      <w:r w:rsidDel="00000000" w:rsidR="00000000" w:rsidRPr="00000000">
        <w:rPr>
          <w:rFonts w:ascii="Consolas" w:cs="Consolas" w:eastAsia="Consolas" w:hAnsi="Consolas"/>
          <w:b w:val="0"/>
          <w:bCs w:val="0"/>
          <w:i w:val="0"/>
          <w:iCs w:val="0"/>
          <w:color w:val="0b214a"/>
          <w:sz w:val="17"/>
          <w:szCs w:val="17"/>
          <w:rtl w:val="0"/>
        </w:rPr>
        <w:t xml:space="preserve">sbx 0.39.0 or later</w:t>
      </w:r>
      <w:r w:rsidDel="00000000" w:rsidR="00000000" w:rsidRPr="00000000">
        <w:rPr>
          <w:rFonts w:ascii="Calibri" w:cs="Calibri" w:eastAsia="Calibri" w:hAnsi="Calibri"/>
          <w:b w:val="0"/>
          <w:bCs w:val="0"/>
          <w:i w:val="0"/>
          <w:iCs w:val="0"/>
          <w:color w:val="1a1f2b"/>
          <w:sz w:val="19"/>
          <w:szCs w:val="19"/>
          <w:rtl w:val="0"/>
        </w:rPr>
        <w:t xml:space="preserve">.</w:t>
      </w:r>
      <w:r w:rsidDel="00000000" w:rsidR="00000000" w:rsidRPr="00000000">
        <w:rPr>
          <w:rFonts w:ascii="Calibri" w:cs="Calibri" w:eastAsia="Calibri" w:hAnsi="Calibri"/>
          <w:b w:val="1"/>
          <w:bCs w:val="1"/>
          <w:i w:val="0"/>
          <w:iCs w:val="0"/>
          <w:color w:val="1a1f2b"/>
          <w:sz w:val="19"/>
          <w:szCs w:val="19"/>
          <w:rtl w:val="0"/>
        </w:rPr>
        <w:t xml:space="preserve">   Kit spec: </w:t>
      </w:r>
      <w:r w:rsidDel="00000000" w:rsidR="00000000" w:rsidRPr="00000000">
        <w:rPr>
          <w:rFonts w:ascii="Consolas" w:cs="Consolas" w:eastAsia="Consolas" w:hAnsi="Consolas"/>
          <w:b w:val="0"/>
          <w:bCs w:val="0"/>
          <w:i w:val="0"/>
          <w:iCs w:val="0"/>
          <w:color w:val="0b214a"/>
          <w:sz w:val="17"/>
          <w:szCs w:val="17"/>
          <w:rtl w:val="0"/>
        </w:rPr>
        <w:t xml:space="preserve">v2 mixin</w:t>
      </w:r>
      <w:r w:rsidDel="00000000" w:rsidR="00000000" w:rsidRPr="00000000">
        <w:rPr>
          <w:rFonts w:ascii="Calibri" w:cs="Calibri" w:eastAsia="Calibri" w:hAnsi="Calibri"/>
          <w:b w:val="0"/>
          <w:bCs w:val="0"/>
          <w:i w:val="0"/>
          <w:iCs w:val="0"/>
          <w:color w:val="1a1f2b"/>
          <w:sz w:val="19"/>
          <w:szCs w:val="19"/>
          <w:rtl w:val="0"/>
        </w:rPr>
        <w:t xml:space="preserve">.</w:t>
      </w:r>
      <w:r w:rsidDel="00000000" w:rsidR="00000000" w:rsidRPr="00000000">
        <w:rPr>
          <w:rtl w:val="0"/>
        </w:rPr>
      </w:r>
    </w:p>
    <w:tbl>
      <w:tblPr>
        <w:tblStyle w:val="Table1"/>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1d63ed" w:space="0" w:sz="18" w:val="single"/>
            </w:tcBorders>
            <w:shd w:fill="eaf1fe" w:val="clear"/>
            <w:tcMar>
              <w:top w:w="120.0" w:type="dxa"/>
              <w:left w:w="160.0" w:type="dxa"/>
              <w:bottom w:w="120.0" w:type="dxa"/>
              <w:right w:w="160.0" w:type="dxa"/>
            </w:tcMar>
          </w:tcPr>
          <w:p w:rsidR="00000000" w:rsidDel="00000000" w:rsidP="00000000" w:rsidRDefault="00000000" w:rsidRPr="00000000" w14:paraId="00000006">
            <w:pPr>
              <w:spacing w:after="60" w:line="264" w:lineRule="auto"/>
              <w:rPr/>
            </w:pPr>
            <w:r w:rsidDel="00000000" w:rsidR="00000000" w:rsidRPr="00000000">
              <w:rPr>
                <w:rFonts w:ascii="Calibri" w:cs="Calibri" w:eastAsia="Calibri" w:hAnsi="Calibri"/>
                <w:b w:val="1"/>
                <w:bCs w:val="1"/>
                <w:color w:val="1d63ed"/>
                <w:sz w:val="17"/>
                <w:szCs w:val="17"/>
                <w:rtl w:val="0"/>
              </w:rPr>
              <w:t xml:space="preserve">READ THIS FIRST</w:t>
            </w:r>
            <w:r w:rsidDel="00000000" w:rsidR="00000000" w:rsidRPr="00000000">
              <w:rPr>
                <w:rtl w:val="0"/>
              </w:rPr>
            </w:r>
          </w:p>
          <w:p w:rsidR="00000000" w:rsidDel="00000000" w:rsidP="00000000" w:rsidRDefault="00000000" w:rsidRPr="00000000" w14:paraId="00000007">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The Snyk ADS push key is </w:t>
            </w:r>
            <w:r w:rsidDel="00000000" w:rsidR="00000000" w:rsidRPr="00000000">
              <w:rPr>
                <w:rFonts w:ascii="Calibri" w:cs="Calibri" w:eastAsia="Calibri" w:hAnsi="Calibri"/>
                <w:b w:val="1"/>
                <w:bCs w:val="1"/>
                <w:i w:val="0"/>
                <w:iCs w:val="0"/>
                <w:color w:val="1a1f2b"/>
                <w:sz w:val="19"/>
                <w:szCs w:val="19"/>
                <w:rtl w:val="0"/>
              </w:rPr>
              <w:t xml:space="preserve">container-resident</w:t>
            </w:r>
            <w:r w:rsidDel="00000000" w:rsidR="00000000" w:rsidRPr="00000000">
              <w:rPr>
                <w:rFonts w:ascii="Calibri" w:cs="Calibri" w:eastAsia="Calibri" w:hAnsi="Calibri"/>
                <w:b w:val="0"/>
                <w:bCs w:val="0"/>
                <w:i w:val="0"/>
                <w:iCs w:val="0"/>
                <w:color w:val="1a1f2b"/>
                <w:sz w:val="19"/>
                <w:szCs w:val="19"/>
                <w:rtl w:val="0"/>
              </w:rPr>
              <w:t xml:space="preserve"> — it is written to disk in plaintext inside the sandbox VM, and it cannot be anything else. That is a property of the ADS installer, not a gap in the kit. Sections 7 and 8 explain why, and what the actual security boundary is.</w:t>
            </w: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What you will do</w:t>
      </w:r>
    </w:p>
    <w:p w:rsidR="00000000" w:rsidDel="00000000" w:rsidP="00000000" w:rsidRDefault="00000000" w:rsidRPr="00000000" w14:paraId="0000000A">
      <w:pPr>
        <w:spacing w:after="60" w:before="0" w:lineRule="auto"/>
        <w:rPr/>
      </w:pPr>
      <w:r w:rsidDel="00000000" w:rsidR="00000000" w:rsidRPr="00000000">
        <w:rPr>
          <w:rFonts w:ascii="Calibri" w:cs="Calibri" w:eastAsia="Calibri" w:hAnsi="Calibri"/>
          <w:b w:val="1"/>
          <w:bCs w:val="1"/>
          <w:i w:val="0"/>
          <w:iCs w:val="0"/>
          <w:color w:val="1a1f2b"/>
          <w:sz w:val="21"/>
          <w:szCs w:val="21"/>
          <w:rtl w:val="0"/>
        </w:rPr>
        <w:t xml:space="preserve">1.  </w:t>
      </w:r>
      <w:r w:rsidDel="00000000" w:rsidR="00000000" w:rsidRPr="00000000">
        <w:rPr>
          <w:rFonts w:ascii="Calibri" w:cs="Calibri" w:eastAsia="Calibri" w:hAnsi="Calibri"/>
          <w:b w:val="0"/>
          <w:bCs w:val="0"/>
          <w:i w:val="0"/>
          <w:iCs w:val="0"/>
          <w:color w:val="1a1f2b"/>
          <w:sz w:val="21"/>
          <w:szCs w:val="21"/>
          <w:rtl w:val="0"/>
        </w:rPr>
        <w:t xml:space="preserve">Confirm prerequisites and collect your two </w:t>
      </w:r>
      <w:r w:rsidDel="00000000" w:rsidR="00000000" w:rsidRPr="00000000">
        <w:rPr>
          <w:rtl w:val="0"/>
        </w:rPr>
        <w:t xml:space="preserve">variables (tenant id and secret)</w:t>
      </w:r>
      <w:r w:rsidDel="00000000" w:rsidR="00000000" w:rsidRPr="00000000">
        <w:rPr>
          <w:rFonts w:ascii="Calibri" w:cs="Calibri" w:eastAsia="Calibri" w:hAnsi="Calibri"/>
          <w:b w:val="0"/>
          <w:bCs w:val="0"/>
          <w:i w:val="0"/>
          <w:iCs w:val="0"/>
          <w:color w:val="1a1f2b"/>
          <w:sz w:val="21"/>
          <w:szCs w:val="21"/>
          <w:rtl w:val="0"/>
        </w:rPr>
        <w:t xml:space="preserve">.</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Fonts w:ascii="Calibri" w:cs="Calibri" w:eastAsia="Calibri" w:hAnsi="Calibri"/>
          <w:b w:val="1"/>
          <w:bCs w:val="1"/>
          <w:i w:val="0"/>
          <w:iCs w:val="0"/>
          <w:color w:val="1a1f2b"/>
          <w:sz w:val="21"/>
          <w:szCs w:val="21"/>
          <w:rtl w:val="0"/>
        </w:rPr>
        <w:t xml:space="preserve">2.  </w:t>
      </w:r>
      <w:r w:rsidDel="00000000" w:rsidR="00000000" w:rsidRPr="00000000">
        <w:rPr>
          <w:rFonts w:ascii="Calibri" w:cs="Calibri" w:eastAsia="Calibri" w:hAnsi="Calibri"/>
          <w:b w:val="0"/>
          <w:bCs w:val="0"/>
          <w:i w:val="0"/>
          <w:iCs w:val="0"/>
          <w:color w:val="1a1f2b"/>
          <w:sz w:val="21"/>
          <w:szCs w:val="21"/>
          <w:rtl w:val="0"/>
        </w:rPr>
        <w:t xml:space="preserve">Put the ADS push key in 1Password so it never touches shell history.</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Calibri" w:cs="Calibri" w:eastAsia="Calibri" w:hAnsi="Calibri"/>
          <w:b w:val="1"/>
          <w:bCs w:val="1"/>
          <w:i w:val="0"/>
          <w:iCs w:val="0"/>
          <w:color w:val="1a1f2b"/>
          <w:sz w:val="21"/>
          <w:szCs w:val="21"/>
          <w:rtl w:val="0"/>
        </w:rPr>
        <w:t xml:space="preserve">3.  </w:t>
      </w:r>
      <w:r w:rsidDel="00000000" w:rsidR="00000000" w:rsidRPr="00000000">
        <w:rPr>
          <w:rFonts w:ascii="Calibri" w:cs="Calibri" w:eastAsia="Calibri" w:hAnsi="Calibri"/>
          <w:b w:val="0"/>
          <w:bCs w:val="0"/>
          <w:i w:val="0"/>
          <w:iCs w:val="0"/>
          <w:color w:val="1a1f2b"/>
          <w:sz w:val="21"/>
          <w:szCs w:val="21"/>
          <w:rtl w:val="0"/>
        </w:rPr>
        <w:t xml:space="preserve">Launch the sandbox with the kit attached.</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Calibri" w:cs="Calibri" w:eastAsia="Calibri" w:hAnsi="Calibri"/>
          <w:b w:val="1"/>
          <w:bCs w:val="1"/>
          <w:i w:val="0"/>
          <w:iCs w:val="0"/>
          <w:color w:val="1a1f2b"/>
          <w:sz w:val="21"/>
          <w:szCs w:val="21"/>
          <w:rtl w:val="0"/>
        </w:rPr>
        <w:t xml:space="preserve">4.  </w:t>
      </w:r>
      <w:r w:rsidDel="00000000" w:rsidR="00000000" w:rsidRPr="00000000">
        <w:rPr>
          <w:rFonts w:ascii="Calibri" w:cs="Calibri" w:eastAsia="Calibri" w:hAnsi="Calibri"/>
          <w:b w:val="0"/>
          <w:bCs w:val="0"/>
          <w:i w:val="0"/>
          <w:iCs w:val="0"/>
          <w:color w:val="1a1f2b"/>
          <w:sz w:val="21"/>
          <w:szCs w:val="21"/>
          <w:rtl w:val="0"/>
        </w:rPr>
        <w:t xml:space="preserve">Verify the install inside the VM and in the Snyk Evo console.</w:t>
      </w:r>
      <w:r w:rsidDel="00000000" w:rsidR="00000000" w:rsidRPr="00000000">
        <w:rPr>
          <w:rtl w:val="0"/>
        </w:rPr>
      </w:r>
    </w:p>
    <w:p w:rsidR="00000000" w:rsidDel="00000000" w:rsidP="00000000" w:rsidRDefault="00000000" w:rsidRPr="00000000" w14:paraId="0000000E">
      <w:pPr>
        <w:spacing w:after="140" w:before="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Contents</w:t>
      </w:r>
    </w:p>
    <w:p w:rsidR="00000000" w:rsidDel="00000000" w:rsidP="00000000" w:rsidRDefault="00000000" w:rsidRPr="00000000" w14:paraId="00000010">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1.   </w:t>
      </w:r>
      <w:r w:rsidDel="00000000" w:rsidR="00000000" w:rsidRPr="00000000">
        <w:rPr>
          <w:rFonts w:ascii="Calibri" w:cs="Calibri" w:eastAsia="Calibri" w:hAnsi="Calibri"/>
          <w:b w:val="0"/>
          <w:bCs w:val="0"/>
          <w:i w:val="0"/>
          <w:iCs w:val="0"/>
          <w:color w:val="1a1f2b"/>
          <w:sz w:val="20"/>
          <w:szCs w:val="20"/>
          <w:rtl w:val="0"/>
        </w:rPr>
        <w:t xml:space="preserve">The two credentials</w:t>
      </w:r>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2.   </w:t>
      </w:r>
      <w:r w:rsidDel="00000000" w:rsidR="00000000" w:rsidRPr="00000000">
        <w:rPr>
          <w:rFonts w:ascii="Calibri" w:cs="Calibri" w:eastAsia="Calibri" w:hAnsi="Calibri"/>
          <w:b w:val="0"/>
          <w:bCs w:val="0"/>
          <w:i w:val="0"/>
          <w:iCs w:val="0"/>
          <w:color w:val="1a1f2b"/>
          <w:sz w:val="20"/>
          <w:szCs w:val="20"/>
          <w:rtl w:val="0"/>
        </w:rPr>
        <w:t xml:space="preserve">Before you start</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3.   </w:t>
      </w:r>
      <w:r w:rsidDel="00000000" w:rsidR="00000000" w:rsidRPr="00000000">
        <w:rPr>
          <w:rFonts w:ascii="Calibri" w:cs="Calibri" w:eastAsia="Calibri" w:hAnsi="Calibri"/>
          <w:b w:val="0"/>
          <w:bCs w:val="0"/>
          <w:i w:val="0"/>
          <w:iCs w:val="0"/>
          <w:color w:val="1a1f2b"/>
          <w:sz w:val="20"/>
          <w:szCs w:val="20"/>
          <w:rtl w:val="0"/>
        </w:rPr>
        <w:t xml:space="preserve">Step 1 — Store the push key in 1Password</w:t>
      </w:r>
      <w:r w:rsidDel="00000000" w:rsidR="00000000" w:rsidRPr="00000000">
        <w:rPr>
          <w:rtl w:val="0"/>
        </w:rPr>
      </w:r>
    </w:p>
    <w:p w:rsidR="00000000" w:rsidDel="00000000" w:rsidP="00000000" w:rsidRDefault="00000000" w:rsidRPr="00000000" w14:paraId="00000013">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4.   </w:t>
      </w:r>
      <w:r w:rsidDel="00000000" w:rsidR="00000000" w:rsidRPr="00000000">
        <w:rPr>
          <w:rFonts w:ascii="Calibri" w:cs="Calibri" w:eastAsia="Calibri" w:hAnsi="Calibri"/>
          <w:b w:val="0"/>
          <w:bCs w:val="0"/>
          <w:i w:val="0"/>
          <w:iCs w:val="0"/>
          <w:color w:val="1a1f2b"/>
          <w:sz w:val="20"/>
          <w:szCs w:val="20"/>
          <w:rtl w:val="0"/>
        </w:rPr>
        <w:t xml:space="preserve">Step 2 — Launch the sandbox</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5.   </w:t>
      </w:r>
      <w:r w:rsidDel="00000000" w:rsidR="00000000" w:rsidRPr="00000000">
        <w:rPr>
          <w:rFonts w:ascii="Calibri" w:cs="Calibri" w:eastAsia="Calibri" w:hAnsi="Calibri"/>
          <w:b w:val="0"/>
          <w:bCs w:val="0"/>
          <w:i w:val="0"/>
          <w:iCs w:val="0"/>
          <w:color w:val="1a1f2b"/>
          <w:sz w:val="20"/>
          <w:szCs w:val="20"/>
          <w:rtl w:val="0"/>
        </w:rPr>
        <w:t xml:space="preserve">Step 3 — Verify the install</w:t>
      </w:r>
      <w:r w:rsidDel="00000000" w:rsidR="00000000" w:rsidRPr="00000000">
        <w:rPr>
          <w:rtl w:val="0"/>
        </w:rPr>
      </w:r>
    </w:p>
    <w:p w:rsidR="00000000" w:rsidDel="00000000" w:rsidP="00000000" w:rsidRDefault="00000000" w:rsidRPr="00000000" w14:paraId="00000015">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6.   </w:t>
      </w:r>
      <w:r w:rsidDel="00000000" w:rsidR="00000000" w:rsidRPr="00000000">
        <w:rPr>
          <w:rFonts w:ascii="Calibri" w:cs="Calibri" w:eastAsia="Calibri" w:hAnsi="Calibri"/>
          <w:b w:val="0"/>
          <w:bCs w:val="0"/>
          <w:i w:val="0"/>
          <w:iCs w:val="0"/>
          <w:color w:val="1a1f2b"/>
          <w:sz w:val="20"/>
          <w:szCs w:val="20"/>
          <w:rtl w:val="0"/>
        </w:rPr>
        <w:t xml:space="preserve">The preflight check: what it blocks and how to clear it</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7.   </w:t>
      </w:r>
      <w:r w:rsidDel="00000000" w:rsidR="00000000" w:rsidRPr="00000000">
        <w:rPr>
          <w:rFonts w:ascii="Calibri" w:cs="Calibri" w:eastAsia="Calibri" w:hAnsi="Calibri"/>
          <w:b w:val="0"/>
          <w:bCs w:val="0"/>
          <w:i w:val="0"/>
          <w:iCs w:val="0"/>
          <w:color w:val="1a1f2b"/>
          <w:sz w:val="20"/>
          <w:szCs w:val="20"/>
          <w:rtl w:val="0"/>
        </w:rPr>
        <w:t xml:space="preserve">Why the push key lives inside the sandbox</w:t>
      </w:r>
      <w:r w:rsidDel="00000000" w:rsidR="00000000" w:rsidRPr="00000000">
        <w:rPr>
          <w:rtl w:val="0"/>
        </w:rPr>
      </w:r>
    </w:p>
    <w:p w:rsidR="00000000" w:rsidDel="00000000" w:rsidP="00000000" w:rsidRDefault="00000000" w:rsidRPr="00000000" w14:paraId="00000017">
      <w:pPr>
        <w:spacing w:after="40" w:before="0" w:lineRule="auto"/>
        <w:rPr/>
      </w:pPr>
      <w:r w:rsidDel="00000000" w:rsidR="00000000" w:rsidRPr="00000000">
        <w:rPr>
          <w:b w:val="1"/>
          <w:bCs w:val="1"/>
          <w:sz w:val="20"/>
          <w:szCs w:val="20"/>
          <w:rtl w:val="0"/>
        </w:rPr>
        <w:t xml:space="preserve">8</w:t>
      </w:r>
      <w:r w:rsidDel="00000000" w:rsidR="00000000" w:rsidRPr="00000000">
        <w:rPr>
          <w:rFonts w:ascii="Calibri" w:cs="Calibri" w:eastAsia="Calibri" w:hAnsi="Calibri"/>
          <w:b w:val="1"/>
          <w:bCs w:val="1"/>
          <w:i w:val="0"/>
          <w:iCs w:val="0"/>
          <w:color w:val="1a1f2b"/>
          <w:sz w:val="20"/>
          <w:szCs w:val="20"/>
          <w:rtl w:val="0"/>
        </w:rPr>
        <w:t xml:space="preserve">.   </w:t>
      </w:r>
      <w:r w:rsidDel="00000000" w:rsidR="00000000" w:rsidRPr="00000000">
        <w:rPr>
          <w:rFonts w:ascii="Calibri" w:cs="Calibri" w:eastAsia="Calibri" w:hAnsi="Calibri"/>
          <w:b w:val="0"/>
          <w:bCs w:val="0"/>
          <w:i w:val="0"/>
          <w:iCs w:val="0"/>
          <w:color w:val="1a1f2b"/>
          <w:sz w:val="20"/>
          <w:szCs w:val="20"/>
          <w:rtl w:val="0"/>
        </w:rPr>
        <w:t xml:space="preserve">Troubleshooting</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A.   </w:t>
      </w:r>
      <w:r w:rsidDel="00000000" w:rsidR="00000000" w:rsidRPr="00000000">
        <w:rPr>
          <w:rFonts w:ascii="Calibri" w:cs="Calibri" w:eastAsia="Calibri" w:hAnsi="Calibri"/>
          <w:b w:val="0"/>
          <w:bCs w:val="0"/>
          <w:i w:val="0"/>
          <w:iCs w:val="0"/>
          <w:color w:val="1a1f2b"/>
          <w:sz w:val="20"/>
          <w:szCs w:val="20"/>
          <w:rtl w:val="0"/>
        </w:rPr>
        <w:t xml:space="preserve">The full spec.yaml</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Fonts w:ascii="Calibri" w:cs="Calibri" w:eastAsia="Calibri" w:hAnsi="Calibri"/>
          <w:b w:val="1"/>
          <w:bCs w:val="1"/>
          <w:i w:val="0"/>
          <w:iCs w:val="0"/>
          <w:color w:val="1a1f2b"/>
          <w:sz w:val="20"/>
          <w:szCs w:val="20"/>
          <w:rtl w:val="0"/>
        </w:rPr>
        <w:t xml:space="preserve">B.   </w:t>
      </w:r>
      <w:r w:rsidDel="00000000" w:rsidR="00000000" w:rsidRPr="00000000">
        <w:rPr>
          <w:rFonts w:ascii="Calibri" w:cs="Calibri" w:eastAsia="Calibri" w:hAnsi="Calibri"/>
          <w:b w:val="0"/>
          <w:bCs w:val="0"/>
          <w:i w:val="0"/>
          <w:iCs w:val="0"/>
          <w:color w:val="1a1f2b"/>
          <w:sz w:val="20"/>
          <w:szCs w:val="20"/>
          <w:rtl w:val="0"/>
        </w:rPr>
        <w:t xml:space="preserve">Sources and further reading</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The two credentials</w:t>
      </w:r>
    </w:p>
    <w:p w:rsidR="00000000" w:rsidDel="00000000" w:rsidP="00000000" w:rsidRDefault="00000000" w:rsidRPr="00000000" w14:paraId="0000001C">
      <w:pPr>
        <w:spacing w:after="140" w:before="0" w:lineRule="auto"/>
        <w:rPr/>
      </w:pPr>
      <w:r w:rsidDel="00000000" w:rsidR="00000000" w:rsidRPr="00000000">
        <w:rPr>
          <w:b w:val="0"/>
          <w:bCs w:val="0"/>
          <w:i w:val="0"/>
          <w:iCs w:val="0"/>
          <w:color w:val="1a1f2b"/>
          <w:sz w:val="21"/>
          <w:szCs w:val="21"/>
          <w:rtl w:val="0"/>
        </w:rPr>
        <w:t xml:space="preserve">The kit needs exactly two values from Snyk. They are not the same kind of thing, and they are handled differently — getting this distinction right saves most of the confusion people hit.</w:t>
      </w:r>
      <w:r w:rsidDel="00000000" w:rsidR="00000000" w:rsidRPr="00000000">
        <w:rPr>
          <w:rtl w:val="0"/>
        </w:rPr>
      </w:r>
    </w:p>
    <w:tbl>
      <w:tblPr>
        <w:tblStyle w:val="Table2"/>
        <w:tblW w:w="9648.0" w:type="dxa"/>
        <w:jc w:val="left"/>
        <w:tblInd w:w="-110.0" w:type="dxa"/>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400"/>
      </w:tblPr>
      <w:tblGrid>
        <w:gridCol w:w="3216"/>
        <w:gridCol w:w="3216"/>
        <w:gridCol w:w="3216"/>
        <w:tblGridChange w:id="0">
          <w:tblGrid>
            <w:gridCol w:w="3216"/>
            <w:gridCol w:w="3216"/>
            <w:gridCol w:w="3216"/>
          </w:tblGrid>
        </w:tblGridChange>
      </w:tblGrid>
      <w:tr>
        <w:trPr>
          <w:cantSplit w:val="1"/>
          <w:tblHeader w:val="1"/>
        </w:trPr>
        <w:tc>
          <w:tcPr>
            <w:shd w:fill="0b214a" w:val="clear"/>
            <w:tcMar>
              <w:top w:w="80.0" w:type="dxa"/>
              <w:left w:w="110.0" w:type="dxa"/>
              <w:bottom w:w="80.0" w:type="dxa"/>
              <w:right w:w="110.0" w:type="dxa"/>
            </w:tcMar>
          </w:tcPr>
          <w:p w:rsidR="00000000" w:rsidDel="00000000" w:rsidP="00000000" w:rsidRDefault="00000000" w:rsidRPr="00000000" w14:paraId="0000001D">
            <w:pPr>
              <w:spacing w:after="0" w:line="252.00000000000003" w:lineRule="auto"/>
              <w:rPr/>
            </w:pP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1E">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SNYK_TENANT_ID</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1F">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SNYK_ADS_PUSH_KEY</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20">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What it is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1">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 UUID that identifies your Snyk tenant. Not an authentication secret.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2">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credential the ADS guard hooks use to push agent activity to the Snyk Evo control plane.</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23">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Where to get it</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24">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Snyk Evo console → Settings → General.</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25">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Snyk Evo console → Settings. Copy it once; it is shown once.</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26">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How it reaches the VM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7">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Passed as a literal with </w:t>
            </w:r>
            <w:r w:rsidDel="00000000" w:rsidR="00000000" w:rsidRPr="00000000">
              <w:rPr>
                <w:rFonts w:ascii="Consolas" w:cs="Consolas" w:eastAsia="Consolas" w:hAnsi="Consolas"/>
                <w:b w:val="0"/>
                <w:bCs w:val="0"/>
                <w:i w:val="0"/>
                <w:iCs w:val="0"/>
                <w:color w:val="0b214a"/>
                <w:sz w:val="17"/>
                <w:szCs w:val="17"/>
                <w:rtl w:val="0"/>
              </w:rPr>
              <w:t xml:space="preserve">-e SNYK_TENANT_ID=&lt;uuid&gt;</w:t>
            </w:r>
            <w:r w:rsidDel="00000000" w:rsidR="00000000" w:rsidRPr="00000000">
              <w:rPr>
                <w:rFonts w:ascii="Calibri" w:cs="Calibri" w:eastAsia="Calibri" w:hAnsi="Calibri"/>
                <w:b w:val="0"/>
                <w:bCs w:val="0"/>
                <w:i w:val="0"/>
                <w:iCs w:val="0"/>
                <w:color w:val="1a1f2b"/>
                <w:sz w:val="18"/>
                <w:szCs w:val="18"/>
                <w:rtl w:val="0"/>
              </w:rPr>
              <w:t xml:space="preserv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8">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Passed by name with </w:t>
            </w:r>
            <w:r w:rsidDel="00000000" w:rsidR="00000000" w:rsidRPr="00000000">
              <w:rPr>
                <w:rFonts w:ascii="Consolas" w:cs="Consolas" w:eastAsia="Consolas" w:hAnsi="Consolas"/>
                <w:b w:val="0"/>
                <w:bCs w:val="0"/>
                <w:i w:val="0"/>
                <w:iCs w:val="0"/>
                <w:color w:val="0b214a"/>
                <w:sz w:val="17"/>
                <w:szCs w:val="17"/>
                <w:rtl w:val="0"/>
              </w:rPr>
              <w:t xml:space="preserve">-e SNYK_ADS_PUSH_KEY</w:t>
            </w:r>
            <w:r w:rsidDel="00000000" w:rsidR="00000000" w:rsidRPr="00000000">
              <w:rPr>
                <w:rFonts w:ascii="Calibri" w:cs="Calibri" w:eastAsia="Calibri" w:hAnsi="Calibri"/>
                <w:b w:val="0"/>
                <w:bCs w:val="0"/>
                <w:i w:val="0"/>
                <w:iCs w:val="0"/>
                <w:color w:val="1a1f2b"/>
                <w:sz w:val="18"/>
                <w:szCs w:val="18"/>
                <w:rtl w:val="0"/>
              </w:rPr>
              <w:t xml:space="preserve">, resolved from 1Password into your shell first.</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29">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Where it ends up</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2A">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 command-line flag to the installer. Not persisted.</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2B">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Written to the guard-hook config on disk </w:t>
            </w:r>
            <w:r w:rsidDel="00000000" w:rsidR="00000000" w:rsidRPr="00000000">
              <w:rPr>
                <w:rFonts w:ascii="Calibri" w:cs="Calibri" w:eastAsia="Calibri" w:hAnsi="Calibri"/>
                <w:b w:val="1"/>
                <w:bCs w:val="1"/>
                <w:i w:val="0"/>
                <w:iCs w:val="0"/>
                <w:color w:val="1a1f2b"/>
                <w:sz w:val="18"/>
                <w:szCs w:val="18"/>
                <w:rtl w:val="0"/>
              </w:rPr>
              <w:t xml:space="preserve">inside the VM</w:t>
            </w:r>
            <w:r w:rsidDel="00000000" w:rsidR="00000000" w:rsidRPr="00000000">
              <w:rPr>
                <w:rFonts w:ascii="Calibri" w:cs="Calibri" w:eastAsia="Calibri" w:hAnsi="Calibri"/>
                <w:b w:val="0"/>
                <w:bCs w:val="0"/>
                <w:i w:val="0"/>
                <w:iCs w:val="0"/>
                <w:color w:val="1a1f2b"/>
                <w:sz w:val="18"/>
                <w:szCs w:val="18"/>
                <w:rtl w:val="0"/>
              </w:rPr>
              <w:t xml:space="preserve">, in plaintext. The hooks read it for every steady-state push.</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2C">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Treat it 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D">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An identifier. Safe to put in a runbook or a shared launch script.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E">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 live secret. Store it in 1Password; rotate it if it is ever printed.</w:t>
            </w:r>
            <w:r w:rsidDel="00000000" w:rsidR="00000000" w:rsidRPr="00000000">
              <w:rPr>
                <w:rtl w:val="0"/>
              </w:rPr>
            </w:r>
          </w:p>
        </w:tc>
      </w:tr>
    </w:tbl>
    <w:p w:rsidR="00000000" w:rsidDel="00000000" w:rsidP="00000000" w:rsidRDefault="00000000" w:rsidRPr="00000000" w14:paraId="0000002F">
      <w:pPr>
        <w:spacing w:after="40" w:lineRule="auto"/>
        <w:rPr/>
      </w:pPr>
      <w:r w:rsidDel="00000000" w:rsidR="00000000" w:rsidRPr="00000000">
        <w:rPr>
          <w:rtl w:val="0"/>
        </w:rPr>
      </w:r>
    </w:p>
    <w:tbl>
      <w:tblPr>
        <w:tblStyle w:val="Table3"/>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1d63ed" w:space="0" w:sz="18" w:val="single"/>
            </w:tcBorders>
            <w:shd w:fill="eaf1fe" w:val="clear"/>
            <w:tcMar>
              <w:top w:w="120.0" w:type="dxa"/>
              <w:left w:w="160.0" w:type="dxa"/>
              <w:bottom w:w="120.0" w:type="dxa"/>
              <w:right w:w="160.0" w:type="dxa"/>
            </w:tcMar>
          </w:tcPr>
          <w:p w:rsidR="00000000" w:rsidDel="00000000" w:rsidP="00000000" w:rsidRDefault="00000000" w:rsidRPr="00000000" w14:paraId="00000030">
            <w:pPr>
              <w:spacing w:after="60" w:line="264" w:lineRule="auto"/>
              <w:rPr/>
            </w:pPr>
            <w:r w:rsidDel="00000000" w:rsidR="00000000" w:rsidRPr="00000000">
              <w:rPr>
                <w:rFonts w:ascii="Calibri" w:cs="Calibri" w:eastAsia="Calibri" w:hAnsi="Calibri"/>
                <w:b w:val="1"/>
                <w:bCs w:val="1"/>
                <w:color w:val="1d63ed"/>
                <w:sz w:val="17"/>
                <w:szCs w:val="17"/>
                <w:rtl w:val="0"/>
              </w:rPr>
              <w:t xml:space="preserve">THE DISTINCTION THAT MATTERS</w:t>
            </w:r>
            <w:r w:rsidDel="00000000" w:rsidR="00000000" w:rsidRPr="00000000">
              <w:rPr>
                <w:rtl w:val="0"/>
              </w:rPr>
            </w:r>
          </w:p>
          <w:p w:rsidR="00000000" w:rsidDel="00000000" w:rsidP="00000000" w:rsidRDefault="00000000" w:rsidRPr="00000000" w14:paraId="00000031">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Only one of these two is a secret. Treating the tenant ID as one costs real ergonomics and buys nothing; treating the push key as anything less than a live credential is the mistake that hurts.</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2.  Before you start</w:t>
      </w:r>
    </w:p>
    <w:p w:rsidR="00000000" w:rsidDel="00000000" w:rsidP="00000000" w:rsidRDefault="00000000" w:rsidRPr="00000000" w14:paraId="00000035">
      <w:pPr>
        <w:pStyle w:val="Heading3"/>
        <w:rPr/>
      </w:pPr>
      <w:r w:rsidDel="00000000" w:rsidR="00000000" w:rsidRPr="00000000">
        <w:rPr>
          <w:rtl w:val="0"/>
        </w:rPr>
        <w:t xml:space="preserve">Prerequisites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Docker Sandboxes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sbx</w:t>
      </w:r>
      <w:r w:rsidDel="00000000" w:rsidR="00000000" w:rsidRPr="00000000">
        <w:rPr>
          <w:rFonts w:ascii="Calibri" w:cs="Calibri" w:eastAsia="Calibri" w:hAnsi="Calibri"/>
          <w:b w:val="1"/>
          <w:bCs w:val="1"/>
          <w:i w:val="0"/>
          <w:iCs w:val="0"/>
          <w:smallCaps w:val="0"/>
          <w:strike w:val="0"/>
          <w:color w:val="1a1f2b"/>
          <w:sz w:val="21"/>
          <w:szCs w:val="21"/>
          <w:u w:val="none"/>
          <w:shd w:fill="auto" w:val="clear"/>
          <w:vertAlign w:val="baseline"/>
          <w:rtl w:val="0"/>
        </w:rPr>
        <w:t xml:space="preserve"> 0.39.0 or later</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The kit is Kit Spec v2, and the launch pattern below uses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--env-file</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which landed in 0.39.0. Check with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sbx version</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The 1Password CLI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op</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signed in. Install notes are in the guide linked in Appendix B; the short form is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brew install --cask 1password-cli</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on macOS.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A Snyk Evo tenant with ADS enabled, and access to Settings to read the tenant ID and mint a push key.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The kit directory on disk — the examples assume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./snyk-ads/</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 containing </w:t>
      </w:r>
      <w:r w:rsidDel="00000000" w:rsidR="00000000" w:rsidRPr="00000000">
        <w:rPr>
          <w:rFonts w:ascii="Consolas" w:cs="Consolas" w:eastAsia="Consolas" w:hAnsi="Consolas"/>
          <w:b w:val="0"/>
          <w:bCs w:val="0"/>
          <w:i w:val="0"/>
          <w:iCs w:val="0"/>
          <w:smallCaps w:val="0"/>
          <w:strike w:val="0"/>
          <w:color w:val="0b214a"/>
          <w:sz w:val="19"/>
          <w:szCs w:val="19"/>
          <w:u w:val="none"/>
          <w:shd w:fill="auto" w:val="clear"/>
          <w:vertAlign w:val="baseline"/>
          <w:rtl w:val="0"/>
        </w:rPr>
        <w:t xml:space="preserve">spec.yaml</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w:t>
      </w:r>
    </w:p>
    <w:p w:rsidR="00000000" w:rsidDel="00000000" w:rsidP="00000000" w:rsidRDefault="00000000" w:rsidRPr="00000000" w14:paraId="0000003A">
      <w:pPr>
        <w:pStyle w:val="Heading3"/>
        <w:rPr/>
      </w:pPr>
      <w:r w:rsidDel="00000000" w:rsidR="00000000" w:rsidRPr="00000000">
        <w:rPr>
          <w:rtl w:val="0"/>
        </w:rPr>
        <w:t xml:space="preserve">Validate the kit before you run it</w:t>
      </w:r>
    </w:p>
    <w:p w:rsidR="00000000" w:rsidDel="00000000" w:rsidP="00000000" w:rsidRDefault="00000000" w:rsidRPr="00000000" w14:paraId="0000003B">
      <w:pPr>
        <w:spacing w:after="80" w:before="0" w:lineRule="auto"/>
        <w:rPr/>
      </w:pPr>
      <w:r w:rsidDel="00000000" w:rsidR="00000000" w:rsidRPr="00000000">
        <w:rPr>
          <w:b w:val="0"/>
          <w:bCs w:val="0"/>
          <w:i w:val="0"/>
          <w:iCs w:val="0"/>
          <w:color w:val="1a1f2b"/>
          <w:sz w:val="21"/>
          <w:szCs w:val="21"/>
          <w:rtl w:val="0"/>
        </w:rPr>
        <w:t xml:space="preserve">Cheap, and it catches a malformed spec before you burn a sandbox creation on it:</w:t>
      </w:r>
      <w:r w:rsidDel="00000000" w:rsidR="00000000" w:rsidRPr="00000000">
        <w:rPr>
          <w:rtl w:val="0"/>
        </w:rPr>
      </w:r>
    </w:p>
    <w:p w:rsidR="00000000" w:rsidDel="00000000" w:rsidP="00000000" w:rsidRDefault="00000000" w:rsidRPr="00000000" w14:paraId="0000003C">
      <w:pPr>
        <w:pBdr>
          <w:top w:color="dde3ec" w:space="2" w:sz="4" w:val="single"/>
          <w:left w:color="dde3ec" w:space="2" w:sz="4" w:val="single"/>
          <w:bottom w:color="dde3ec" w:space="2" w:sz="4" w:val="single"/>
          <w:right w:color="dde3ec" w:space="2" w:sz="4" w:val="single"/>
        </w:pBdr>
        <w:shd w:fill="f4f6fa" w:val="clear"/>
        <w:spacing w:after="14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sbx kit validate ./snyk-ads/</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One constraint to know up front</w:t>
      </w:r>
    </w:p>
    <w:p w:rsidR="00000000" w:rsidDel="00000000" w:rsidP="00000000" w:rsidRDefault="00000000" w:rsidRPr="00000000" w14:paraId="0000003E">
      <w:pPr>
        <w:spacing w:after="140" w:before="0" w:lineRule="auto"/>
        <w:rPr/>
      </w:pPr>
      <w:r w:rsidDel="00000000" w:rsidR="00000000" w:rsidRPr="00000000">
        <w:rPr>
          <w:rFonts w:ascii="Consolas" w:cs="Consolas" w:eastAsia="Consolas" w:hAnsi="Consolas"/>
          <w:b w:val="0"/>
          <w:bCs w:val="0"/>
          <w:i w:val="0"/>
          <w:iCs w:val="0"/>
          <w:color w:val="0b214a"/>
          <w:sz w:val="19"/>
          <w:szCs w:val="19"/>
          <w:rtl w:val="0"/>
        </w:rPr>
        <w:t xml:space="preserve">--kit</w:t>
      </w:r>
      <w:r w:rsidDel="00000000" w:rsidR="00000000" w:rsidRPr="00000000">
        <w:rPr>
          <w:rFonts w:ascii="Calibri" w:cs="Calibri" w:eastAsia="Calibri" w:hAnsi="Calibri"/>
          <w:b w:val="0"/>
          <w:bCs w:val="0"/>
          <w:i w:val="0"/>
          <w:iCs w:val="0"/>
          <w:color w:val="1a1f2b"/>
          <w:sz w:val="21"/>
          <w:szCs w:val="21"/>
          <w:rtl w:val="0"/>
        </w:rPr>
        <w:t xml:space="preserve"> only takes effect when a sandbox is </w:t>
      </w:r>
      <w:r w:rsidDel="00000000" w:rsidR="00000000" w:rsidRPr="00000000">
        <w:rPr>
          <w:rFonts w:ascii="Calibri" w:cs="Calibri" w:eastAsia="Calibri" w:hAnsi="Calibri"/>
          <w:b w:val="1"/>
          <w:bCs w:val="1"/>
          <w:i w:val="0"/>
          <w:iCs w:val="0"/>
          <w:color w:val="1a1f2b"/>
          <w:sz w:val="21"/>
          <w:szCs w:val="21"/>
          <w:rtl w:val="0"/>
        </w:rPr>
        <w:t xml:space="preserve">created</w:t>
      </w:r>
      <w:r w:rsidDel="00000000" w:rsidR="00000000" w:rsidRPr="00000000">
        <w:rPr>
          <w:rFonts w:ascii="Calibri" w:cs="Calibri" w:eastAsia="Calibri" w:hAnsi="Calibri"/>
          <w:b w:val="0"/>
          <w:bCs w:val="0"/>
          <w:i w:val="0"/>
          <w:iCs w:val="0"/>
          <w:color w:val="1a1f2b"/>
          <w:sz w:val="21"/>
          <w:szCs w:val="21"/>
          <w:rtl w:val="0"/>
        </w:rPr>
        <w:t xml:space="preserve">. Passing it against an existing sandbox name fails with </w:t>
      </w:r>
      <w:r w:rsidDel="00000000" w:rsidR="00000000" w:rsidRPr="00000000">
        <w:rPr>
          <w:rFonts w:ascii="Consolas" w:cs="Consolas" w:eastAsia="Consolas" w:hAnsi="Consolas"/>
          <w:b w:val="0"/>
          <w:bCs w:val="0"/>
          <w:i w:val="0"/>
          <w:iCs w:val="0"/>
          <w:color w:val="0b214a"/>
          <w:sz w:val="19"/>
          <w:szCs w:val="19"/>
          <w:rtl w:val="0"/>
        </w:rPr>
        <w:t xml:space="preserve">--kit can only be used when creating a new sandbox</w:t>
      </w:r>
      <w:r w:rsidDel="00000000" w:rsidR="00000000" w:rsidRPr="00000000">
        <w:rPr>
          <w:rFonts w:ascii="Calibri" w:cs="Calibri" w:eastAsia="Calibri" w:hAnsi="Calibri"/>
          <w:b w:val="0"/>
          <w:bCs w:val="0"/>
          <w:i w:val="0"/>
          <w:iCs w:val="0"/>
          <w:color w:val="1a1f2b"/>
          <w:sz w:val="21"/>
          <w:szCs w:val="21"/>
          <w:rtl w:val="0"/>
        </w:rPr>
        <w:t xml:space="preserve">. To add the kit to a sandbox that is already running, use </w:t>
      </w:r>
      <w:r w:rsidDel="00000000" w:rsidR="00000000" w:rsidRPr="00000000">
        <w:rPr>
          <w:rFonts w:ascii="Consolas" w:cs="Consolas" w:eastAsia="Consolas" w:hAnsi="Consolas"/>
          <w:b w:val="0"/>
          <w:bCs w:val="0"/>
          <w:i w:val="0"/>
          <w:iCs w:val="0"/>
          <w:color w:val="0b214a"/>
          <w:sz w:val="19"/>
          <w:szCs w:val="19"/>
          <w:rtl w:val="0"/>
        </w:rPr>
        <w:t xml:space="preserve">sbx kit add</w:t>
      </w:r>
      <w:r w:rsidDel="00000000" w:rsidR="00000000" w:rsidRPr="00000000">
        <w:rPr>
          <w:rFonts w:ascii="Calibri" w:cs="Calibri" w:eastAsia="Calibri" w:hAnsi="Calibri"/>
          <w:b w:val="0"/>
          <w:bCs w:val="0"/>
          <w:i w:val="0"/>
          <w:iCs w:val="0"/>
          <w:color w:val="1a1f2b"/>
          <w:sz w:val="21"/>
          <w:szCs w:val="21"/>
          <w:rtl w:val="0"/>
        </w:rPr>
        <w:t xml:space="preserve"> instead — which works here because this kit only uses the three fields a mixin can add in place: </w:t>
      </w:r>
      <w:r w:rsidDel="00000000" w:rsidR="00000000" w:rsidRPr="00000000">
        <w:rPr>
          <w:rFonts w:ascii="Consolas" w:cs="Consolas" w:eastAsia="Consolas" w:hAnsi="Consolas"/>
          <w:b w:val="0"/>
          <w:bCs w:val="0"/>
          <w:i w:val="0"/>
          <w:iCs w:val="0"/>
          <w:color w:val="0b214a"/>
          <w:sz w:val="19"/>
          <w:szCs w:val="19"/>
          <w:rtl w:val="0"/>
        </w:rPr>
        <w:t xml:space="preserve">environment.variables</w:t>
      </w:r>
      <w:r w:rsidDel="00000000" w:rsidR="00000000" w:rsidRPr="00000000">
        <w:rPr>
          <w:rFonts w:ascii="Calibri" w:cs="Calibri" w:eastAsia="Calibri" w:hAnsi="Calibri"/>
          <w:b w:val="0"/>
          <w:bCs w:val="0"/>
          <w:i w:val="0"/>
          <w:iCs w:val="0"/>
          <w:color w:val="1a1f2b"/>
          <w:sz w:val="21"/>
          <w:szCs w:val="21"/>
          <w:rtl w:val="0"/>
        </w:rPr>
        <w:t xml:space="preserve">, </w:t>
      </w:r>
      <w:r w:rsidDel="00000000" w:rsidR="00000000" w:rsidRPr="00000000">
        <w:rPr>
          <w:rFonts w:ascii="Consolas" w:cs="Consolas" w:eastAsia="Consolas" w:hAnsi="Consolas"/>
          <w:b w:val="0"/>
          <w:bCs w:val="0"/>
          <w:i w:val="0"/>
          <w:iCs w:val="0"/>
          <w:color w:val="0b214a"/>
          <w:sz w:val="19"/>
          <w:szCs w:val="19"/>
          <w:rtl w:val="0"/>
        </w:rPr>
        <w:t xml:space="preserve">setup.install</w:t>
      </w:r>
      <w:r w:rsidDel="00000000" w:rsidR="00000000" w:rsidRPr="00000000">
        <w:rPr>
          <w:rFonts w:ascii="Calibri" w:cs="Calibri" w:eastAsia="Calibri" w:hAnsi="Calibri"/>
          <w:b w:val="0"/>
          <w:bCs w:val="0"/>
          <w:i w:val="0"/>
          <w:iCs w:val="0"/>
          <w:color w:val="1a1f2b"/>
          <w:sz w:val="21"/>
          <w:szCs w:val="21"/>
          <w:rtl w:val="0"/>
        </w:rPr>
        <w:t xml:space="preserve"> and </w:t>
      </w:r>
      <w:r w:rsidDel="00000000" w:rsidR="00000000" w:rsidRPr="00000000">
        <w:rPr>
          <w:rFonts w:ascii="Consolas" w:cs="Consolas" w:eastAsia="Consolas" w:hAnsi="Consolas"/>
          <w:b w:val="0"/>
          <w:bCs w:val="0"/>
          <w:i w:val="0"/>
          <w:iCs w:val="0"/>
          <w:color w:val="0b214a"/>
          <w:sz w:val="19"/>
          <w:szCs w:val="19"/>
          <w:rtl w:val="0"/>
        </w:rPr>
        <w:t xml:space="preserve">permissions.network.allow</w:t>
      </w:r>
      <w:r w:rsidDel="00000000" w:rsidR="00000000" w:rsidRPr="00000000">
        <w:rPr>
          <w:rFonts w:ascii="Calibri" w:cs="Calibri" w:eastAsia="Calibri" w:hAnsi="Calibri"/>
          <w:b w:val="0"/>
          <w:bCs w:val="0"/>
          <w:i w:val="0"/>
          <w:iCs w:val="0"/>
          <w:color w:val="1a1f2b"/>
          <w:sz w:val="21"/>
          <w:szCs w:val="21"/>
          <w:rtl w:val="0"/>
        </w:rPr>
        <w:t xml:space="preserve">.</w:t>
      </w:r>
      <w:r w:rsidDel="00000000" w:rsidR="00000000" w:rsidRPr="00000000">
        <w:rPr>
          <w:rtl w:val="0"/>
        </w:rPr>
      </w:r>
    </w:p>
    <w:p w:rsidR="00000000" w:rsidDel="00000000" w:rsidP="00000000" w:rsidRDefault="00000000" w:rsidRPr="00000000" w14:paraId="0000003F">
      <w:pPr>
        <w:pBdr>
          <w:top w:color="dde3ec" w:space="2" w:sz="4" w:val="single"/>
          <w:left w:color="dde3ec" w:space="2" w:sz="4" w:val="single"/>
          <w:bottom w:color="dde3ec" w:space="2" w:sz="4" w:val="single"/>
          <w:right w:color="dde3ec" w:space="2" w:sz="4" w:val="single"/>
        </w:pBdr>
        <w:shd w:fill="f4f6fa" w:val="clear"/>
        <w:spacing w:after="14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sbx kit add my-sandbox ./snyk-ads/</w:t>
      </w:r>
      <w:r w:rsidDel="00000000" w:rsidR="00000000" w:rsidRPr="00000000">
        <w:rPr>
          <w:rtl w:val="0"/>
        </w:rPr>
      </w:r>
    </w:p>
    <w:p w:rsidR="00000000" w:rsidDel="00000000" w:rsidP="00000000" w:rsidRDefault="00000000" w:rsidRPr="00000000" w14:paraId="00000040">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3.  Step 1 — Store the push key in 1Password</w:t>
      </w:r>
    </w:p>
    <w:p w:rsidR="00000000" w:rsidDel="00000000" w:rsidP="00000000" w:rsidRDefault="00000000" w:rsidRPr="00000000" w14:paraId="00000042">
      <w:pPr>
        <w:spacing w:after="140" w:before="0" w:lineRule="auto"/>
        <w:rPr/>
      </w:pPr>
      <w:r w:rsidDel="00000000" w:rsidR="00000000" w:rsidRPr="00000000">
        <w:rPr>
          <w:b w:val="0"/>
          <w:bCs w:val="0"/>
          <w:i w:val="0"/>
          <w:iCs w:val="0"/>
          <w:color w:val="1a1f2b"/>
          <w:sz w:val="21"/>
          <w:szCs w:val="21"/>
          <w:rtl w:val="0"/>
        </w:rPr>
        <w:t xml:space="preserve">The goal is that the real key goes from the Snyk console into your vault, and from your vault into the sandbox, without ever being typed, echoed or pasted into a terminal. Every step below is built around that.</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3.1  Sign in</w:t>
      </w:r>
    </w:p>
    <w:p w:rsidR="00000000" w:rsidDel="00000000" w:rsidP="00000000" w:rsidRDefault="00000000" w:rsidRPr="00000000" w14:paraId="00000044">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one-time: register the account on this machine</w:t>
      </w:r>
      <w:r w:rsidDel="00000000" w:rsidR="00000000" w:rsidRPr="00000000">
        <w:rPr>
          <w:rtl w:val="0"/>
        </w:rPr>
      </w:r>
    </w:p>
    <w:p w:rsidR="00000000" w:rsidDel="00000000" w:rsidP="00000000" w:rsidRDefault="00000000" w:rsidRPr="00000000" w14:paraId="0000004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account add --address &lt;your-team&gt;.1password.com --email you@docker.com</w:t>
      </w:r>
      <w:r w:rsidDel="00000000" w:rsidR="00000000" w:rsidRPr="00000000">
        <w:rPr>
          <w:rtl w:val="0"/>
        </w:rPr>
      </w:r>
    </w:p>
    <w:p w:rsidR="00000000" w:rsidDel="00000000" w:rsidP="00000000" w:rsidRDefault="00000000" w:rsidRPr="00000000" w14:paraId="0000004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4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start a session (or use the desktop-app integration and skip this)</w:t>
      </w:r>
      <w:r w:rsidDel="00000000" w:rsidR="00000000" w:rsidRPr="00000000">
        <w:rPr>
          <w:rtl w:val="0"/>
        </w:rPr>
      </w:r>
    </w:p>
    <w:p w:rsidR="00000000" w:rsidDel="00000000" w:rsidP="00000000" w:rsidRDefault="00000000" w:rsidRPr="00000000" w14:paraId="0000004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eval $(op signin)</w:t>
      </w:r>
      <w:r w:rsidDel="00000000" w:rsidR="00000000" w:rsidRPr="00000000">
        <w:rPr>
          <w:rtl w:val="0"/>
        </w:rPr>
      </w:r>
    </w:p>
    <w:p w:rsidR="00000000" w:rsidDel="00000000" w:rsidP="00000000" w:rsidRDefault="00000000" w:rsidRPr="00000000" w14:paraId="0000004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4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verify the session is actually live before going further</w:t>
      </w:r>
      <w:r w:rsidDel="00000000" w:rsidR="00000000" w:rsidRPr="00000000">
        <w:rPr>
          <w:rtl w:val="0"/>
        </w:rPr>
      </w:r>
    </w:p>
    <w:p w:rsidR="00000000" w:rsidDel="00000000" w:rsidP="00000000" w:rsidRDefault="00000000" w:rsidRPr="00000000" w14:paraId="0000004B">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whoami</w:t>
      </w:r>
      <w:r w:rsidDel="00000000" w:rsidR="00000000" w:rsidRPr="00000000">
        <w:rPr>
          <w:rtl w:val="0"/>
        </w:rPr>
      </w:r>
    </w:p>
    <w:p w:rsidR="00000000" w:rsidDel="00000000" w:rsidP="00000000" w:rsidRDefault="00000000" w:rsidRPr="00000000" w14:paraId="0000004C">
      <w:pPr>
        <w:spacing w:after="160" w:before="0" w:lineRule="auto"/>
        <w:rPr/>
      </w:pPr>
      <w:r w:rsidDel="00000000" w:rsidR="00000000" w:rsidRPr="00000000">
        <w:rPr>
          <w:rFonts w:ascii="Calibri" w:cs="Calibri" w:eastAsia="Calibri" w:hAnsi="Calibri"/>
          <w:b w:val="0"/>
          <w:bCs w:val="0"/>
          <w:i w:val="0"/>
          <w:iCs w:val="0"/>
          <w:color w:val="1a1f2b"/>
          <w:sz w:val="21"/>
          <w:szCs w:val="21"/>
          <w:rtl w:val="0"/>
        </w:rPr>
        <w:t xml:space="preserve">If </w:t>
      </w:r>
      <w:r w:rsidDel="00000000" w:rsidR="00000000" w:rsidRPr="00000000">
        <w:rPr>
          <w:rFonts w:ascii="Consolas" w:cs="Consolas" w:eastAsia="Consolas" w:hAnsi="Consolas"/>
          <w:b w:val="0"/>
          <w:bCs w:val="0"/>
          <w:i w:val="0"/>
          <w:iCs w:val="0"/>
          <w:color w:val="0b214a"/>
          <w:sz w:val="19"/>
          <w:szCs w:val="19"/>
          <w:rtl w:val="0"/>
        </w:rPr>
        <w:t xml:space="preserve">op whoami</w:t>
      </w:r>
      <w:r w:rsidDel="00000000" w:rsidR="00000000" w:rsidRPr="00000000">
        <w:rPr>
          <w:rFonts w:ascii="Calibri" w:cs="Calibri" w:eastAsia="Calibri" w:hAnsi="Calibri"/>
          <w:b w:val="0"/>
          <w:bCs w:val="0"/>
          <w:i w:val="0"/>
          <w:iCs w:val="0"/>
          <w:color w:val="1a1f2b"/>
          <w:sz w:val="21"/>
          <w:szCs w:val="21"/>
          <w:rtl w:val="0"/>
        </w:rPr>
        <w:t xml:space="preserve"> does not print your account, stop and fix that first — every </w:t>
      </w:r>
      <w:r w:rsidDel="00000000" w:rsidR="00000000" w:rsidRPr="00000000">
        <w:rPr>
          <w:rFonts w:ascii="Consolas" w:cs="Consolas" w:eastAsia="Consolas" w:hAnsi="Consolas"/>
          <w:b w:val="0"/>
          <w:bCs w:val="0"/>
          <w:i w:val="0"/>
          <w:iCs w:val="0"/>
          <w:color w:val="0b214a"/>
          <w:sz w:val="19"/>
          <w:szCs w:val="19"/>
          <w:rtl w:val="0"/>
        </w:rPr>
        <w:t xml:space="preserve">op read</w:t>
      </w:r>
      <w:r w:rsidDel="00000000" w:rsidR="00000000" w:rsidRPr="00000000">
        <w:rPr>
          <w:rFonts w:ascii="Calibri" w:cs="Calibri" w:eastAsia="Calibri" w:hAnsi="Calibri"/>
          <w:b w:val="0"/>
          <w:bCs w:val="0"/>
          <w:i w:val="0"/>
          <w:iCs w:val="0"/>
          <w:color w:val="1a1f2b"/>
          <w:sz w:val="21"/>
          <w:szCs w:val="21"/>
          <w:rtl w:val="0"/>
        </w:rPr>
        <w:t xml:space="preserve"> will fail until it works, and it fails </w:t>
      </w:r>
      <w:r w:rsidDel="00000000" w:rsidR="00000000" w:rsidRPr="00000000">
        <w:rPr>
          <w:rFonts w:ascii="Calibri" w:cs="Calibri" w:eastAsia="Calibri" w:hAnsi="Calibri"/>
          <w:b w:val="1"/>
          <w:bCs w:val="1"/>
          <w:i w:val="0"/>
          <w:iCs w:val="0"/>
          <w:color w:val="1a1f2b"/>
          <w:sz w:val="21"/>
          <w:szCs w:val="21"/>
          <w:rtl w:val="0"/>
        </w:rPr>
        <w:t xml:space="preserve">silently</w:t>
      </w:r>
      <w:r w:rsidDel="00000000" w:rsidR="00000000" w:rsidRPr="00000000">
        <w:rPr>
          <w:rFonts w:ascii="Calibri" w:cs="Calibri" w:eastAsia="Calibri" w:hAnsi="Calibri"/>
          <w:b w:val="0"/>
          <w:bCs w:val="0"/>
          <w:i w:val="0"/>
          <w:iCs w:val="0"/>
          <w:color w:val="1a1f2b"/>
          <w:sz w:val="21"/>
          <w:szCs w:val="21"/>
          <w:rtl w:val="0"/>
        </w:rPr>
        <w:t xml:space="preserve"> when piped.</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3.2  Create the vault and the item</w:t>
      </w:r>
    </w:p>
    <w:p w:rsidR="00000000" w:rsidDel="00000000" w:rsidP="00000000" w:rsidRDefault="00000000" w:rsidRPr="00000000" w14:paraId="0000004E">
      <w:pPr>
        <w:spacing w:after="80" w:before="0" w:lineRule="auto"/>
        <w:rPr/>
      </w:pPr>
      <w:r w:rsidDel="00000000" w:rsidR="00000000" w:rsidRPr="00000000">
        <w:rPr>
          <w:b w:val="0"/>
          <w:bCs w:val="0"/>
          <w:i w:val="0"/>
          <w:iCs w:val="0"/>
          <w:color w:val="1a1f2b"/>
          <w:sz w:val="21"/>
          <w:szCs w:val="21"/>
          <w:rtl w:val="0"/>
        </w:rPr>
        <w:t xml:space="preserve">Copy the real key from the Snyk Evo console to your clipboard first. It goes straight from the clipboard into 1Password, so it never touches shell history:</w:t>
      </w:r>
      <w:r w:rsidDel="00000000" w:rsidR="00000000" w:rsidRPr="00000000">
        <w:rPr>
          <w:rtl w:val="0"/>
        </w:rPr>
      </w:r>
    </w:p>
    <w:p w:rsidR="00000000" w:rsidDel="00000000" w:rsidP="00000000" w:rsidRDefault="00000000" w:rsidRPr="00000000" w14:paraId="0000004F">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1. create the vault if it does not already exist</w:t>
      </w:r>
      <w:r w:rsidDel="00000000" w:rsidR="00000000" w:rsidRPr="00000000">
        <w:rPr>
          <w:rtl w:val="0"/>
        </w:rPr>
      </w:r>
    </w:p>
    <w:p w:rsidR="00000000" w:rsidDel="00000000" w:rsidP="00000000" w:rsidRDefault="00000000" w:rsidRPr="00000000" w14:paraId="0000005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vault create Engineering</w:t>
      </w:r>
      <w:r w:rsidDel="00000000" w:rsidR="00000000" w:rsidRPr="00000000">
        <w:rPr>
          <w:rtl w:val="0"/>
        </w:rPr>
      </w:r>
    </w:p>
    <w:p w:rsidR="00000000" w:rsidDel="00000000" w:rsidP="00000000" w:rsidRDefault="00000000" w:rsidRPr="00000000" w14:paraId="0000005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5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2. create the item — the key is on the clipboard, you never paste it</w:t>
      </w:r>
      <w:r w:rsidDel="00000000" w:rsidR="00000000" w:rsidRPr="00000000">
        <w:rPr>
          <w:rtl w:val="0"/>
        </w:rPr>
      </w:r>
    </w:p>
    <w:p w:rsidR="00000000" w:rsidDel="00000000" w:rsidP="00000000" w:rsidRDefault="00000000" w:rsidRPr="00000000" w14:paraId="0000005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item create \</w:t>
      </w:r>
      <w:r w:rsidDel="00000000" w:rsidR="00000000" w:rsidRPr="00000000">
        <w:rPr>
          <w:rtl w:val="0"/>
        </w:rPr>
      </w:r>
    </w:p>
    <w:p w:rsidR="00000000" w:rsidDel="00000000" w:rsidP="00000000" w:rsidRDefault="00000000" w:rsidRPr="00000000" w14:paraId="0000005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--category='API Credential' \</w:t>
      </w:r>
      <w:r w:rsidDel="00000000" w:rsidR="00000000" w:rsidRPr="00000000">
        <w:rPr>
          <w:rtl w:val="0"/>
        </w:rPr>
      </w:r>
    </w:p>
    <w:p w:rsidR="00000000" w:rsidDel="00000000" w:rsidP="00000000" w:rsidRDefault="00000000" w:rsidRPr="00000000" w14:paraId="0000005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--title='Snyk ADS' \</w:t>
      </w:r>
      <w:r w:rsidDel="00000000" w:rsidR="00000000" w:rsidRPr="00000000">
        <w:rPr>
          <w:rtl w:val="0"/>
        </w:rPr>
      </w:r>
    </w:p>
    <w:p w:rsidR="00000000" w:rsidDel="00000000" w:rsidP="00000000" w:rsidRDefault="00000000" w:rsidRPr="00000000" w14:paraId="0000005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--vault='Engineering' \</w:t>
      </w:r>
      <w:r w:rsidDel="00000000" w:rsidR="00000000" w:rsidRPr="00000000">
        <w:rPr>
          <w:rtl w:val="0"/>
        </w:rPr>
      </w:r>
    </w:p>
    <w:p w:rsidR="00000000" w:rsidDel="00000000" w:rsidP="00000000" w:rsidRDefault="00000000" w:rsidRPr="00000000" w14:paraId="00000057">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credential="$(pbpaste)"</w:t>
      </w:r>
      <w:r w:rsidDel="00000000" w:rsidR="00000000" w:rsidRPr="00000000">
        <w:rPr>
          <w:rtl w:val="0"/>
        </w:rPr>
      </w:r>
    </w:p>
    <w:tbl>
      <w:tblPr>
        <w:tblStyle w:val="Table4"/>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b07600" w:space="0" w:sz="18" w:val="single"/>
            </w:tcBorders>
            <w:shd w:fill="fff6e5" w:val="clear"/>
            <w:tcMar>
              <w:top w:w="120.0" w:type="dxa"/>
              <w:left w:w="160.0" w:type="dxa"/>
              <w:bottom w:w="120.0" w:type="dxa"/>
              <w:right w:w="160.0" w:type="dxa"/>
            </w:tcMar>
          </w:tcPr>
          <w:p w:rsidR="00000000" w:rsidDel="00000000" w:rsidP="00000000" w:rsidRDefault="00000000" w:rsidRPr="00000000" w14:paraId="00000058">
            <w:pPr>
              <w:spacing w:after="60" w:line="264" w:lineRule="auto"/>
              <w:rPr/>
            </w:pPr>
            <w:r w:rsidDel="00000000" w:rsidR="00000000" w:rsidRPr="00000000">
              <w:rPr>
                <w:rFonts w:ascii="Calibri" w:cs="Calibri" w:eastAsia="Calibri" w:hAnsi="Calibri"/>
                <w:b w:val="1"/>
                <w:bCs w:val="1"/>
                <w:color w:val="b07600"/>
                <w:sz w:val="17"/>
                <w:szCs w:val="17"/>
                <w:rtl w:val="0"/>
              </w:rPr>
              <w:t xml:space="preserve">TWO THINGS THAT WILL BITE YOU HERE</w:t>
            </w:r>
            <w:r w:rsidDel="00000000" w:rsidR="00000000" w:rsidRPr="00000000">
              <w:rPr>
                <w:rtl w:val="0"/>
              </w:rPr>
            </w:r>
          </w:p>
          <w:p w:rsidR="00000000" w:rsidDel="00000000" w:rsidP="00000000" w:rsidRDefault="00000000" w:rsidRPr="00000000" w14:paraId="00000059">
            <w:pPr>
              <w:spacing w:after="0" w:line="274" w:lineRule="auto"/>
              <w:rPr/>
            </w:pPr>
            <w:r w:rsidDel="00000000" w:rsidR="00000000" w:rsidRPr="00000000">
              <w:rPr>
                <w:rFonts w:ascii="Calibri" w:cs="Calibri" w:eastAsia="Calibri" w:hAnsi="Calibri"/>
                <w:b w:val="1"/>
                <w:bCs w:val="1"/>
                <w:i w:val="0"/>
                <w:iCs w:val="0"/>
                <w:color w:val="1a1f2b"/>
                <w:sz w:val="19"/>
                <w:szCs w:val="19"/>
                <w:rtl w:val="0"/>
              </w:rPr>
              <w:t xml:space="preserve">Use a clean item title. </w:t>
            </w:r>
            <w:r w:rsidDel="00000000" w:rsidR="00000000" w:rsidRPr="00000000">
              <w:rPr>
                <w:rFonts w:ascii="Calibri" w:cs="Calibri" w:eastAsia="Calibri" w:hAnsi="Calibri"/>
                <w:b w:val="0"/>
                <w:bCs w:val="0"/>
                <w:i w:val="0"/>
                <w:iCs w:val="0"/>
                <w:color w:val="1a1f2b"/>
                <w:sz w:val="19"/>
                <w:szCs w:val="19"/>
                <w:rtl w:val="0"/>
              </w:rPr>
              <w:t xml:space="preserve">Spaces are tolerated in an </w:t>
            </w:r>
            <w:r w:rsidDel="00000000" w:rsidR="00000000" w:rsidRPr="00000000">
              <w:rPr>
                <w:rFonts w:ascii="Consolas" w:cs="Consolas" w:eastAsia="Consolas" w:hAnsi="Consolas"/>
                <w:b w:val="0"/>
                <w:bCs w:val="0"/>
                <w:i w:val="0"/>
                <w:iCs w:val="0"/>
                <w:color w:val="1a1f2b"/>
                <w:sz w:val="18"/>
                <w:szCs w:val="18"/>
                <w:rtl w:val="0"/>
              </w:rPr>
              <w:t xml:space="preserve">op://</w:t>
            </w:r>
            <w:r w:rsidDel="00000000" w:rsidR="00000000" w:rsidRPr="00000000">
              <w:rPr>
                <w:rFonts w:ascii="Calibri" w:cs="Calibri" w:eastAsia="Calibri" w:hAnsi="Calibri"/>
                <w:b w:val="0"/>
                <w:bCs w:val="0"/>
                <w:i w:val="0"/>
                <w:iCs w:val="0"/>
                <w:color w:val="1a1f2b"/>
                <w:sz w:val="19"/>
                <w:szCs w:val="19"/>
                <w:rtl w:val="0"/>
              </w:rPr>
              <w:t xml:space="preserve"> reference but parentheses are not — a title like </w:t>
            </w:r>
            <w:r w:rsidDel="00000000" w:rsidR="00000000" w:rsidRPr="00000000">
              <w:rPr>
                <w:sz w:val="19"/>
                <w:szCs w:val="19"/>
                <w:rtl w:val="0"/>
              </w:rPr>
              <w:t xml:space="preserve">“</w:t>
            </w:r>
            <w:r w:rsidDel="00000000" w:rsidR="00000000" w:rsidRPr="00000000">
              <w:rPr>
                <w:rFonts w:ascii="Consolas" w:cs="Consolas" w:eastAsia="Consolas" w:hAnsi="Consolas"/>
                <w:b w:val="0"/>
                <w:bCs w:val="0"/>
                <w:i w:val="0"/>
                <w:iCs w:val="0"/>
                <w:color w:val="1a1f2b"/>
                <w:sz w:val="18"/>
                <w:szCs w:val="18"/>
                <w:rtl w:val="0"/>
              </w:rPr>
              <w:t xml:space="preserve">Snyk ADS (prod)</w:t>
            </w:r>
            <w:r w:rsidDel="00000000" w:rsidR="00000000" w:rsidRPr="00000000">
              <w:rPr>
                <w:rFonts w:ascii="Consolas" w:cs="Consolas" w:eastAsia="Consolas" w:hAnsi="Consolas"/>
                <w:sz w:val="18"/>
                <w:szCs w:val="18"/>
                <w:rtl w:val="0"/>
              </w:rPr>
              <w:t xml:space="preserve">”</w:t>
            </w:r>
            <w:r w:rsidDel="00000000" w:rsidR="00000000" w:rsidRPr="00000000">
              <w:rPr>
                <w:rFonts w:ascii="Calibri" w:cs="Calibri" w:eastAsia="Calibri" w:hAnsi="Calibri"/>
                <w:b w:val="0"/>
                <w:bCs w:val="0"/>
                <w:i w:val="0"/>
                <w:iCs w:val="0"/>
                <w:color w:val="1a1f2b"/>
                <w:sz w:val="19"/>
                <w:szCs w:val="19"/>
                <w:rtl w:val="0"/>
              </w:rPr>
              <w:t xml:space="preserve"> produces </w:t>
            </w:r>
            <w:r w:rsidDel="00000000" w:rsidR="00000000" w:rsidRPr="00000000">
              <w:rPr>
                <w:rFonts w:ascii="Consolas" w:cs="Consolas" w:eastAsia="Consolas" w:hAnsi="Consolas"/>
                <w:b w:val="0"/>
                <w:bCs w:val="0"/>
                <w:i w:val="0"/>
                <w:iCs w:val="0"/>
                <w:color w:val="1a1f2b"/>
                <w:sz w:val="18"/>
                <w:szCs w:val="18"/>
                <w:rtl w:val="0"/>
              </w:rPr>
              <w:t xml:space="preserve">invalid character in secret reference: '('</w:t>
            </w:r>
            <w:r w:rsidDel="00000000" w:rsidR="00000000" w:rsidRPr="00000000">
              <w:rPr>
                <w:rFonts w:ascii="Calibri" w:cs="Calibri" w:eastAsia="Calibri" w:hAnsi="Calibri"/>
                <w:b w:val="0"/>
                <w:bCs w:val="0"/>
                <w:i w:val="0"/>
                <w:iCs w:val="0"/>
                <w:color w:val="1a1f2b"/>
                <w:sz w:val="19"/>
                <w:szCs w:val="19"/>
                <w:rtl w:val="0"/>
              </w:rPr>
              <w:t xml:space="preserve">.   </w:t>
            </w:r>
            <w:r w:rsidDel="00000000" w:rsidR="00000000" w:rsidRPr="00000000">
              <w:rPr>
                <w:rFonts w:ascii="Calibri" w:cs="Calibri" w:eastAsia="Calibri" w:hAnsi="Calibri"/>
                <w:b w:val="1"/>
                <w:bCs w:val="1"/>
                <w:i w:val="0"/>
                <w:iCs w:val="0"/>
                <w:color w:val="1a1f2b"/>
                <w:sz w:val="19"/>
                <w:szCs w:val="19"/>
                <w:rtl w:val="0"/>
              </w:rPr>
              <w:t xml:space="preserve">The field is </w:t>
            </w:r>
            <w:r w:rsidDel="00000000" w:rsidR="00000000" w:rsidRPr="00000000">
              <w:rPr>
                <w:rFonts w:ascii="Consolas" w:cs="Consolas" w:eastAsia="Consolas" w:hAnsi="Consolas"/>
                <w:b w:val="1"/>
                <w:bCs w:val="1"/>
                <w:i w:val="0"/>
                <w:iCs w:val="0"/>
                <w:color w:val="1a1f2b"/>
                <w:sz w:val="18"/>
                <w:szCs w:val="18"/>
                <w:rtl w:val="0"/>
              </w:rPr>
              <w:t xml:space="preserve">credential</w:t>
            </w:r>
            <w:r w:rsidDel="00000000" w:rsidR="00000000" w:rsidRPr="00000000">
              <w:rPr>
                <w:rFonts w:ascii="Calibri" w:cs="Calibri" w:eastAsia="Calibri" w:hAnsi="Calibri"/>
                <w:b w:val="1"/>
                <w:bCs w:val="1"/>
                <w:i w:val="0"/>
                <w:iCs w:val="0"/>
                <w:color w:val="1a1f2b"/>
                <w:sz w:val="19"/>
                <w:szCs w:val="19"/>
                <w:rtl w:val="0"/>
              </w:rPr>
              <w:t xml:space="preserve">, not </w:t>
            </w:r>
            <w:r w:rsidDel="00000000" w:rsidR="00000000" w:rsidRPr="00000000">
              <w:rPr>
                <w:rFonts w:ascii="Consolas" w:cs="Consolas" w:eastAsia="Consolas" w:hAnsi="Consolas"/>
                <w:b w:val="1"/>
                <w:bCs w:val="1"/>
                <w:i w:val="0"/>
                <w:iCs w:val="0"/>
                <w:color w:val="1a1f2b"/>
                <w:sz w:val="18"/>
                <w:szCs w:val="18"/>
                <w:rtl w:val="0"/>
              </w:rPr>
              <w:t xml:space="preserve">token</w:t>
            </w:r>
            <w:r w:rsidDel="00000000" w:rsidR="00000000" w:rsidRPr="00000000">
              <w:rPr>
                <w:rFonts w:ascii="Calibri" w:cs="Calibri" w:eastAsia="Calibri" w:hAnsi="Calibri"/>
                <w:b w:val="1"/>
                <w:bCs w:val="1"/>
                <w:i w:val="0"/>
                <w:iCs w:val="0"/>
                <w:color w:val="1a1f2b"/>
                <w:sz w:val="19"/>
                <w:szCs w:val="19"/>
                <w:rtl w:val="0"/>
              </w:rPr>
              <w:t xml:space="preserve">. </w:t>
            </w:r>
            <w:r w:rsidDel="00000000" w:rsidR="00000000" w:rsidRPr="00000000">
              <w:rPr>
                <w:rFonts w:ascii="Calibri" w:cs="Calibri" w:eastAsia="Calibri" w:hAnsi="Calibri"/>
                <w:b w:val="0"/>
                <w:bCs w:val="0"/>
                <w:i w:val="0"/>
                <w:iCs w:val="0"/>
                <w:color w:val="1a1f2b"/>
                <w:sz w:val="19"/>
                <w:szCs w:val="19"/>
                <w:rtl w:val="0"/>
              </w:rPr>
              <w:t xml:space="preserve">Items created in the </w:t>
            </w:r>
            <w:r w:rsidDel="00000000" w:rsidR="00000000" w:rsidRPr="00000000">
              <w:rPr>
                <w:rFonts w:ascii="Consolas" w:cs="Consolas" w:eastAsia="Consolas" w:hAnsi="Consolas"/>
                <w:b w:val="0"/>
                <w:bCs w:val="0"/>
                <w:i w:val="0"/>
                <w:iCs w:val="0"/>
                <w:color w:val="1a1f2b"/>
                <w:sz w:val="18"/>
                <w:szCs w:val="18"/>
                <w:rtl w:val="0"/>
              </w:rPr>
              <w:t xml:space="preserve">API Credential</w:t>
            </w:r>
            <w:r w:rsidDel="00000000" w:rsidR="00000000" w:rsidRPr="00000000">
              <w:rPr>
                <w:rFonts w:ascii="Calibri" w:cs="Calibri" w:eastAsia="Calibri" w:hAnsi="Calibri"/>
                <w:b w:val="0"/>
                <w:bCs w:val="0"/>
                <w:i w:val="0"/>
                <w:iCs w:val="0"/>
                <w:color w:val="1a1f2b"/>
                <w:sz w:val="19"/>
                <w:szCs w:val="19"/>
                <w:rtl w:val="0"/>
              </w:rPr>
              <w:t xml:space="preserve"> category store the value in a field literally named </w:t>
            </w:r>
            <w:r w:rsidDel="00000000" w:rsidR="00000000" w:rsidRPr="00000000">
              <w:rPr>
                <w:rFonts w:ascii="Consolas" w:cs="Consolas" w:eastAsia="Consolas" w:hAnsi="Consolas"/>
                <w:b w:val="0"/>
                <w:bCs w:val="0"/>
                <w:i w:val="0"/>
                <w:iCs w:val="0"/>
                <w:color w:val="1a1f2b"/>
                <w:sz w:val="18"/>
                <w:szCs w:val="18"/>
                <w:rtl w:val="0"/>
              </w:rPr>
              <w:t xml:space="preserve">credential</w:t>
            </w:r>
            <w:r w:rsidDel="00000000" w:rsidR="00000000" w:rsidRPr="00000000">
              <w:rPr>
                <w:rFonts w:ascii="Calibri" w:cs="Calibri" w:eastAsia="Calibri" w:hAnsi="Calibri"/>
                <w:b w:val="0"/>
                <w:bCs w:val="0"/>
                <w:i w:val="0"/>
                <w:iCs w:val="0"/>
                <w:color w:val="1a1f2b"/>
                <w:sz w:val="19"/>
                <w:szCs w:val="19"/>
                <w:rtl w:val="0"/>
              </w:rPr>
              <w:t xml:space="preserve">.</w:t>
            </w:r>
            <w:r w:rsidDel="00000000" w:rsidR="00000000" w:rsidRPr="00000000">
              <w:rPr>
                <w:rtl w:val="0"/>
              </w:rPr>
            </w:r>
          </w:p>
        </w:tc>
      </w:tr>
    </w:tbl>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3.3  Verify it resolves — without printing it</w:t>
      </w:r>
    </w:p>
    <w:p w:rsidR="00000000" w:rsidDel="00000000" w:rsidP="00000000" w:rsidRDefault="00000000" w:rsidRPr="00000000" w14:paraId="0000005C">
      <w:pPr>
        <w:spacing w:after="80" w:before="0" w:lineRule="auto"/>
        <w:rPr/>
      </w:pPr>
      <w:r w:rsidDel="00000000" w:rsidR="00000000" w:rsidRPr="00000000">
        <w:rPr>
          <w:rFonts w:ascii="Calibri" w:cs="Calibri" w:eastAsia="Calibri" w:hAnsi="Calibri"/>
          <w:b w:val="0"/>
          <w:bCs w:val="0"/>
          <w:i w:val="0"/>
          <w:iCs w:val="0"/>
          <w:color w:val="1a1f2b"/>
          <w:sz w:val="21"/>
          <w:szCs w:val="21"/>
          <w:rtl w:val="0"/>
        </w:rPr>
        <w:t xml:space="preserve">Confirm the item and field exist with </w:t>
      </w:r>
      <w:r w:rsidDel="00000000" w:rsidR="00000000" w:rsidRPr="00000000">
        <w:rPr>
          <w:rFonts w:ascii="Consolas" w:cs="Consolas" w:eastAsia="Consolas" w:hAnsi="Consolas"/>
          <w:b w:val="0"/>
          <w:bCs w:val="0"/>
          <w:i w:val="0"/>
          <w:iCs w:val="0"/>
          <w:color w:val="0b214a"/>
          <w:sz w:val="19"/>
          <w:szCs w:val="19"/>
          <w:rtl w:val="0"/>
        </w:rPr>
        <w:t xml:space="preserve">op item get</w:t>
      </w:r>
      <w:r w:rsidDel="00000000" w:rsidR="00000000" w:rsidRPr="00000000">
        <w:rPr>
          <w:rFonts w:ascii="Calibri" w:cs="Calibri" w:eastAsia="Calibri" w:hAnsi="Calibri"/>
          <w:b w:val="0"/>
          <w:bCs w:val="0"/>
          <w:i w:val="0"/>
          <w:iCs w:val="0"/>
          <w:color w:val="1a1f2b"/>
          <w:sz w:val="21"/>
          <w:szCs w:val="21"/>
          <w:rtl w:val="0"/>
        </w:rPr>
        <w:t xml:space="preserve">, which masks the value. Reserve </w:t>
      </w:r>
      <w:r w:rsidDel="00000000" w:rsidR="00000000" w:rsidRPr="00000000">
        <w:rPr>
          <w:rFonts w:ascii="Consolas" w:cs="Consolas" w:eastAsia="Consolas" w:hAnsi="Consolas"/>
          <w:b w:val="0"/>
          <w:bCs w:val="0"/>
          <w:i w:val="0"/>
          <w:iCs w:val="0"/>
          <w:color w:val="0b214a"/>
          <w:sz w:val="19"/>
          <w:szCs w:val="19"/>
          <w:rtl w:val="0"/>
        </w:rPr>
        <w:t xml:space="preserve">op read</w:t>
      </w:r>
      <w:r w:rsidDel="00000000" w:rsidR="00000000" w:rsidRPr="00000000">
        <w:rPr>
          <w:rFonts w:ascii="Calibri" w:cs="Calibri" w:eastAsia="Calibri" w:hAnsi="Calibri"/>
          <w:b w:val="0"/>
          <w:bCs w:val="0"/>
          <w:i w:val="0"/>
          <w:iCs w:val="0"/>
          <w:color w:val="1a1f2b"/>
          <w:sz w:val="21"/>
          <w:szCs w:val="21"/>
          <w:rtl w:val="0"/>
        </w:rPr>
        <w:t xml:space="preserve"> for piping straight into a consumer.</w:t>
      </w:r>
      <w:r w:rsidDel="00000000" w:rsidR="00000000" w:rsidRPr="00000000">
        <w:rPr>
          <w:rtl w:val="0"/>
        </w:rPr>
      </w:r>
    </w:p>
    <w:p w:rsidR="00000000" w:rsidDel="00000000" w:rsidP="00000000" w:rsidRDefault="00000000" w:rsidRPr="00000000" w14:paraId="0000005D">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safe: confirms the item and field exist, value stays hidden</w:t>
      </w:r>
      <w:r w:rsidDel="00000000" w:rsidR="00000000" w:rsidRPr="00000000">
        <w:rPr>
          <w:rtl w:val="0"/>
        </w:rPr>
      </w:r>
    </w:p>
    <w:p w:rsidR="00000000" w:rsidDel="00000000" w:rsidP="00000000" w:rsidRDefault="00000000" w:rsidRPr="00000000" w14:paraId="0000005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item get 'Snyk ADS' --vault Engineering</w:t>
      </w:r>
      <w:r w:rsidDel="00000000" w:rsidR="00000000" w:rsidRPr="00000000">
        <w:rPr>
          <w:rtl w:val="0"/>
        </w:rPr>
      </w:r>
    </w:p>
    <w:p w:rsidR="00000000" w:rsidDel="00000000" w:rsidP="00000000" w:rsidRDefault="00000000" w:rsidRPr="00000000" w14:paraId="0000005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6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only when you need the value to go somewhere — never to a bare terminal</w:t>
      </w:r>
      <w:r w:rsidDel="00000000" w:rsidR="00000000" w:rsidRPr="00000000">
        <w:rPr>
          <w:rtl w:val="0"/>
        </w:rPr>
      </w:r>
    </w:p>
    <w:p w:rsidR="00000000" w:rsidDel="00000000" w:rsidP="00000000" w:rsidRDefault="00000000" w:rsidRPr="00000000" w14:paraId="00000061">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op read 'op://Engineering/Snyk ADS/credential' | wc -c</w:t>
      </w:r>
      <w:r w:rsidDel="00000000" w:rsidR="00000000" w:rsidRPr="00000000">
        <w:rPr>
          <w:rtl w:val="0"/>
        </w:rPr>
      </w:r>
    </w:p>
    <w:tbl>
      <w:tblPr>
        <w:tblStyle w:val="Table5"/>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b07600" w:space="0" w:sz="18" w:val="single"/>
            </w:tcBorders>
            <w:shd w:fill="fff6e5" w:val="clear"/>
            <w:tcMar>
              <w:top w:w="120.0" w:type="dxa"/>
              <w:left w:w="160.0" w:type="dxa"/>
              <w:bottom w:w="120.0" w:type="dxa"/>
              <w:right w:w="160.0" w:type="dxa"/>
            </w:tcMar>
          </w:tcPr>
          <w:p w:rsidR="00000000" w:rsidDel="00000000" w:rsidP="00000000" w:rsidRDefault="00000000" w:rsidRPr="00000000" w14:paraId="00000062">
            <w:pPr>
              <w:spacing w:after="60" w:line="264" w:lineRule="auto"/>
              <w:rPr/>
            </w:pPr>
            <w:r w:rsidDel="00000000" w:rsidR="00000000" w:rsidRPr="00000000">
              <w:rPr>
                <w:rFonts w:ascii="Calibri" w:cs="Calibri" w:eastAsia="Calibri" w:hAnsi="Calibri"/>
                <w:b w:val="1"/>
                <w:bCs w:val="1"/>
                <w:color w:val="b07600"/>
                <w:sz w:val="17"/>
                <w:szCs w:val="17"/>
                <w:rtl w:val="0"/>
              </w:rPr>
              <w:t xml:space="preserve">IF THE KEY EVER PRINTS TO A SCREEN, ROTATE IT</w:t>
            </w:r>
            <w:r w:rsidDel="00000000" w:rsidR="00000000" w:rsidRPr="00000000">
              <w:rPr>
                <w:rtl w:val="0"/>
              </w:rPr>
            </w:r>
          </w:p>
          <w:p w:rsidR="00000000" w:rsidDel="00000000" w:rsidP="00000000" w:rsidRDefault="00000000" w:rsidRPr="00000000" w14:paraId="00000063">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Terminal scrollback, a screen share, a log, a screenshot — all the same. Because the value lives in 1Password, rotation is cheap: revoke at Snyk, mint a new key, update the item, and the same </w:t>
            </w:r>
            <w:r w:rsidDel="00000000" w:rsidR="00000000" w:rsidRPr="00000000">
              <w:rPr>
                <w:rFonts w:ascii="Consolas" w:cs="Consolas" w:eastAsia="Consolas" w:hAnsi="Consolas"/>
                <w:b w:val="0"/>
                <w:bCs w:val="0"/>
                <w:i w:val="0"/>
                <w:iCs w:val="0"/>
                <w:color w:val="1a1f2b"/>
                <w:sz w:val="18"/>
                <w:szCs w:val="18"/>
                <w:rtl w:val="0"/>
              </w:rPr>
              <w:t xml:space="preserve">op://</w:t>
            </w:r>
            <w:r w:rsidDel="00000000" w:rsidR="00000000" w:rsidRPr="00000000">
              <w:rPr>
                <w:rFonts w:ascii="Calibri" w:cs="Calibri" w:eastAsia="Calibri" w:hAnsi="Calibri"/>
                <w:b w:val="0"/>
                <w:bCs w:val="0"/>
                <w:i w:val="0"/>
                <w:iCs w:val="0"/>
                <w:color w:val="1a1f2b"/>
                <w:sz w:val="19"/>
                <w:szCs w:val="19"/>
                <w:rtl w:val="0"/>
              </w:rPr>
              <w:t xml:space="preserve"> reference keeps working unchanged.</w:t>
            </w:r>
            <w:r w:rsidDel="00000000" w:rsidR="00000000" w:rsidRPr="00000000">
              <w:rPr>
                <w:rtl w:val="0"/>
              </w:rPr>
            </w:r>
          </w:p>
        </w:tc>
      </w:tr>
    </w:tbl>
    <w:p w:rsidR="00000000" w:rsidDel="00000000" w:rsidP="00000000" w:rsidRDefault="00000000" w:rsidRPr="00000000" w14:paraId="00000064">
      <w:pPr>
        <w:spacing w:after="80" w:lineRule="auto"/>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3.4  Why not sbx secret set --ref?</w:t>
      </w:r>
    </w:p>
    <w:p w:rsidR="00000000" w:rsidDel="00000000" w:rsidP="00000000" w:rsidRDefault="00000000" w:rsidRPr="00000000" w14:paraId="00000066">
      <w:pPr>
        <w:spacing w:after="140" w:before="0" w:lineRule="auto"/>
        <w:rPr/>
      </w:pPr>
      <w:r w:rsidDel="00000000" w:rsidR="00000000" w:rsidRPr="00000000">
        <w:rPr>
          <w:rFonts w:ascii="Calibri" w:cs="Calibri" w:eastAsia="Calibri" w:hAnsi="Calibri"/>
          <w:b w:val="0"/>
          <w:bCs w:val="0"/>
          <w:i w:val="0"/>
          <w:iCs w:val="0"/>
          <w:color w:val="1a1f2b"/>
          <w:sz w:val="21"/>
          <w:szCs w:val="21"/>
          <w:rtl w:val="0"/>
        </w:rPr>
        <w:t xml:space="preserve">Because </w:t>
      </w:r>
      <w:r w:rsidDel="00000000" w:rsidR="00000000" w:rsidRPr="00000000">
        <w:rPr>
          <w:rFonts w:ascii="Consolas" w:cs="Consolas" w:eastAsia="Consolas" w:hAnsi="Consolas"/>
          <w:b w:val="0"/>
          <w:bCs w:val="0"/>
          <w:i w:val="0"/>
          <w:iCs w:val="0"/>
          <w:color w:val="0b214a"/>
          <w:sz w:val="19"/>
          <w:szCs w:val="19"/>
          <w:rtl w:val="0"/>
        </w:rPr>
        <w:t xml:space="preserve">sbx secret set --ref 'op://…'</w:t>
      </w:r>
      <w:r w:rsidDel="00000000" w:rsidR="00000000" w:rsidRPr="00000000">
        <w:rPr>
          <w:rFonts w:ascii="Calibri" w:cs="Calibri" w:eastAsia="Calibri" w:hAnsi="Calibri"/>
          <w:b w:val="0"/>
          <w:bCs w:val="0"/>
          <w:i w:val="0"/>
          <w:iCs w:val="0"/>
          <w:color w:val="1a1f2b"/>
          <w:sz w:val="21"/>
          <w:szCs w:val="21"/>
          <w:rtl w:val="0"/>
        </w:rPr>
        <w:t xml:space="preserve"> feeds the </w:t>
      </w:r>
      <w:r w:rsidDel="00000000" w:rsidR="00000000" w:rsidRPr="00000000">
        <w:rPr>
          <w:rFonts w:ascii="Calibri" w:cs="Calibri" w:eastAsia="Calibri" w:hAnsi="Calibri"/>
          <w:b w:val="1"/>
          <w:bCs w:val="1"/>
          <w:i w:val="0"/>
          <w:iCs w:val="0"/>
          <w:color w:val="1a1f2b"/>
          <w:sz w:val="21"/>
          <w:szCs w:val="21"/>
          <w:rtl w:val="0"/>
        </w:rPr>
        <w:t xml:space="preserve">credential proxy</w:t>
      </w:r>
      <w:r w:rsidDel="00000000" w:rsidR="00000000" w:rsidRPr="00000000">
        <w:rPr>
          <w:rFonts w:ascii="Calibri" w:cs="Calibri" w:eastAsia="Calibri" w:hAnsi="Calibri"/>
          <w:b w:val="0"/>
          <w:bCs w:val="0"/>
          <w:i w:val="0"/>
          <w:iCs w:val="0"/>
          <w:color w:val="1a1f2b"/>
          <w:sz w:val="21"/>
          <w:szCs w:val="21"/>
          <w:rtl w:val="0"/>
        </w:rPr>
        <w:t xml:space="preserve">, and the proxy only ever injects auth headers into outbound HTTPS. The ADS push key has to exist as a real value on disk inside the VM, so the proxy has nothing to inject into. Section 7 covers the reasoning in full. For this kit, </w:t>
      </w:r>
      <w:r w:rsidDel="00000000" w:rsidR="00000000" w:rsidRPr="00000000">
        <w:rPr>
          <w:rFonts w:ascii="Consolas" w:cs="Consolas" w:eastAsia="Consolas" w:hAnsi="Consolas"/>
          <w:b w:val="0"/>
          <w:bCs w:val="0"/>
          <w:i w:val="0"/>
          <w:iCs w:val="0"/>
          <w:color w:val="0b214a"/>
          <w:sz w:val="19"/>
          <w:szCs w:val="19"/>
          <w:rtl w:val="0"/>
        </w:rPr>
        <w:t xml:space="preserve">-e</w:t>
      </w:r>
      <w:r w:rsidDel="00000000" w:rsidR="00000000" w:rsidRPr="00000000">
        <w:rPr>
          <w:rFonts w:ascii="Calibri" w:cs="Calibri" w:eastAsia="Calibri" w:hAnsi="Calibri"/>
          <w:b w:val="0"/>
          <w:bCs w:val="0"/>
          <w:i w:val="0"/>
          <w:iCs w:val="0"/>
          <w:color w:val="1a1f2b"/>
          <w:sz w:val="21"/>
          <w:szCs w:val="21"/>
          <w:rtl w:val="0"/>
        </w:rPr>
        <w:t xml:space="preserve"> is the correct mechanism, not a workaround.</w:t>
      </w:r>
      <w:r w:rsidDel="00000000" w:rsidR="00000000" w:rsidRPr="00000000">
        <w:rPr>
          <w:rtl w:val="0"/>
        </w:rPr>
      </w:r>
    </w:p>
    <w:p w:rsidR="00000000" w:rsidDel="00000000" w:rsidP="00000000" w:rsidRDefault="00000000" w:rsidRPr="00000000" w14:paraId="00000067">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4.  Step 2 — Launch the sandbox</w:t>
      </w:r>
    </w:p>
    <w:p w:rsidR="00000000" w:rsidDel="00000000" w:rsidP="00000000" w:rsidRDefault="00000000" w:rsidRPr="00000000" w14:paraId="00000069">
      <w:pPr>
        <w:spacing w:after="80" w:before="0" w:lineRule="auto"/>
        <w:rPr/>
      </w:pPr>
      <w:r w:rsidDel="00000000" w:rsidR="00000000" w:rsidRPr="00000000">
        <w:rPr>
          <w:b w:val="0"/>
          <w:bCs w:val="0"/>
          <w:i w:val="0"/>
          <w:iCs w:val="0"/>
          <w:color w:val="1a1f2b"/>
          <w:sz w:val="21"/>
          <w:szCs w:val="21"/>
          <w:rtl w:val="0"/>
        </w:rPr>
        <w:t xml:space="preserve">Resolve the key into your shell environment, then hand it to the sandbox by name:</w:t>
      </w:r>
      <w:r w:rsidDel="00000000" w:rsidR="00000000" w:rsidRPr="00000000">
        <w:rPr>
          <w:rtl w:val="0"/>
        </w:rPr>
      </w:r>
    </w:p>
    <w:p w:rsidR="00000000" w:rsidDel="00000000" w:rsidP="00000000" w:rsidRDefault="00000000" w:rsidRPr="00000000" w14:paraId="0000006A">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set -o pipefail</w:t>
      </w:r>
      <w:r w:rsidDel="00000000" w:rsidR="00000000" w:rsidRPr="00000000">
        <w:rPr>
          <w:rtl w:val="0"/>
        </w:rPr>
      </w:r>
    </w:p>
    <w:p w:rsidR="00000000" w:rsidDel="00000000" w:rsidP="00000000" w:rsidRDefault="00000000" w:rsidRPr="00000000" w14:paraId="0000006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export SNYK_ADS_PUSH_KEY="$(op read 'op://Engineering/Snyk ADS/credential')"</w:t>
      </w:r>
      <w:r w:rsidDel="00000000" w:rsidR="00000000" w:rsidRPr="00000000">
        <w:rPr>
          <w:rtl w:val="0"/>
        </w:rPr>
      </w:r>
    </w:p>
    <w:p w:rsidR="00000000" w:rsidDel="00000000" w:rsidP="00000000" w:rsidRDefault="00000000" w:rsidRPr="00000000" w14:paraId="0000006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6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sbx run claude --kit ./snyk-ads \</w:t>
      </w:r>
      <w:r w:rsidDel="00000000" w:rsidR="00000000" w:rsidRPr="00000000">
        <w:rPr>
          <w:rtl w:val="0"/>
        </w:rPr>
      </w:r>
    </w:p>
    <w:p w:rsidR="00000000" w:rsidDel="00000000" w:rsidP="00000000" w:rsidRDefault="00000000" w:rsidRPr="00000000" w14:paraId="0000006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-e SNYK_TENANT_ID=a1657f9b-xxxx-xxxx-xxxx-xxxxxxxx264d \</w:t>
      </w:r>
      <w:r w:rsidDel="00000000" w:rsidR="00000000" w:rsidRPr="00000000">
        <w:rPr>
          <w:rtl w:val="0"/>
        </w:rPr>
      </w:r>
    </w:p>
    <w:p w:rsidR="00000000" w:rsidDel="00000000" w:rsidP="00000000" w:rsidRDefault="00000000" w:rsidRPr="00000000" w14:paraId="0000006F">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-e SNYK_ADS_PUSH_KEY</w:t>
      </w: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rtl w:val="0"/>
        </w:rPr>
        <w:t xml:space="preserve">Read that last line carefully</w:t>
      </w:r>
    </w:p>
    <w:p w:rsidR="00000000" w:rsidDel="00000000" w:rsidP="00000000" w:rsidRDefault="00000000" w:rsidRPr="00000000" w14:paraId="00000071">
      <w:pPr>
        <w:spacing w:after="140" w:before="0" w:lineRule="auto"/>
        <w:rPr/>
      </w:pPr>
      <w:r w:rsidDel="00000000" w:rsidR="00000000" w:rsidRPr="00000000">
        <w:rPr>
          <w:rFonts w:ascii="Consolas" w:cs="Consolas" w:eastAsia="Consolas" w:hAnsi="Consolas"/>
          <w:b w:val="0"/>
          <w:bCs w:val="0"/>
          <w:i w:val="0"/>
          <w:iCs w:val="0"/>
          <w:color w:val="0b214a"/>
          <w:sz w:val="19"/>
          <w:szCs w:val="19"/>
          <w:rtl w:val="0"/>
        </w:rPr>
        <w:t xml:space="preserve">-e SNYK_ADS_PUSH_KEY</w:t>
      </w:r>
      <w:r w:rsidDel="00000000" w:rsidR="00000000" w:rsidRPr="00000000">
        <w:rPr>
          <w:rFonts w:ascii="Calibri" w:cs="Calibri" w:eastAsia="Calibri" w:hAnsi="Calibri"/>
          <w:b w:val="0"/>
          <w:bCs w:val="0"/>
          <w:i w:val="0"/>
          <w:iCs w:val="0"/>
          <w:color w:val="1a1f2b"/>
          <w:sz w:val="21"/>
          <w:szCs w:val="21"/>
          <w:rtl w:val="0"/>
        </w:rPr>
        <w:t xml:space="preserve"> has </w:t>
      </w:r>
      <w:r w:rsidDel="00000000" w:rsidR="00000000" w:rsidRPr="00000000">
        <w:rPr>
          <w:rFonts w:ascii="Calibri" w:cs="Calibri" w:eastAsia="Calibri" w:hAnsi="Calibri"/>
          <w:b w:val="1"/>
          <w:bCs w:val="1"/>
          <w:i w:val="0"/>
          <w:iCs w:val="0"/>
          <w:color w:val="1a1f2b"/>
          <w:sz w:val="21"/>
          <w:szCs w:val="21"/>
          <w:rtl w:val="0"/>
        </w:rPr>
        <w:t xml:space="preserve">no</w:t>
      </w:r>
      <w:r w:rsidDel="00000000" w:rsidR="00000000" w:rsidRPr="00000000">
        <w:rPr>
          <w:rFonts w:ascii="Calibri" w:cs="Calibri" w:eastAsia="Calibri" w:hAnsi="Calibri"/>
          <w:b w:val="0"/>
          <w:bCs w:val="0"/>
          <w:i w:val="0"/>
          <w:iCs w:val="0"/>
          <w:color w:val="1a1f2b"/>
          <w:sz w:val="21"/>
          <w:szCs w:val="21"/>
          <w:rtl w:val="0"/>
        </w:rPr>
        <w:t xml:space="preserve"> </w:t>
      </w:r>
      <w:r w:rsidDel="00000000" w:rsidR="00000000" w:rsidRPr="00000000">
        <w:rPr>
          <w:rFonts w:ascii="Consolas" w:cs="Consolas" w:eastAsia="Consolas" w:hAnsi="Consolas"/>
          <w:b w:val="0"/>
          <w:bCs w:val="0"/>
          <w:i w:val="0"/>
          <w:iCs w:val="0"/>
          <w:color w:val="0b214a"/>
          <w:sz w:val="19"/>
          <w:szCs w:val="19"/>
          <w:rtl w:val="0"/>
        </w:rPr>
        <w:t xml:space="preserve">=value</w:t>
      </w:r>
      <w:r w:rsidDel="00000000" w:rsidR="00000000" w:rsidRPr="00000000">
        <w:rPr>
          <w:rFonts w:ascii="Calibri" w:cs="Calibri" w:eastAsia="Calibri" w:hAnsi="Calibri"/>
          <w:b w:val="0"/>
          <w:bCs w:val="0"/>
          <w:i w:val="0"/>
          <w:iCs w:val="0"/>
          <w:color w:val="1a1f2b"/>
          <w:sz w:val="21"/>
          <w:szCs w:val="21"/>
          <w:rtl w:val="0"/>
        </w:rPr>
        <w:t xml:space="preserve">. A bare </w:t>
      </w:r>
      <w:r w:rsidDel="00000000" w:rsidR="00000000" w:rsidRPr="00000000">
        <w:rPr>
          <w:rFonts w:ascii="Consolas" w:cs="Consolas" w:eastAsia="Consolas" w:hAnsi="Consolas"/>
          <w:b w:val="0"/>
          <w:bCs w:val="0"/>
          <w:i w:val="0"/>
          <w:iCs w:val="0"/>
          <w:color w:val="0b214a"/>
          <w:sz w:val="19"/>
          <w:szCs w:val="19"/>
          <w:rtl w:val="0"/>
        </w:rPr>
        <w:t xml:space="preserve">KEY</w:t>
      </w:r>
      <w:r w:rsidDel="00000000" w:rsidR="00000000" w:rsidRPr="00000000">
        <w:rPr>
          <w:rFonts w:ascii="Calibri" w:cs="Calibri" w:eastAsia="Calibri" w:hAnsi="Calibri"/>
          <w:b w:val="0"/>
          <w:bCs w:val="0"/>
          <w:i w:val="0"/>
          <w:iCs w:val="0"/>
          <w:color w:val="1a1f2b"/>
          <w:sz w:val="21"/>
          <w:szCs w:val="21"/>
          <w:rtl w:val="0"/>
        </w:rPr>
        <w:t xml:space="preserve"> tells </w:t>
      </w:r>
      <w:r w:rsidDel="00000000" w:rsidR="00000000" w:rsidRPr="00000000">
        <w:rPr>
          <w:rFonts w:ascii="Consolas" w:cs="Consolas" w:eastAsia="Consolas" w:hAnsi="Consolas"/>
          <w:b w:val="0"/>
          <w:bCs w:val="0"/>
          <w:i w:val="0"/>
          <w:iCs w:val="0"/>
          <w:color w:val="0b214a"/>
          <w:sz w:val="19"/>
          <w:szCs w:val="19"/>
          <w:rtl w:val="0"/>
        </w:rPr>
        <w:t xml:space="preserve">sbx</w:t>
      </w:r>
      <w:r w:rsidDel="00000000" w:rsidR="00000000" w:rsidRPr="00000000">
        <w:rPr>
          <w:rFonts w:ascii="Calibri" w:cs="Calibri" w:eastAsia="Calibri" w:hAnsi="Calibri"/>
          <w:b w:val="0"/>
          <w:bCs w:val="0"/>
          <w:i w:val="0"/>
          <w:iCs w:val="0"/>
          <w:color w:val="1a1f2b"/>
          <w:sz w:val="21"/>
          <w:szCs w:val="21"/>
          <w:rtl w:val="0"/>
        </w:rPr>
        <w:t xml:space="preserve"> to take the value from your current environment. That is the whole point: the secret never appears as a literal on the command line, so it stays out of shell history and out of </w:t>
      </w:r>
      <w:r w:rsidDel="00000000" w:rsidR="00000000" w:rsidRPr="00000000">
        <w:rPr>
          <w:rFonts w:ascii="Consolas" w:cs="Consolas" w:eastAsia="Consolas" w:hAnsi="Consolas"/>
          <w:b w:val="0"/>
          <w:bCs w:val="0"/>
          <w:i w:val="0"/>
          <w:iCs w:val="0"/>
          <w:color w:val="0b214a"/>
          <w:sz w:val="19"/>
          <w:szCs w:val="19"/>
          <w:rtl w:val="0"/>
        </w:rPr>
        <w:t xml:space="preserve">ps</w:t>
      </w:r>
      <w:r w:rsidDel="00000000" w:rsidR="00000000" w:rsidRPr="00000000">
        <w:rPr>
          <w:rFonts w:ascii="Calibri" w:cs="Calibri" w:eastAsia="Calibri" w:hAnsi="Calibri"/>
          <w:b w:val="0"/>
          <w:bCs w:val="0"/>
          <w:i w:val="0"/>
          <w:iCs w:val="0"/>
          <w:color w:val="1a1f2b"/>
          <w:sz w:val="21"/>
          <w:szCs w:val="21"/>
          <w:rtl w:val="0"/>
        </w:rPr>
        <w:t xml:space="preserve"> argv, where any other process on the box could read it.</w:t>
      </w:r>
      <w:r w:rsidDel="00000000" w:rsidR="00000000" w:rsidRPr="00000000">
        <w:rPr>
          <w:rtl w:val="0"/>
        </w:rPr>
      </w:r>
    </w:p>
    <w:tbl>
      <w:tblPr>
        <w:tblStyle w:val="Table6"/>
        <w:tblW w:w="9648.0" w:type="dxa"/>
        <w:jc w:val="left"/>
        <w:tblInd w:w="-110.0" w:type="dxa"/>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400"/>
      </w:tblPr>
      <w:tblGrid>
        <w:gridCol w:w="3216"/>
        <w:gridCol w:w="3216"/>
        <w:gridCol w:w="3216"/>
        <w:tblGridChange w:id="0">
          <w:tblGrid>
            <w:gridCol w:w="3216"/>
            <w:gridCol w:w="3216"/>
            <w:gridCol w:w="3216"/>
          </w:tblGrid>
        </w:tblGridChange>
      </w:tblGrid>
      <w:tr>
        <w:trPr>
          <w:cantSplit w:val="1"/>
          <w:tblHeader w:val="1"/>
        </w:trPr>
        <w:tc>
          <w:tcPr>
            <w:shd w:fill="0b214a" w:val="clear"/>
            <w:tcMar>
              <w:top w:w="80.0" w:type="dxa"/>
              <w:left w:w="110.0" w:type="dxa"/>
              <w:bottom w:w="80.0" w:type="dxa"/>
              <w:right w:w="11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Delivery form</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Verdict</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Why</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75">
            <w:pPr>
              <w:spacing w:after="0" w:line="264" w:lineRule="auto"/>
              <w:rPr/>
            </w:pPr>
            <w:r w:rsidDel="00000000" w:rsidR="00000000" w:rsidRPr="00000000">
              <w:rPr>
                <w:rFonts w:ascii="Consolas" w:cs="Consolas" w:eastAsia="Consolas" w:hAnsi="Consolas"/>
                <w:b w:val="0"/>
                <w:bCs w:val="0"/>
                <w:i w:val="0"/>
                <w:iCs w:val="0"/>
                <w:color w:val="0b214a"/>
                <w:sz w:val="17"/>
                <w:szCs w:val="17"/>
                <w:rtl w:val="0"/>
              </w:rPr>
              <w:t xml:space="preserve">export</w:t>
            </w:r>
            <w:r w:rsidDel="00000000" w:rsidR="00000000" w:rsidRPr="00000000">
              <w:rPr>
                <w:rFonts w:ascii="Calibri" w:cs="Calibri" w:eastAsia="Calibri" w:hAnsi="Calibri"/>
                <w:b w:val="0"/>
                <w:bCs w:val="0"/>
                <w:i w:val="0"/>
                <w:iCs w:val="0"/>
                <w:color w:val="1a1f2b"/>
                <w:sz w:val="18"/>
                <w:szCs w:val="18"/>
                <w:rtl w:val="0"/>
              </w:rPr>
              <w:t xml:space="preserve"> from </w:t>
            </w:r>
            <w:r w:rsidDel="00000000" w:rsidR="00000000" w:rsidRPr="00000000">
              <w:rPr>
                <w:rFonts w:ascii="Consolas" w:cs="Consolas" w:eastAsia="Consolas" w:hAnsi="Consolas"/>
                <w:b w:val="0"/>
                <w:bCs w:val="0"/>
                <w:i w:val="0"/>
                <w:iCs w:val="0"/>
                <w:color w:val="0b214a"/>
                <w:sz w:val="17"/>
                <w:szCs w:val="17"/>
                <w:rtl w:val="0"/>
              </w:rPr>
              <w:t xml:space="preserve">op read</w:t>
            </w:r>
            <w:r w:rsidDel="00000000" w:rsidR="00000000" w:rsidRPr="00000000">
              <w:rPr>
                <w:rFonts w:ascii="Calibri" w:cs="Calibri" w:eastAsia="Calibri" w:hAnsi="Calibri"/>
                <w:b w:val="0"/>
                <w:bCs w:val="0"/>
                <w:i w:val="0"/>
                <w:iCs w:val="0"/>
                <w:color w:val="1a1f2b"/>
                <w:sz w:val="18"/>
                <w:szCs w:val="18"/>
                <w:rtl w:val="0"/>
              </w:rPr>
              <w:t xml:space="preserve">, then </w:t>
            </w:r>
            <w:r w:rsidDel="00000000" w:rsidR="00000000" w:rsidRPr="00000000">
              <w:rPr>
                <w:rFonts w:ascii="Consolas" w:cs="Consolas" w:eastAsia="Consolas" w:hAnsi="Consolas"/>
                <w:b w:val="0"/>
                <w:bCs w:val="0"/>
                <w:i w:val="0"/>
                <w:iCs w:val="0"/>
                <w:color w:val="0b214a"/>
                <w:sz w:val="17"/>
                <w:szCs w:val="17"/>
                <w:rtl w:val="0"/>
              </w:rPr>
              <w:t xml:space="preserve">-e NAME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6">
            <w:pPr>
              <w:spacing w:after="0" w:line="264" w:lineRule="auto"/>
              <w:rPr/>
            </w:pPr>
            <w:r w:rsidDel="00000000" w:rsidR="00000000" w:rsidRPr="00000000">
              <w:rPr>
                <w:rFonts w:ascii="Calibri" w:cs="Calibri" w:eastAsia="Calibri" w:hAnsi="Calibri"/>
                <w:b w:val="1"/>
                <w:bCs w:val="1"/>
                <w:i w:val="0"/>
                <w:iCs w:val="0"/>
                <w:color w:val="1a1f2b"/>
                <w:sz w:val="18"/>
                <w:szCs w:val="18"/>
                <w:rtl w:val="0"/>
              </w:rPr>
              <w:t xml:space="preserve">Best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7">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Value never appears as a literal argument. Out of history, out of ps.</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78">
            <w:pPr>
              <w:spacing w:after="0" w:line="264" w:lineRule="auto"/>
              <w:rPr/>
            </w:pPr>
            <w:r w:rsidDel="00000000" w:rsidR="00000000" w:rsidRPr="00000000">
              <w:rPr>
                <w:rFonts w:ascii="Consolas" w:cs="Consolas" w:eastAsia="Consolas" w:hAnsi="Consolas"/>
                <w:b w:val="0"/>
                <w:bCs w:val="0"/>
                <w:i w:val="0"/>
                <w:iCs w:val="0"/>
                <w:color w:val="0b214a"/>
                <w:sz w:val="17"/>
                <w:szCs w:val="17"/>
                <w:rtl w:val="0"/>
              </w:rPr>
              <w:t xml:space="preserve">--env-file</w:t>
            </w:r>
            <w:r w:rsidDel="00000000" w:rsidR="00000000" w:rsidRPr="00000000">
              <w:rPr>
                <w:rFonts w:ascii="Calibri" w:cs="Calibri" w:eastAsia="Calibri" w:hAnsi="Calibri"/>
                <w:b w:val="0"/>
                <w:bCs w:val="0"/>
                <w:i w:val="0"/>
                <w:iCs w:val="0"/>
                <w:color w:val="1a1f2b"/>
                <w:sz w:val="18"/>
                <w:szCs w:val="18"/>
                <w:rtl w:val="0"/>
              </w:rPr>
              <w:t xml:space="preserve">, gitignored</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79">
            <w:pPr>
              <w:spacing w:after="0" w:line="264" w:lineRule="auto"/>
              <w:rPr/>
            </w:pPr>
            <w:r w:rsidDel="00000000" w:rsidR="00000000" w:rsidRPr="00000000">
              <w:rPr>
                <w:rFonts w:ascii="Calibri" w:cs="Calibri" w:eastAsia="Calibri" w:hAnsi="Calibri"/>
                <w:b w:val="1"/>
                <w:bCs w:val="1"/>
                <w:i w:val="0"/>
                <w:iCs w:val="0"/>
                <w:color w:val="1a1f2b"/>
                <w:sz w:val="18"/>
                <w:szCs w:val="18"/>
                <w:rtl w:val="0"/>
              </w:rPr>
              <w:t xml:space="preserve">Fine</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7A">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Same benefit, better when several variables are involved. Add the file to .gitignore.</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7B">
            <w:pPr>
              <w:spacing w:after="0" w:line="264" w:lineRule="auto"/>
              <w:rPr/>
            </w:pPr>
            <w:r w:rsidDel="00000000" w:rsidR="00000000" w:rsidRPr="00000000">
              <w:rPr>
                <w:rFonts w:ascii="Consolas" w:cs="Consolas" w:eastAsia="Consolas" w:hAnsi="Consolas"/>
                <w:b w:val="0"/>
                <w:bCs w:val="0"/>
                <w:i w:val="0"/>
                <w:iCs w:val="0"/>
                <w:color w:val="0b214a"/>
                <w:sz w:val="17"/>
                <w:szCs w:val="17"/>
                <w:rtl w:val="0"/>
              </w:rPr>
              <w:t xml:space="preserve">-e NAME=&lt;literal&gt;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0" w:line="264" w:lineRule="auto"/>
              <w:rPr/>
            </w:pPr>
            <w:r w:rsidDel="00000000" w:rsidR="00000000" w:rsidRPr="00000000">
              <w:rPr>
                <w:rFonts w:ascii="Calibri" w:cs="Calibri" w:eastAsia="Calibri" w:hAnsi="Calibri"/>
                <w:b w:val="1"/>
                <w:bCs w:val="1"/>
                <w:i w:val="0"/>
                <w:iCs w:val="0"/>
                <w:color w:val="1a1f2b"/>
                <w:sz w:val="18"/>
                <w:szCs w:val="18"/>
                <w:rtl w:val="0"/>
              </w:rPr>
              <w:t xml:space="preserve">Worst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D">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value lands in ps argv and in shell history. Only for a throwaway key you are about to rotate.</w:t>
            </w:r>
            <w:r w:rsidDel="00000000" w:rsidR="00000000" w:rsidRPr="00000000">
              <w:rPr>
                <w:rtl w:val="0"/>
              </w:rPr>
            </w:r>
          </w:p>
        </w:tc>
      </w:tr>
    </w:tbl>
    <w:p w:rsidR="00000000" w:rsidDel="00000000" w:rsidP="00000000" w:rsidRDefault="00000000" w:rsidRPr="00000000" w14:paraId="0000007E">
      <w:pPr>
        <w:spacing w:after="40" w:lineRule="auto"/>
        <w:rPr/>
      </w:pPr>
      <w:r w:rsidDel="00000000" w:rsidR="00000000" w:rsidRPr="00000000">
        <w:rPr>
          <w:rtl w:val="0"/>
        </w:rPr>
      </w:r>
    </w:p>
    <w:tbl>
      <w:tblPr>
        <w:tblStyle w:val="Table7"/>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1d63ed" w:space="0" w:sz="18" w:val="single"/>
            </w:tcBorders>
            <w:shd w:fill="eaf1fe" w:val="clear"/>
            <w:tcMar>
              <w:top w:w="120.0" w:type="dxa"/>
              <w:left w:w="160.0" w:type="dxa"/>
              <w:bottom w:w="120.0" w:type="dxa"/>
              <w:right w:w="160.0" w:type="dxa"/>
            </w:tcMar>
          </w:tcPr>
          <w:p w:rsidR="00000000" w:rsidDel="00000000" w:rsidP="00000000" w:rsidRDefault="00000000" w:rsidRPr="00000000" w14:paraId="0000007F">
            <w:pPr>
              <w:spacing w:after="60" w:line="264" w:lineRule="auto"/>
              <w:rPr/>
            </w:pPr>
            <w:r w:rsidDel="00000000" w:rsidR="00000000" w:rsidRPr="00000000">
              <w:rPr>
                <w:rFonts w:ascii="Calibri" w:cs="Calibri" w:eastAsia="Calibri" w:hAnsi="Calibri"/>
                <w:b w:val="1"/>
                <w:bCs w:val="1"/>
                <w:color w:val="1d63ed"/>
                <w:sz w:val="17"/>
                <w:szCs w:val="17"/>
                <w:rtl w:val="0"/>
              </w:rPr>
              <w:t xml:space="preserve">HARDENING REDUCES EXPOSURE — IT DOES NOT ELIMINATE IT</w:t>
            </w:r>
            <w:r w:rsidDel="00000000" w:rsidR="00000000" w:rsidRPr="00000000">
              <w:rPr>
                <w:rtl w:val="0"/>
              </w:rPr>
            </w:r>
          </w:p>
          <w:p w:rsidR="00000000" w:rsidDel="00000000" w:rsidP="00000000" w:rsidRDefault="00000000" w:rsidRPr="00000000" w14:paraId="00000080">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Even the best form above leaves the value in the launching shell's environment, and it is still baked into the sandbox. What you avoid is shell history and </w:t>
            </w:r>
            <w:r w:rsidDel="00000000" w:rsidR="00000000" w:rsidRPr="00000000">
              <w:rPr>
                <w:rFonts w:ascii="Consolas" w:cs="Consolas" w:eastAsia="Consolas" w:hAnsi="Consolas"/>
                <w:b w:val="0"/>
                <w:bCs w:val="0"/>
                <w:i w:val="0"/>
                <w:iCs w:val="0"/>
                <w:color w:val="1a1f2b"/>
                <w:sz w:val="18"/>
                <w:szCs w:val="18"/>
                <w:rtl w:val="0"/>
              </w:rPr>
              <w:t xml:space="preserve">ps</w:t>
            </w:r>
            <w:r w:rsidDel="00000000" w:rsidR="00000000" w:rsidRPr="00000000">
              <w:rPr>
                <w:rFonts w:ascii="Calibri" w:cs="Calibri" w:eastAsia="Calibri" w:hAnsi="Calibri"/>
                <w:b w:val="0"/>
                <w:bCs w:val="0"/>
                <w:i w:val="0"/>
                <w:iCs w:val="0"/>
                <w:color w:val="1a1f2b"/>
                <w:sz w:val="19"/>
                <w:szCs w:val="19"/>
                <w:rtl w:val="0"/>
              </w:rPr>
              <w:t xml:space="preserve"> argv. The value inside the VM is unchanged either way.</w:t>
            </w:r>
            <w:r w:rsidDel="00000000" w:rsidR="00000000" w:rsidRPr="00000000">
              <w:rPr>
                <w:rtl w:val="0"/>
              </w:rPr>
            </w:r>
          </w:p>
        </w:tc>
      </w:tr>
    </w:tbl>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5.  Step 3 — Verify the install</w:t>
      </w:r>
    </w:p>
    <w:p w:rsidR="00000000" w:rsidDel="00000000" w:rsidP="00000000" w:rsidRDefault="00000000" w:rsidRPr="00000000" w14:paraId="00000084">
      <w:pPr>
        <w:spacing w:after="140" w:before="0" w:lineRule="auto"/>
        <w:rPr/>
      </w:pPr>
      <w:r w:rsidDel="00000000" w:rsidR="00000000" w:rsidRPr="00000000">
        <w:rPr>
          <w:b w:val="0"/>
          <w:bCs w:val="0"/>
          <w:i w:val="0"/>
          <w:iCs w:val="0"/>
          <w:color w:val="1a1f2b"/>
          <w:sz w:val="21"/>
          <w:szCs w:val="21"/>
          <w:rtl w:val="0"/>
        </w:rPr>
        <w:t xml:space="preserve">Two places to look: inside the VM, and in the Snyk Evo console. Check both — the first tells you the installer ran, the second tells you the hooks are actually reaching Snyk.</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5.1  Inside the sandbox</w:t>
      </w:r>
    </w:p>
    <w:p w:rsidR="00000000" w:rsidDel="00000000" w:rsidP="00000000" w:rsidRDefault="00000000" w:rsidRPr="00000000" w14:paraId="00000086">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the preflight step should have printed this during creation</w:t>
      </w:r>
      <w:r w:rsidDel="00000000" w:rsidR="00000000" w:rsidRPr="00000000">
        <w:rPr>
          <w:rtl w:val="0"/>
        </w:rPr>
      </w:r>
    </w:p>
    <w:p w:rsidR="00000000" w:rsidDel="00000000" w:rsidP="00000000" w:rsidRDefault="00000000" w:rsidRPr="00000000" w14:paraId="0000008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snyk-ads: credentials OK</w:t>
      </w:r>
      <w:r w:rsidDel="00000000" w:rsidR="00000000" w:rsidRPr="00000000">
        <w:rPr>
          <w:rtl w:val="0"/>
        </w:rPr>
      </w:r>
    </w:p>
    <w:p w:rsidR="00000000" w:rsidDel="00000000" w:rsidP="00000000" w:rsidRDefault="00000000" w:rsidRPr="00000000" w14:paraId="0000008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7"/>
          <w:szCs w:val="17"/>
          <w:rtl w:val="0"/>
        </w:rPr>
        <w:t xml:space="preserve">#   snyk-ads: hooks OK</w:t>
      </w:r>
      <w:r w:rsidDel="00000000" w:rsidR="00000000" w:rsidRPr="00000000">
        <w:rPr>
          <w:rtl w:val="0"/>
        </w:rPr>
      </w:r>
    </w:p>
    <w:p w:rsidR="00000000" w:rsidDel="00000000" w:rsidP="00000000" w:rsidRDefault="00000000" w:rsidRPr="00000000" w14:paraId="0000008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w:t>
      </w:r>
      <w:r w:rsidDel="00000000" w:rsidR="00000000" w:rsidRPr="00000000">
        <w:rPr>
          <w:rtl w:val="0"/>
        </w:rPr>
      </w:r>
    </w:p>
    <w:p w:rsidR="00000000" w:rsidDel="00000000" w:rsidP="00000000" w:rsidRDefault="00000000" w:rsidRPr="00000000" w14:paraId="0000008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ls ~/.ads-scan/bin/           # snyk-guard, snyk-scan, snyk-studio-installer</w:t>
      </w:r>
      <w:r w:rsidDel="00000000" w:rsidR="00000000" w:rsidRPr="00000000">
        <w:rPr>
          <w:rtl w:val="0"/>
        </w:rPr>
      </w:r>
    </w:p>
    <w:p w:rsidR="00000000" w:rsidDel="00000000" w:rsidP="00000000" w:rsidRDefault="00000000" w:rsidRPr="00000000" w14:paraId="0000008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ls ~/.snyk-studio/            # device-id, cli-path, ades/</w:t>
      </w:r>
      <w:r w:rsidDel="00000000" w:rsidR="00000000" w:rsidRPr="00000000">
        <w:rPr>
          <w:rtl w:val="0"/>
        </w:rPr>
      </w:r>
    </w:p>
    <w:p w:rsidR="00000000" w:rsidDel="00000000" w:rsidP="00000000" w:rsidRDefault="00000000" w:rsidRPr="00000000" w14:paraId="0000008C">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grep -i snyk ~/.claude/settings.json</w:t>
      </w:r>
      <w:r w:rsidDel="00000000" w:rsidR="00000000" w:rsidRPr="00000000">
        <w:rPr>
          <w:rtl w:val="0"/>
        </w:rPr>
      </w:r>
    </w:p>
    <w:p w:rsidR="00000000" w:rsidDel="00000000" w:rsidP="00000000" w:rsidRDefault="00000000" w:rsidRPr="00000000" w14:paraId="0000008D">
      <w:pPr>
        <w:spacing w:after="40" w:before="0" w:lineRule="auto"/>
        <w:rPr/>
      </w:pPr>
      <w:r w:rsidDel="00000000" w:rsidR="00000000" w:rsidRPr="00000000">
        <w:rPr>
          <w:b w:val="0"/>
          <w:bCs w:val="0"/>
          <w:i w:val="0"/>
          <w:iCs w:val="0"/>
          <w:color w:val="1a1f2b"/>
          <w:sz w:val="21"/>
          <w:szCs w:val="21"/>
          <w:rtl w:val="0"/>
        </w:rPr>
        <w:t xml:space="preserve">A healthy install looks like this — every structural check green:</w:t>
      </w:r>
      <w:r w:rsidDel="00000000" w:rsidR="00000000" w:rsidRPr="00000000">
        <w:rPr>
          <w:rtl w:val="0"/>
        </w:rPr>
      </w:r>
    </w:p>
    <w:tbl>
      <w:tblPr>
        <w:tblStyle w:val="Table8"/>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Mar>
              <w:top w:w="0.0" w:type="dxa"/>
              <w:left w:w="0.0" w:type="dxa"/>
              <w:bottom w:w="0.0" w:type="dxa"/>
              <w:right w:w="0.0" w:type="dxa"/>
            </w:tcMar>
          </w:tcPr>
          <w:p w:rsidR="00000000" w:rsidDel="00000000" w:rsidP="00000000" w:rsidRDefault="00000000" w:rsidRPr="00000000" w14:paraId="0000008E">
            <w:pPr>
              <w:spacing w:after="80" w:before="120" w:lineRule="auto"/>
              <w:jc w:val="center"/>
              <w:rPr/>
            </w:pPr>
            <w:r w:rsidDel="00000000" w:rsidR="00000000" w:rsidRPr="00000000">
              <w:rPr/>
              <w:drawing>
                <wp:inline distB="0" distT="0" distL="114300" distR="114300">
                  <wp:extent cx="5806440" cy="328905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06440" cy="328905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line="264" w:lineRule="auto"/>
              <w:jc w:val="center"/>
              <w:rPr/>
            </w:pPr>
            <w:r w:rsidDel="00000000" w:rsidR="00000000" w:rsidRPr="00000000">
              <w:rPr>
                <w:rFonts w:ascii="Calibri" w:cs="Calibri" w:eastAsia="Calibri" w:hAnsi="Calibri"/>
                <w:i w:val="1"/>
                <w:iCs w:val="1"/>
                <w:color w:val="5a6374"/>
                <w:sz w:val="17"/>
                <w:szCs w:val="17"/>
                <w:rtl w:val="0"/>
              </w:rPr>
              <w:t xml:space="preserve">Figure 1. Post-install verification inside the sandbox. Note the last row: the ADS guard hooks are installed and wired, but the interactive Snyk CLI scanning tools are a separate concern.</w:t>
            </w:r>
            <w:r w:rsidDel="00000000" w:rsidR="00000000" w:rsidRPr="00000000">
              <w:rPr>
                <w:rtl w:val="0"/>
              </w:rPr>
            </w:r>
          </w:p>
        </w:tc>
      </w:tr>
    </w:tbl>
    <w:p w:rsidR="00000000" w:rsidDel="00000000" w:rsidP="00000000" w:rsidRDefault="00000000" w:rsidRPr="00000000" w14:paraId="00000090">
      <w:pPr>
        <w:spacing w:after="200" w:lineRule="auto"/>
        <w:rPr/>
      </w:pPr>
      <w:r w:rsidDel="00000000" w:rsidR="00000000" w:rsidRPr="00000000">
        <w:rPr>
          <w:rtl w:val="0"/>
        </w:rPr>
      </w:r>
    </w:p>
    <w:tbl>
      <w:tblPr>
        <w:tblStyle w:val="Table9"/>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0e5a2e" w:space="0" w:sz="18" w:val="single"/>
            </w:tcBorders>
            <w:shd w:fill="eaf6ef" w:val="clear"/>
            <w:tcMar>
              <w:top w:w="120.0" w:type="dxa"/>
              <w:left w:w="160.0" w:type="dxa"/>
              <w:bottom w:w="120.0" w:type="dxa"/>
              <w:right w:w="160.0" w:type="dxa"/>
            </w:tcMar>
          </w:tcPr>
          <w:p w:rsidR="00000000" w:rsidDel="00000000" w:rsidP="00000000" w:rsidRDefault="00000000" w:rsidRPr="00000000" w14:paraId="00000091">
            <w:pPr>
              <w:spacing w:after="60" w:line="264" w:lineRule="auto"/>
              <w:rPr/>
            </w:pPr>
            <w:r w:rsidDel="00000000" w:rsidR="00000000" w:rsidRPr="00000000">
              <w:rPr>
                <w:rFonts w:ascii="Calibri" w:cs="Calibri" w:eastAsia="Calibri" w:hAnsi="Calibri"/>
                <w:b w:val="1"/>
                <w:bCs w:val="1"/>
                <w:color w:val="0e5a2e"/>
                <w:sz w:val="17"/>
                <w:szCs w:val="17"/>
                <w:rtl w:val="0"/>
              </w:rPr>
              <w:t xml:space="preserve">THE ONE RED ROW IS EXPECTED, AND SEPARATE</w:t>
            </w:r>
            <w:r w:rsidDel="00000000" w:rsidR="00000000" w:rsidRPr="00000000">
              <w:rPr>
                <w:rtl w:val="0"/>
              </w:rPr>
            </w:r>
          </w:p>
          <w:p w:rsidR="00000000" w:rsidDel="00000000" w:rsidP="00000000" w:rsidRDefault="00000000" w:rsidRPr="00000000" w14:paraId="00000092">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ADS — the guard hooks that report agent tool events to Snyk — is fully working. The interactive Snyk CLI scanning tools (</w:t>
            </w:r>
            <w:r w:rsidDel="00000000" w:rsidR="00000000" w:rsidRPr="00000000">
              <w:rPr>
                <w:rFonts w:ascii="Consolas" w:cs="Consolas" w:eastAsia="Consolas" w:hAnsi="Consolas"/>
                <w:b w:val="0"/>
                <w:bCs w:val="0"/>
                <w:i w:val="0"/>
                <w:iCs w:val="0"/>
                <w:color w:val="1a1f2b"/>
                <w:sz w:val="18"/>
                <w:szCs w:val="18"/>
                <w:rtl w:val="0"/>
              </w:rPr>
              <w:t xml:space="preserve">snyk_code_scan</w:t>
            </w:r>
            <w:r w:rsidDel="00000000" w:rsidR="00000000" w:rsidRPr="00000000">
              <w:rPr>
                <w:rFonts w:ascii="Calibri" w:cs="Calibri" w:eastAsia="Calibri" w:hAnsi="Calibri"/>
                <w:b w:val="0"/>
                <w:bCs w:val="0"/>
                <w:i w:val="0"/>
                <w:iCs w:val="0"/>
                <w:color w:val="1a1f2b"/>
                <w:sz w:val="19"/>
                <w:szCs w:val="19"/>
                <w:rtl w:val="0"/>
              </w:rPr>
              <w:t xml:space="preserve">, </w:t>
            </w:r>
            <w:r w:rsidDel="00000000" w:rsidR="00000000" w:rsidRPr="00000000">
              <w:rPr>
                <w:rFonts w:ascii="Consolas" w:cs="Consolas" w:eastAsia="Consolas" w:hAnsi="Consolas"/>
                <w:b w:val="0"/>
                <w:bCs w:val="0"/>
                <w:i w:val="0"/>
                <w:iCs w:val="0"/>
                <w:color w:val="1a1f2b"/>
                <w:sz w:val="18"/>
                <w:szCs w:val="18"/>
                <w:rtl w:val="0"/>
              </w:rPr>
              <w:t xml:space="preserve">snyk_sca_scan</w:t>
            </w:r>
            <w:r w:rsidDel="00000000" w:rsidR="00000000" w:rsidRPr="00000000">
              <w:rPr>
                <w:rFonts w:ascii="Calibri" w:cs="Calibri" w:eastAsia="Calibri" w:hAnsi="Calibri"/>
                <w:b w:val="0"/>
                <w:bCs w:val="0"/>
                <w:i w:val="0"/>
                <w:iCs w:val="0"/>
                <w:color w:val="1a1f2b"/>
                <w:sz w:val="19"/>
                <w:szCs w:val="19"/>
                <w:rtl w:val="0"/>
              </w:rPr>
              <w:t xml:space="preserve">) authenticate independently. If you want to run actual vulnerability scans as well as the ADS guard, run </w:t>
            </w:r>
            <w:r w:rsidDel="00000000" w:rsidR="00000000" w:rsidRPr="00000000">
              <w:rPr>
                <w:rFonts w:ascii="Consolas" w:cs="Consolas" w:eastAsia="Consolas" w:hAnsi="Consolas"/>
                <w:b w:val="0"/>
                <w:bCs w:val="0"/>
                <w:i w:val="0"/>
                <w:iCs w:val="0"/>
                <w:color w:val="1a1f2b"/>
                <w:sz w:val="18"/>
                <w:szCs w:val="18"/>
                <w:rtl w:val="0"/>
              </w:rPr>
              <w:t xml:space="preserve">snyk auth</w:t>
            </w:r>
            <w:r w:rsidDel="00000000" w:rsidR="00000000" w:rsidRPr="00000000">
              <w:rPr>
                <w:rFonts w:ascii="Calibri" w:cs="Calibri" w:eastAsia="Calibri" w:hAnsi="Calibri"/>
                <w:b w:val="0"/>
                <w:bCs w:val="0"/>
                <w:i w:val="0"/>
                <w:iCs w:val="0"/>
                <w:color w:val="1a1f2b"/>
                <w:sz w:val="19"/>
                <w:szCs w:val="19"/>
                <w:rtl w:val="0"/>
              </w:rPr>
              <w:t xml:space="preserve"> in a terminal inside the sandbox. Nothing about the kit is broken.</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5.2  In the Snyk Evo console</w:t>
      </w:r>
    </w:p>
    <w:p w:rsidR="00000000" w:rsidDel="00000000" w:rsidP="00000000" w:rsidRDefault="00000000" w:rsidRPr="00000000" w14:paraId="00000095">
      <w:pPr>
        <w:spacing w:after="80" w:before="0" w:lineRule="auto"/>
        <w:rPr/>
      </w:pPr>
      <w:r w:rsidDel="00000000" w:rsidR="00000000" w:rsidRPr="00000000">
        <w:rPr>
          <w:rFonts w:ascii="Calibri" w:cs="Calibri" w:eastAsia="Calibri" w:hAnsi="Calibri"/>
          <w:b w:val="0"/>
          <w:bCs w:val="0"/>
          <w:i w:val="0"/>
          <w:iCs w:val="0"/>
          <w:color w:val="1a1f2b"/>
          <w:sz w:val="21"/>
          <w:szCs w:val="21"/>
          <w:rtl w:val="0"/>
        </w:rPr>
        <w:t xml:space="preserve">Go to </w:t>
      </w:r>
      <w:r w:rsidDel="00000000" w:rsidR="00000000" w:rsidRPr="00000000">
        <w:rPr>
          <w:rFonts w:ascii="Calibri" w:cs="Calibri" w:eastAsia="Calibri" w:hAnsi="Calibri"/>
          <w:b w:val="1"/>
          <w:bCs w:val="1"/>
          <w:i w:val="0"/>
          <w:iCs w:val="0"/>
          <w:color w:val="1a1f2b"/>
          <w:sz w:val="21"/>
          <w:szCs w:val="21"/>
          <w:rtl w:val="0"/>
        </w:rPr>
        <w:t xml:space="preserve">Agent Behavior → Machines</w:t>
      </w:r>
      <w:r w:rsidDel="00000000" w:rsidR="00000000" w:rsidRPr="00000000">
        <w:rPr>
          <w:rFonts w:ascii="Calibri" w:cs="Calibri" w:eastAsia="Calibri" w:hAnsi="Calibri"/>
          <w:b w:val="0"/>
          <w:bCs w:val="0"/>
          <w:i w:val="0"/>
          <w:iCs w:val="0"/>
          <w:color w:val="1a1f2b"/>
          <w:sz w:val="21"/>
          <w:szCs w:val="21"/>
          <w:rtl w:val="0"/>
        </w:rPr>
        <w:t xml:space="preserve"> and find your sandbox by hostname. Activity should appear within a minute or two of the agent doing anything.</w:t>
      </w:r>
      <w:r w:rsidDel="00000000" w:rsidR="00000000" w:rsidRPr="00000000">
        <w:rPr>
          <w:rtl w:val="0"/>
        </w:rPr>
      </w:r>
    </w:p>
    <w:tbl>
      <w:tblPr>
        <w:tblStyle w:val="Table10"/>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Mar>
              <w:top w:w="0.0" w:type="dxa"/>
              <w:left w:w="0.0" w:type="dxa"/>
              <w:bottom w:w="0.0" w:type="dxa"/>
              <w:right w:w="0.0" w:type="dxa"/>
            </w:tcMar>
          </w:tcPr>
          <w:p w:rsidR="00000000" w:rsidDel="00000000" w:rsidP="00000000" w:rsidRDefault="00000000" w:rsidRPr="00000000" w14:paraId="00000096">
            <w:pPr>
              <w:spacing w:after="80" w:before="120" w:lineRule="auto"/>
              <w:jc w:val="center"/>
              <w:rPr/>
            </w:pPr>
            <w:r w:rsidDel="00000000" w:rsidR="00000000" w:rsidRPr="00000000">
              <w:rPr/>
              <w:drawing>
                <wp:inline distB="0" distT="0" distL="114300" distR="114300">
                  <wp:extent cx="5806440" cy="232767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06440" cy="232767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64" w:lineRule="auto"/>
              <w:jc w:val="center"/>
              <w:rPr/>
            </w:pPr>
            <w:r w:rsidDel="00000000" w:rsidR="00000000" w:rsidRPr="00000000">
              <w:rPr>
                <w:rFonts w:ascii="Calibri" w:cs="Calibri" w:eastAsia="Calibri" w:hAnsi="Calibri"/>
                <w:i w:val="1"/>
                <w:iCs w:val="1"/>
                <w:color w:val="5a6374"/>
                <w:sz w:val="17"/>
                <w:szCs w:val="17"/>
                <w:rtl w:val="0"/>
              </w:rPr>
              <w:t xml:space="preserve">Figure 2. Agent Behavior → Machines → the sandbox host. Tool calls, shell executions and file reads arriving from the guard hooks, with session IDs.</w:t>
            </w:r>
            <w:r w:rsidDel="00000000" w:rsidR="00000000" w:rsidRPr="00000000">
              <w:rPr>
                <w:rtl w:val="0"/>
              </w:rPr>
            </w:r>
          </w:p>
        </w:tc>
      </w:tr>
    </w:tbl>
    <w:p w:rsidR="00000000" w:rsidDel="00000000" w:rsidP="00000000" w:rsidRDefault="00000000" w:rsidRPr="00000000" w14:paraId="00000098">
      <w:pPr>
        <w:spacing w:after="200" w:lineRule="auto"/>
        <w:rPr/>
      </w:pPr>
      <w:r w:rsidDel="00000000" w:rsidR="00000000" w:rsidRPr="00000000">
        <w:rPr>
          <w:rtl w:val="0"/>
        </w:rPr>
      </w:r>
    </w:p>
    <w:p w:rsidR="00000000" w:rsidDel="00000000" w:rsidP="00000000" w:rsidRDefault="00000000" w:rsidRPr="00000000" w14:paraId="00000099">
      <w:pPr>
        <w:spacing w:after="40" w:before="0" w:lineRule="auto"/>
        <w:rPr/>
      </w:pPr>
      <w:r w:rsidDel="00000000" w:rsidR="00000000" w:rsidRPr="00000000">
        <w:rPr>
          <w:b w:val="0"/>
          <w:bCs w:val="0"/>
          <w:i w:val="0"/>
          <w:iCs w:val="0"/>
          <w:color w:val="1a1f2b"/>
          <w:sz w:val="21"/>
          <w:szCs w:val="21"/>
          <w:rtl w:val="0"/>
        </w:rPr>
        <w:t xml:space="preserve">Drilling into a session shows what the agent actually did — the files it wrote, the domains it reached, and the prompts that drove it:</w:t>
      </w:r>
      <w:r w:rsidDel="00000000" w:rsidR="00000000" w:rsidRPr="00000000">
        <w:rPr>
          <w:rtl w:val="0"/>
        </w:rPr>
      </w:r>
    </w:p>
    <w:tbl>
      <w:tblPr>
        <w:tblStyle w:val="Table11"/>
        <w:tblW w:w="964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Mar>
              <w:top w:w="0.0" w:type="dxa"/>
              <w:left w:w="0.0" w:type="dxa"/>
              <w:bottom w:w="0.0" w:type="dxa"/>
              <w:right w:w="0.0" w:type="dxa"/>
            </w:tcMar>
          </w:tcPr>
          <w:p w:rsidR="00000000" w:rsidDel="00000000" w:rsidP="00000000" w:rsidRDefault="00000000" w:rsidRPr="00000000" w14:paraId="0000009A">
            <w:pPr>
              <w:spacing w:after="80" w:before="120" w:lineRule="auto"/>
              <w:jc w:val="center"/>
              <w:rPr/>
            </w:pPr>
            <w:r w:rsidDel="00000000" w:rsidR="00000000" w:rsidRPr="00000000">
              <w:rPr/>
              <w:drawing>
                <wp:inline distB="0" distT="0" distL="114300" distR="114300">
                  <wp:extent cx="5806440" cy="252897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06440" cy="252897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64" w:lineRule="auto"/>
              <w:jc w:val="center"/>
              <w:rPr/>
            </w:pPr>
            <w:r w:rsidDel="00000000" w:rsidR="00000000" w:rsidRPr="00000000">
              <w:rPr>
                <w:rFonts w:ascii="Calibri" w:cs="Calibri" w:eastAsia="Calibri" w:hAnsi="Calibri"/>
                <w:i w:val="1"/>
                <w:iCs w:val="1"/>
                <w:color w:val="5a6374"/>
                <w:sz w:val="17"/>
                <w:szCs w:val="17"/>
                <w:rtl w:val="0"/>
              </w:rPr>
              <w:t xml:space="preserve">Figure 3. A single session. The Files Written panel is the one worth watching: it is the clearest signal of an agent touching something it should not.</w:t>
            </w:r>
            <w:r w:rsidDel="00000000" w:rsidR="00000000" w:rsidRPr="00000000">
              <w:rPr>
                <w:rtl w:val="0"/>
              </w:rPr>
            </w:r>
          </w:p>
        </w:tc>
      </w:tr>
    </w:tbl>
    <w:p w:rsidR="00000000" w:rsidDel="00000000" w:rsidP="00000000" w:rsidRDefault="00000000" w:rsidRPr="00000000" w14:paraId="0000009C">
      <w:pPr>
        <w:spacing w:after="200" w:lineRule="auto"/>
        <w:rPr/>
      </w:pPr>
      <w:r w:rsidDel="00000000" w:rsidR="00000000" w:rsidRPr="00000000">
        <w:rPr>
          <w:rtl w:val="0"/>
        </w:rPr>
      </w:r>
    </w:p>
    <w:tbl>
      <w:tblPr>
        <w:tblStyle w:val="Table12"/>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b07600" w:space="0" w:sz="18" w:val="single"/>
            </w:tcBorders>
            <w:shd w:fill="fff6e5" w:val="clear"/>
            <w:tcMar>
              <w:top w:w="120.0" w:type="dxa"/>
              <w:left w:w="160.0" w:type="dxa"/>
              <w:bottom w:w="120.0" w:type="dxa"/>
              <w:right w:w="160.0" w:type="dxa"/>
            </w:tcMar>
          </w:tcPr>
          <w:p w:rsidR="00000000" w:rsidDel="00000000" w:rsidP="00000000" w:rsidRDefault="00000000" w:rsidRPr="00000000" w14:paraId="0000009D">
            <w:pPr>
              <w:spacing w:after="60" w:line="264" w:lineRule="auto"/>
              <w:rPr/>
            </w:pPr>
            <w:r w:rsidDel="00000000" w:rsidR="00000000" w:rsidRPr="00000000">
              <w:rPr>
                <w:rFonts w:ascii="Calibri" w:cs="Calibri" w:eastAsia="Calibri" w:hAnsi="Calibri"/>
                <w:b w:val="1"/>
                <w:bCs w:val="1"/>
                <w:color w:val="b07600"/>
                <w:sz w:val="17"/>
                <w:szCs w:val="17"/>
                <w:rtl w:val="0"/>
              </w:rPr>
              <w:t xml:space="preserve">IF NOTHING APPEARS IN THE CONSOLE</w:t>
            </w:r>
            <w:r w:rsidDel="00000000" w:rsidR="00000000" w:rsidRPr="00000000">
              <w:rPr>
                <w:rtl w:val="0"/>
              </w:rPr>
            </w:r>
          </w:p>
          <w:p w:rsidR="00000000" w:rsidDel="00000000" w:rsidP="00000000" w:rsidRDefault="00000000" w:rsidRPr="00000000" w14:paraId="0000009E">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Check, in this order: the preflight printed </w:t>
            </w:r>
            <w:r w:rsidDel="00000000" w:rsidR="00000000" w:rsidRPr="00000000">
              <w:rPr>
                <w:rFonts w:ascii="Consolas" w:cs="Consolas" w:eastAsia="Consolas" w:hAnsi="Consolas"/>
                <w:b w:val="0"/>
                <w:bCs w:val="0"/>
                <w:i w:val="0"/>
                <w:iCs w:val="0"/>
                <w:color w:val="1a1f2b"/>
                <w:sz w:val="18"/>
                <w:szCs w:val="18"/>
                <w:rtl w:val="0"/>
              </w:rPr>
              <w:t xml:space="preserve">credentials OK</w:t>
            </w:r>
            <w:r w:rsidDel="00000000" w:rsidR="00000000" w:rsidRPr="00000000">
              <w:rPr>
                <w:rFonts w:ascii="Calibri" w:cs="Calibri" w:eastAsia="Calibri" w:hAnsi="Calibri"/>
                <w:b w:val="0"/>
                <w:bCs w:val="0"/>
                <w:i w:val="0"/>
                <w:iCs w:val="0"/>
                <w:color w:val="1a1f2b"/>
                <w:sz w:val="19"/>
                <w:szCs w:val="19"/>
                <w:rtl w:val="0"/>
              </w:rPr>
              <w:t xml:space="preserve">; the install printed </w:t>
            </w:r>
            <w:r w:rsidDel="00000000" w:rsidR="00000000" w:rsidRPr="00000000">
              <w:rPr>
                <w:rFonts w:ascii="Consolas" w:cs="Consolas" w:eastAsia="Consolas" w:hAnsi="Consolas"/>
                <w:b w:val="0"/>
                <w:bCs w:val="0"/>
                <w:i w:val="0"/>
                <w:iCs w:val="0"/>
                <w:color w:val="1a1f2b"/>
                <w:sz w:val="18"/>
                <w:szCs w:val="18"/>
                <w:rtl w:val="0"/>
              </w:rPr>
              <w:t xml:space="preserve">hooks OK</w:t>
            </w:r>
            <w:r w:rsidDel="00000000" w:rsidR="00000000" w:rsidRPr="00000000">
              <w:rPr>
                <w:rFonts w:ascii="Calibri" w:cs="Calibri" w:eastAsia="Calibri" w:hAnsi="Calibri"/>
                <w:b w:val="0"/>
                <w:bCs w:val="0"/>
                <w:i w:val="0"/>
                <w:iCs w:val="0"/>
                <w:color w:val="1a1f2b"/>
                <w:sz w:val="19"/>
                <w:szCs w:val="19"/>
                <w:rtl w:val="0"/>
              </w:rPr>
              <w:t xml:space="preserve">; </w:t>
            </w:r>
            <w:r w:rsidDel="00000000" w:rsidR="00000000" w:rsidRPr="00000000">
              <w:rPr>
                <w:rFonts w:ascii="Consolas" w:cs="Consolas" w:eastAsia="Consolas" w:hAnsi="Consolas"/>
                <w:b w:val="0"/>
                <w:bCs w:val="0"/>
                <w:i w:val="0"/>
                <w:iCs w:val="0"/>
                <w:color w:val="1a1f2b"/>
                <w:sz w:val="18"/>
                <w:szCs w:val="18"/>
                <w:rtl w:val="0"/>
              </w:rPr>
              <w:t xml:space="preserve">evo.snyk.io</w:t>
            </w:r>
            <w:r w:rsidDel="00000000" w:rsidR="00000000" w:rsidRPr="00000000">
              <w:rPr>
                <w:rFonts w:ascii="Calibri" w:cs="Calibri" w:eastAsia="Calibri" w:hAnsi="Calibri"/>
                <w:b w:val="0"/>
                <w:bCs w:val="0"/>
                <w:i w:val="0"/>
                <w:iCs w:val="0"/>
                <w:color w:val="1a1f2b"/>
                <w:sz w:val="19"/>
                <w:szCs w:val="19"/>
                <w:rtl w:val="0"/>
              </w:rPr>
              <w:t xml:space="preserve"> and </w:t>
            </w:r>
            <w:r w:rsidDel="00000000" w:rsidR="00000000" w:rsidRPr="00000000">
              <w:rPr>
                <w:rFonts w:ascii="Consolas" w:cs="Consolas" w:eastAsia="Consolas" w:hAnsi="Consolas"/>
                <w:b w:val="0"/>
                <w:bCs w:val="0"/>
                <w:i w:val="0"/>
                <w:iCs w:val="0"/>
                <w:color w:val="1a1f2b"/>
                <w:sz w:val="18"/>
                <w:szCs w:val="18"/>
                <w:rtl w:val="0"/>
              </w:rPr>
              <w:t xml:space="preserve">api.snyk.io</w:t>
            </w:r>
            <w:r w:rsidDel="00000000" w:rsidR="00000000" w:rsidRPr="00000000">
              <w:rPr>
                <w:rFonts w:ascii="Calibri" w:cs="Calibri" w:eastAsia="Calibri" w:hAnsi="Calibri"/>
                <w:b w:val="0"/>
                <w:bCs w:val="0"/>
                <w:i w:val="0"/>
                <w:iCs w:val="0"/>
                <w:color w:val="1a1f2b"/>
                <w:sz w:val="19"/>
                <w:szCs w:val="19"/>
                <w:rtl w:val="0"/>
              </w:rPr>
              <w:t xml:space="preserve"> are reachable from inside the VM; and the push key you supplied is the one that belongs to that tenant. A wrong-but-well-formed key produces a clean install and a silent console — see Section 6.</w:t>
            </w:r>
            <w:r w:rsidDel="00000000" w:rsidR="00000000" w:rsidRPr="00000000">
              <w:rPr>
                <w:rtl w:val="0"/>
              </w:rPr>
            </w:r>
          </w:p>
        </w:tc>
      </w:tr>
    </w:tbl>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6.  The preflight check: what it blocks and how to clear it</w:t>
      </w:r>
    </w:p>
    <w:p w:rsidR="00000000" w:rsidDel="00000000" w:rsidP="00000000" w:rsidRDefault="00000000" w:rsidRPr="00000000" w14:paraId="000000A2">
      <w:pPr>
        <w:spacing w:after="140" w:before="0" w:lineRule="auto"/>
        <w:rPr/>
      </w:pPr>
      <w:r w:rsidDel="00000000" w:rsidR="00000000" w:rsidRPr="00000000">
        <w:rPr>
          <w:rFonts w:ascii="Calibri" w:cs="Calibri" w:eastAsia="Calibri" w:hAnsi="Calibri"/>
          <w:b w:val="0"/>
          <w:bCs w:val="0"/>
          <w:i w:val="0"/>
          <w:iCs w:val="0"/>
          <w:color w:val="1a1f2b"/>
          <w:sz w:val="21"/>
          <w:szCs w:val="21"/>
          <w:rtl w:val="0"/>
        </w:rPr>
        <w:t xml:space="preserve">The kit runs a validation step </w:t>
      </w:r>
      <w:r w:rsidDel="00000000" w:rsidR="00000000" w:rsidRPr="00000000">
        <w:rPr>
          <w:rFonts w:ascii="Calibri" w:cs="Calibri" w:eastAsia="Calibri" w:hAnsi="Calibri"/>
          <w:b w:val="1"/>
          <w:bCs w:val="1"/>
          <w:i w:val="0"/>
          <w:iCs w:val="0"/>
          <w:color w:val="1a1f2b"/>
          <w:sz w:val="21"/>
          <w:szCs w:val="21"/>
          <w:rtl w:val="0"/>
        </w:rPr>
        <w:t xml:space="preserve">before</w:t>
      </w:r>
      <w:r w:rsidDel="00000000" w:rsidR="00000000" w:rsidRPr="00000000">
        <w:rPr>
          <w:rFonts w:ascii="Calibri" w:cs="Calibri" w:eastAsia="Calibri" w:hAnsi="Calibri"/>
          <w:b w:val="0"/>
          <w:bCs w:val="0"/>
          <w:i w:val="0"/>
          <w:iCs w:val="0"/>
          <w:color w:val="1a1f2b"/>
          <w:sz w:val="21"/>
          <w:szCs w:val="21"/>
          <w:rtl w:val="0"/>
        </w:rPr>
        <w:t xml:space="preserve"> the ADS installer. If either credential is missing or malformed it exits non-zero, which aborts sandbox creation and prints the fix. Both checks run before it gives up, so you see every problem at once rather than one per attempt.</w:t>
      </w: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Missing or invalid tenant ID</w:t>
      </w:r>
    </w:p>
    <w:p w:rsidR="00000000" w:rsidDel="00000000" w:rsidP="00000000" w:rsidRDefault="00000000" w:rsidRPr="00000000" w14:paraId="000000A4">
      <w:pPr>
        <w:keepNext w:val="1"/>
        <w:keepLines w:val="1"/>
        <w:pBdr>
          <w:top w:color="dde3ec" w:space="2" w:sz="4" w:val="single"/>
          <w:left w:color="dde3ec" w:space="2" w:sz="4" w:val="single"/>
          <w:right w:color="dde3ec" w:space="2" w:sz="4" w:val="single"/>
        </w:pBdr>
        <w:shd w:fill="fdecec" w:val="clear"/>
        <w:spacing w:after="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snyk-ads: ERROR SNYK_TENANT_ID is not a valid tenant ID.</w:t>
      </w:r>
      <w:r w:rsidDel="00000000" w:rsidR="00000000" w:rsidRPr="00000000">
        <w:rPr>
          <w:rtl w:val="0"/>
        </w:rPr>
      </w:r>
    </w:p>
    <w:p w:rsidR="00000000" w:rsidDel="00000000" w:rsidP="00000000" w:rsidRDefault="00000000" w:rsidRPr="00000000" w14:paraId="000000A5">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Expected a UUID (8-4-4-4-12 hex), got: 'acme-prod'</w:t>
      </w:r>
      <w:r w:rsidDel="00000000" w:rsidR="00000000" w:rsidRPr="00000000">
        <w:rPr>
          <w:rtl w:val="0"/>
        </w:rPr>
      </w:r>
    </w:p>
    <w:p w:rsidR="00000000" w:rsidDel="00000000" w:rsidP="00000000" w:rsidRDefault="00000000" w:rsidRPr="00000000" w14:paraId="000000A6">
      <w:pPr>
        <w:pBdr>
          <w:left w:color="dde3ec" w:space="2" w:sz="4" w:val="single"/>
          <w:bottom w:color="dde3ec" w:space="2" w:sz="4" w:val="single"/>
          <w:right w:color="dde3ec" w:space="2" w:sz="4" w:val="single"/>
        </w:pBdr>
        <w:shd w:fill="fdecec"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Copy the value from the Snyk console under Settings &gt; General.</w:t>
      </w:r>
      <w:r w:rsidDel="00000000" w:rsidR="00000000" w:rsidRPr="00000000">
        <w:rPr>
          <w:rtl w:val="0"/>
        </w:rPr>
      </w:r>
    </w:p>
    <w:p w:rsidR="00000000" w:rsidDel="00000000" w:rsidP="00000000" w:rsidRDefault="00000000" w:rsidRPr="00000000" w14:paraId="000000A7">
      <w:pPr>
        <w:spacing w:after="140" w:before="0" w:lineRule="auto"/>
        <w:rPr/>
      </w:pPr>
      <w:r w:rsidDel="00000000" w:rsidR="00000000" w:rsidRPr="00000000">
        <w:rPr>
          <w:rFonts w:ascii="Calibri" w:cs="Calibri" w:eastAsia="Calibri" w:hAnsi="Calibri"/>
          <w:b w:val="1"/>
          <w:bCs w:val="1"/>
          <w:i w:val="0"/>
          <w:iCs w:val="0"/>
          <w:color w:val="1a1f2b"/>
          <w:sz w:val="21"/>
          <w:szCs w:val="21"/>
          <w:rtl w:val="0"/>
        </w:rPr>
        <w:t xml:space="preserve">Fix: </w:t>
      </w:r>
      <w:r w:rsidDel="00000000" w:rsidR="00000000" w:rsidRPr="00000000">
        <w:rPr>
          <w:rFonts w:ascii="Calibri" w:cs="Calibri" w:eastAsia="Calibri" w:hAnsi="Calibri"/>
          <w:b w:val="0"/>
          <w:bCs w:val="0"/>
          <w:i w:val="0"/>
          <w:iCs w:val="0"/>
          <w:color w:val="1a1f2b"/>
          <w:sz w:val="21"/>
          <w:szCs w:val="21"/>
          <w:rtl w:val="0"/>
        </w:rPr>
        <w:t xml:space="preserve">copy the UUID from Snyk Evo → Settings → General. The check is a strict 8-4-4-4-12 hex match, so a tenant </w:t>
      </w:r>
      <w:r w:rsidDel="00000000" w:rsidR="00000000" w:rsidRPr="00000000">
        <w:rPr>
          <w:rFonts w:ascii="Calibri" w:cs="Calibri" w:eastAsia="Calibri" w:hAnsi="Calibri"/>
          <w:b w:val="0"/>
          <w:bCs w:val="0"/>
          <w:i w:val="1"/>
          <w:iCs w:val="1"/>
          <w:color w:val="1a1f2b"/>
          <w:sz w:val="21"/>
          <w:szCs w:val="21"/>
          <w:rtl w:val="0"/>
        </w:rPr>
        <w:t xml:space="preserve">name</w:t>
      </w:r>
      <w:r w:rsidDel="00000000" w:rsidR="00000000" w:rsidRPr="00000000">
        <w:rPr>
          <w:rFonts w:ascii="Calibri" w:cs="Calibri" w:eastAsia="Calibri" w:hAnsi="Calibri"/>
          <w:b w:val="0"/>
          <w:bCs w:val="0"/>
          <w:i w:val="0"/>
          <w:iCs w:val="0"/>
          <w:color w:val="1a1f2b"/>
          <w:sz w:val="21"/>
          <w:szCs w:val="21"/>
          <w:rtl w:val="0"/>
        </w:rPr>
        <w:t xml:space="preserve"> or a truncated paste is rejected rather than silently accepted.</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Missing or unreadable push key</w:t>
      </w:r>
    </w:p>
    <w:p w:rsidR="00000000" w:rsidDel="00000000" w:rsidP="00000000" w:rsidRDefault="00000000" w:rsidRPr="00000000" w14:paraId="000000A9">
      <w:pPr>
        <w:keepNext w:val="1"/>
        <w:keepLines w:val="1"/>
        <w:pBdr>
          <w:top w:color="dde3ec" w:space="2" w:sz="4" w:val="single"/>
          <w:left w:color="dde3ec" w:space="2" w:sz="4" w:val="single"/>
          <w:right w:color="dde3ec" w:space="2" w:sz="4" w:val="single"/>
        </w:pBdr>
        <w:shd w:fill="fdecec" w:val="clear"/>
        <w:spacing w:after="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snyk-ads: ERROR SNYK_ADS_PUSH_KEY is not set or could not be read.</w:t>
      </w:r>
      <w:r w:rsidDel="00000000" w:rsidR="00000000" w:rsidRPr="00000000">
        <w:rPr>
          <w:rtl w:val="0"/>
        </w:rPr>
      </w:r>
    </w:p>
    <w:p w:rsidR="00000000" w:rsidDel="00000000" w:rsidP="00000000" w:rsidRDefault="00000000" w:rsidRPr="00000000" w14:paraId="000000AA">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This secret is expected to come from 1Password. Please:</w:t>
      </w:r>
      <w:r w:rsidDel="00000000" w:rsidR="00000000" w:rsidRPr="00000000">
        <w:rPr>
          <w:rtl w:val="0"/>
        </w:rPr>
      </w:r>
    </w:p>
    <w:p w:rsidR="00000000" w:rsidDel="00000000" w:rsidP="00000000" w:rsidRDefault="00000000" w:rsidRPr="00000000" w14:paraId="000000AB">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1. Sign in to the 1Password CLI:  op signin</w:t>
      </w:r>
      <w:r w:rsidDel="00000000" w:rsidR="00000000" w:rsidRPr="00000000">
        <w:rPr>
          <w:rtl w:val="0"/>
        </w:rPr>
      </w:r>
    </w:p>
    <w:p w:rsidR="00000000" w:rsidDel="00000000" w:rsidP="00000000" w:rsidRDefault="00000000" w:rsidRPr="00000000" w14:paraId="000000AC">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2. Confirm the secret resolves:   op read &lt;op://vault/item/field&gt;</w:t>
      </w:r>
      <w:r w:rsidDel="00000000" w:rsidR="00000000" w:rsidRPr="00000000">
        <w:rPr>
          <w:rtl w:val="0"/>
        </w:rPr>
      </w:r>
    </w:p>
    <w:p w:rsidR="00000000" w:rsidDel="00000000" w:rsidP="00000000" w:rsidRDefault="00000000" w:rsidRPr="00000000" w14:paraId="000000AD">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3. Export it and retry:           export SNYK_ADS_PUSH_KEY=$(op read &lt;op://vault/item/field&gt;)</w:t>
      </w:r>
      <w:r w:rsidDel="00000000" w:rsidR="00000000" w:rsidRPr="00000000">
        <w:rPr>
          <w:rtl w:val="0"/>
        </w:rPr>
      </w:r>
    </w:p>
    <w:p w:rsidR="00000000" w:rsidDel="00000000" w:rsidP="00000000" w:rsidRDefault="00000000" w:rsidRPr="00000000" w14:paraId="000000AE">
      <w:pPr>
        <w:keepNext w:val="1"/>
        <w:keepLines w:val="1"/>
        <w:pBdr>
          <w:left w:color="dde3ec" w:space="2" w:sz="4" w:val="single"/>
          <w:right w:color="dde3ec" w:space="2" w:sz="4" w:val="single"/>
        </w:pBdr>
        <w:shd w:fill="fdecec"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If 'op read' fails, check that the item is shared with your account</w:t>
      </w:r>
      <w:r w:rsidDel="00000000" w:rsidR="00000000" w:rsidRPr="00000000">
        <w:rPr>
          <w:rtl w:val="0"/>
        </w:rPr>
      </w:r>
    </w:p>
    <w:p w:rsidR="00000000" w:rsidDel="00000000" w:rsidP="00000000" w:rsidRDefault="00000000" w:rsidRPr="00000000" w14:paraId="000000AF">
      <w:pPr>
        <w:pBdr>
          <w:left w:color="dde3ec" w:space="2" w:sz="4" w:val="single"/>
          <w:bottom w:color="dde3ec" w:space="2" w:sz="4" w:val="single"/>
          <w:right w:color="dde3ec" w:space="2" w:sz="4" w:val="single"/>
        </w:pBdr>
        <w:shd w:fill="fdecec"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and that your CLI session has not expired.</w:t>
      </w:r>
      <w:r w:rsidDel="00000000" w:rsidR="00000000" w:rsidRPr="00000000">
        <w:rPr>
          <w:rtl w:val="0"/>
        </w:rPr>
      </w:r>
    </w:p>
    <w:p w:rsidR="00000000" w:rsidDel="00000000" w:rsidP="00000000" w:rsidRDefault="00000000" w:rsidRPr="00000000" w14:paraId="000000B0">
      <w:pPr>
        <w:spacing w:after="140" w:before="0" w:lineRule="auto"/>
        <w:rPr/>
      </w:pPr>
      <w:r w:rsidDel="00000000" w:rsidR="00000000" w:rsidRPr="00000000">
        <w:rPr>
          <w:rFonts w:ascii="Calibri" w:cs="Calibri" w:eastAsia="Calibri" w:hAnsi="Calibri"/>
          <w:b w:val="1"/>
          <w:bCs w:val="1"/>
          <w:i w:val="0"/>
          <w:iCs w:val="0"/>
          <w:color w:val="1a1f2b"/>
          <w:sz w:val="21"/>
          <w:szCs w:val="21"/>
          <w:rtl w:val="0"/>
        </w:rPr>
        <w:t xml:space="preserve">Fix: </w:t>
      </w:r>
      <w:r w:rsidDel="00000000" w:rsidR="00000000" w:rsidRPr="00000000">
        <w:rPr>
          <w:rFonts w:ascii="Calibri" w:cs="Calibri" w:eastAsia="Calibri" w:hAnsi="Calibri"/>
          <w:b w:val="0"/>
          <w:bCs w:val="0"/>
          <w:i w:val="0"/>
          <w:iCs w:val="0"/>
          <w:color w:val="1a1f2b"/>
          <w:sz w:val="21"/>
          <w:szCs w:val="21"/>
          <w:rtl w:val="0"/>
        </w:rPr>
        <w:t xml:space="preserve">almost always an expired </w:t>
      </w:r>
      <w:r w:rsidDel="00000000" w:rsidR="00000000" w:rsidRPr="00000000">
        <w:rPr>
          <w:rFonts w:ascii="Consolas" w:cs="Consolas" w:eastAsia="Consolas" w:hAnsi="Consolas"/>
          <w:b w:val="0"/>
          <w:bCs w:val="0"/>
          <w:i w:val="0"/>
          <w:iCs w:val="0"/>
          <w:color w:val="0b214a"/>
          <w:sz w:val="19"/>
          <w:szCs w:val="19"/>
          <w:rtl w:val="0"/>
        </w:rPr>
        <w:t xml:space="preserve">op</w:t>
      </w:r>
      <w:r w:rsidDel="00000000" w:rsidR="00000000" w:rsidRPr="00000000">
        <w:rPr>
          <w:rFonts w:ascii="Calibri" w:cs="Calibri" w:eastAsia="Calibri" w:hAnsi="Calibri"/>
          <w:b w:val="0"/>
          <w:bCs w:val="0"/>
          <w:i w:val="0"/>
          <w:iCs w:val="0"/>
          <w:color w:val="1a1f2b"/>
          <w:sz w:val="21"/>
          <w:szCs w:val="21"/>
          <w:rtl w:val="0"/>
        </w:rPr>
        <w:t xml:space="preserve"> session. Run </w:t>
      </w:r>
      <w:r w:rsidDel="00000000" w:rsidR="00000000" w:rsidRPr="00000000">
        <w:rPr>
          <w:rFonts w:ascii="Consolas" w:cs="Consolas" w:eastAsia="Consolas" w:hAnsi="Consolas"/>
          <w:b w:val="0"/>
          <w:bCs w:val="0"/>
          <w:i w:val="0"/>
          <w:iCs w:val="0"/>
          <w:color w:val="0b214a"/>
          <w:sz w:val="19"/>
          <w:szCs w:val="19"/>
          <w:rtl w:val="0"/>
        </w:rPr>
        <w:t xml:space="preserve">op whoami</w:t>
      </w:r>
      <w:r w:rsidDel="00000000" w:rsidR="00000000" w:rsidRPr="00000000">
        <w:rPr>
          <w:rFonts w:ascii="Calibri" w:cs="Calibri" w:eastAsia="Calibri" w:hAnsi="Calibri"/>
          <w:b w:val="0"/>
          <w:bCs w:val="0"/>
          <w:i w:val="0"/>
          <w:iCs w:val="0"/>
          <w:color w:val="1a1f2b"/>
          <w:sz w:val="21"/>
          <w:szCs w:val="21"/>
          <w:rtl w:val="0"/>
        </w:rPr>
        <w:t xml:space="preserve"> — if it says you are not signed in, </w:t>
      </w:r>
      <w:r w:rsidDel="00000000" w:rsidR="00000000" w:rsidRPr="00000000">
        <w:rPr>
          <w:rFonts w:ascii="Consolas" w:cs="Consolas" w:eastAsia="Consolas" w:hAnsi="Consolas"/>
          <w:b w:val="0"/>
          <w:bCs w:val="0"/>
          <w:i w:val="0"/>
          <w:iCs w:val="0"/>
          <w:color w:val="0b214a"/>
          <w:sz w:val="19"/>
          <w:szCs w:val="19"/>
          <w:rtl w:val="0"/>
        </w:rPr>
        <w:t xml:space="preserve">eval $(op signin)</w:t>
      </w:r>
      <w:r w:rsidDel="00000000" w:rsidR="00000000" w:rsidRPr="00000000">
        <w:rPr>
          <w:rFonts w:ascii="Calibri" w:cs="Calibri" w:eastAsia="Calibri" w:hAnsi="Calibri"/>
          <w:b w:val="0"/>
          <w:bCs w:val="0"/>
          <w:i w:val="0"/>
          <w:iCs w:val="0"/>
          <w:color w:val="1a1f2b"/>
          <w:sz w:val="21"/>
          <w:szCs w:val="21"/>
          <w:rtl w:val="0"/>
        </w:rPr>
        <w:t xml:space="preserve"> and re-export. The second most common cause is a reference that resolves to nothing because the item title contains parentheses.</w:t>
      </w: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Why the guard exists at all</w:t>
      </w:r>
    </w:p>
    <w:p w:rsidR="00000000" w:rsidDel="00000000" w:rsidP="00000000" w:rsidRDefault="00000000" w:rsidRPr="00000000" w14:paraId="000000B2">
      <w:pPr>
        <w:spacing w:after="140" w:before="0" w:lineRule="auto"/>
        <w:rPr/>
      </w:pPr>
      <w:r w:rsidDel="00000000" w:rsidR="00000000" w:rsidRPr="00000000">
        <w:rPr>
          <w:b w:val="0"/>
          <w:bCs w:val="0"/>
          <w:i w:val="0"/>
          <w:iCs w:val="0"/>
          <w:color w:val="1a1f2b"/>
          <w:sz w:val="21"/>
          <w:szCs w:val="21"/>
          <w:rtl w:val="0"/>
        </w:rPr>
        <w:t xml:space="preserve">The failure it is really protecting you from is not a missing key — it is a placeholder-shaped one. If the push key were routed through the credential proxy, the ADS installer would write the literal sentinel string into the hook config, the install would succeed cleanly, and every guard hook would push with a fake key from then on. A green install and an agent that has been silently unauthenticated for weeks. That failure mode is invisible, which is exactly why it gets a preflight gate instead of a note in a README.</w:t>
      </w:r>
      <w:r w:rsidDel="00000000" w:rsidR="00000000" w:rsidRPr="00000000">
        <w:rPr>
          <w:rtl w:val="0"/>
        </w:rPr>
      </w:r>
    </w:p>
    <w:tbl>
      <w:tblPr>
        <w:tblStyle w:val="Table13"/>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1d63ed" w:space="0" w:sz="18" w:val="single"/>
            </w:tcBorders>
            <w:shd w:fill="eaf1fe" w:val="clear"/>
            <w:tcMar>
              <w:top w:w="120.0" w:type="dxa"/>
              <w:left w:w="160.0" w:type="dxa"/>
              <w:bottom w:w="120.0" w:type="dxa"/>
              <w:right w:w="160.0" w:type="dxa"/>
            </w:tcMar>
          </w:tcPr>
          <w:p w:rsidR="00000000" w:rsidDel="00000000" w:rsidP="00000000" w:rsidRDefault="00000000" w:rsidRPr="00000000" w14:paraId="000000B3">
            <w:pPr>
              <w:spacing w:after="60" w:line="264" w:lineRule="auto"/>
              <w:rPr/>
            </w:pPr>
            <w:r w:rsidDel="00000000" w:rsidR="00000000" w:rsidRPr="00000000">
              <w:rPr>
                <w:rFonts w:ascii="Calibri" w:cs="Calibri" w:eastAsia="Calibri" w:hAnsi="Calibri"/>
                <w:b w:val="1"/>
                <w:bCs w:val="1"/>
                <w:color w:val="1d63ed"/>
                <w:sz w:val="17"/>
                <w:szCs w:val="17"/>
                <w:rtl w:val="0"/>
              </w:rPr>
              <w:t xml:space="preserve">THE CHECK IS PRESENCE AND SHAPE, NOT AUTHORISATION</w:t>
            </w:r>
            <w:r w:rsidDel="00000000" w:rsidR="00000000" w:rsidRPr="00000000">
              <w:rPr>
                <w:rtl w:val="0"/>
              </w:rPr>
            </w:r>
          </w:p>
          <w:p w:rsidR="00000000" w:rsidDel="00000000" w:rsidP="00000000" w:rsidRDefault="00000000" w:rsidRPr="00000000" w14:paraId="000000B4">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A well-formed push key that belongs to a different tenant, or has been revoked, passes preflight and installs cleanly. The console going quiet is your signal. Section 5.2 is the check that catches this.</w:t>
            </w:r>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7.  Why the push key lives inside the sandbox</w:t>
      </w:r>
    </w:p>
    <w:p w:rsidR="00000000" w:rsidDel="00000000" w:rsidP="00000000" w:rsidRDefault="00000000" w:rsidRPr="00000000" w14:paraId="000000B8">
      <w:pPr>
        <w:spacing w:after="140" w:before="0" w:lineRule="auto"/>
        <w:rPr/>
      </w:pPr>
      <w:r w:rsidDel="00000000" w:rsidR="00000000" w:rsidRPr="00000000">
        <w:rPr>
          <w:b w:val="0"/>
          <w:bCs w:val="0"/>
          <w:i w:val="0"/>
          <w:iCs w:val="0"/>
          <w:color w:val="1a1f2b"/>
          <w:sz w:val="21"/>
          <w:szCs w:val="21"/>
          <w:rtl w:val="0"/>
        </w:rPr>
        <w:t xml:space="preserve">Reviewers ask this within about thirty seconds of opening the spec: why is there no credentials block, and why isn't the key proxied out to the host? The answer is architectural, and it is worth the two minutes.</w:t>
      </w: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7.1  There are two ways to deliver a secret</w:t>
      </w:r>
    </w:p>
    <w:tbl>
      <w:tblPr>
        <w:tblStyle w:val="Table14"/>
        <w:tblW w:w="9648.0" w:type="dxa"/>
        <w:jc w:val="left"/>
        <w:tblInd w:w="-110.0" w:type="dxa"/>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400"/>
      </w:tblPr>
      <w:tblGrid>
        <w:gridCol w:w="3216"/>
        <w:gridCol w:w="3216"/>
        <w:gridCol w:w="3216"/>
        <w:tblGridChange w:id="0">
          <w:tblGrid>
            <w:gridCol w:w="3216"/>
            <w:gridCol w:w="3216"/>
            <w:gridCol w:w="3216"/>
          </w:tblGrid>
        </w:tblGridChange>
      </w:tblGrid>
      <w:tr>
        <w:trPr>
          <w:cantSplit w:val="1"/>
          <w:tblHeader w:val="1"/>
        </w:trPr>
        <w:tc>
          <w:tcPr>
            <w:shd w:fill="0b214a" w:val="clear"/>
            <w:tcMar>
              <w:top w:w="80.0" w:type="dxa"/>
              <w:left w:w="110.0" w:type="dxa"/>
              <w:bottom w:w="80.0" w:type="dxa"/>
              <w:right w:w="110.0" w:type="dxa"/>
            </w:tcMar>
          </w:tcPr>
          <w:p w:rsidR="00000000" w:rsidDel="00000000" w:rsidP="00000000" w:rsidRDefault="00000000" w:rsidRPr="00000000" w14:paraId="000000BA">
            <w:pPr>
              <w:spacing w:after="0" w:line="252.00000000000003" w:lineRule="auto"/>
              <w:rPr/>
            </w:pP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Sentinel-swap (proxy)</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BC">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Container-resident</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BD">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Where the value lives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E">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On the host, in the OS keychain. Never enters the VM.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F">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Inside the sandbox VM, in plaintext on disk.</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C0">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How it authenticates</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1">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 host-side proxy injects the auth header into outbound HTTPS calls to a named domain.</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2">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Used in place — written to a config file, or signed with, inside the VM.</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C3">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What the agent sees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4">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sentinel </w:t>
            </w:r>
            <w:r w:rsidDel="00000000" w:rsidR="00000000" w:rsidRPr="00000000">
              <w:rPr>
                <w:rFonts w:ascii="Consolas" w:cs="Consolas" w:eastAsia="Consolas" w:hAnsi="Consolas"/>
                <w:b w:val="0"/>
                <w:bCs w:val="0"/>
                <w:i w:val="0"/>
                <w:iCs w:val="0"/>
                <w:color w:val="0b214a"/>
                <w:sz w:val="17"/>
                <w:szCs w:val="17"/>
                <w:rtl w:val="0"/>
              </w:rPr>
              <w:t xml:space="preserve">proxy-managed</w:t>
            </w:r>
            <w:r w:rsidDel="00000000" w:rsidR="00000000" w:rsidRPr="00000000">
              <w:rPr>
                <w:rFonts w:ascii="Calibri" w:cs="Calibri" w:eastAsia="Calibri" w:hAnsi="Calibri"/>
                <w:b w:val="0"/>
                <w:bCs w:val="0"/>
                <w:i w:val="0"/>
                <w:iCs w:val="0"/>
                <w:color w:val="1a1f2b"/>
                <w:sz w:val="18"/>
                <w:szCs w:val="18"/>
                <w:rtl w:val="0"/>
              </w:rPr>
              <w:t xml:space="preserve">, not the key.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5">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actual secret value.</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C6">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Spec construct</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7">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A </w:t>
            </w:r>
            <w:r w:rsidDel="00000000" w:rsidR="00000000" w:rsidRPr="00000000">
              <w:rPr>
                <w:rFonts w:ascii="Consolas" w:cs="Consolas" w:eastAsia="Consolas" w:hAnsi="Consolas"/>
                <w:b w:val="0"/>
                <w:bCs w:val="0"/>
                <w:i w:val="0"/>
                <w:iCs w:val="0"/>
                <w:color w:val="0b214a"/>
                <w:sz w:val="17"/>
                <w:szCs w:val="17"/>
                <w:rtl w:val="0"/>
              </w:rPr>
              <w:t xml:space="preserve">credentials:</w:t>
            </w:r>
            <w:r w:rsidDel="00000000" w:rsidR="00000000" w:rsidRPr="00000000">
              <w:rPr>
                <w:rFonts w:ascii="Calibri" w:cs="Calibri" w:eastAsia="Calibri" w:hAnsi="Calibri"/>
                <w:b w:val="0"/>
                <w:bCs w:val="0"/>
                <w:i w:val="0"/>
                <w:iCs w:val="0"/>
                <w:color w:val="1a1f2b"/>
                <w:sz w:val="18"/>
                <w:szCs w:val="18"/>
                <w:rtl w:val="0"/>
              </w:rPr>
              <w:t xml:space="preserve"> block.</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8">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None. An env var name referenced as </w:t>
            </w:r>
            <w:r w:rsidDel="00000000" w:rsidR="00000000" w:rsidRPr="00000000">
              <w:rPr>
                <w:rFonts w:ascii="Consolas" w:cs="Consolas" w:eastAsia="Consolas" w:hAnsi="Consolas"/>
                <w:b w:val="0"/>
                <w:bCs w:val="0"/>
                <w:i w:val="0"/>
                <w:iCs w:val="0"/>
                <w:color w:val="0b214a"/>
                <w:sz w:val="17"/>
                <w:szCs w:val="17"/>
                <w:rtl w:val="0"/>
              </w:rPr>
              <w:t xml:space="preserve">$NAME</w:t>
            </w:r>
            <w:r w:rsidDel="00000000" w:rsidR="00000000" w:rsidRPr="00000000">
              <w:rPr>
                <w:rFonts w:ascii="Calibri" w:cs="Calibri" w:eastAsia="Calibri" w:hAnsi="Calibri"/>
                <w:b w:val="0"/>
                <w:bCs w:val="0"/>
                <w:i w:val="0"/>
                <w:iCs w:val="0"/>
                <w:color w:val="1a1f2b"/>
                <w:sz w:val="18"/>
                <w:szCs w:val="18"/>
                <w:rtl w:val="0"/>
              </w:rPr>
              <w:t xml:space="preserve"> in a setup command.</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C9">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Right for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A">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Keys whose only job is to be a request header: Anthropic, OpenAI, GitHub.</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B">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Keys a tool must write to disk: AWS SigV4, the Snyk ADS push key.</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CC">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Security comes from</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D">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secret being </w:t>
            </w:r>
            <w:r w:rsidDel="00000000" w:rsidR="00000000" w:rsidRPr="00000000">
              <w:rPr>
                <w:rFonts w:ascii="Calibri" w:cs="Calibri" w:eastAsia="Calibri" w:hAnsi="Calibri"/>
                <w:b w:val="1"/>
                <w:bCs w:val="1"/>
                <w:i w:val="0"/>
                <w:iCs w:val="0"/>
                <w:color w:val="1a1f2b"/>
                <w:sz w:val="18"/>
                <w:szCs w:val="18"/>
                <w:rtl w:val="0"/>
              </w:rPr>
              <w:t xml:space="preserve">physically absent</w:t>
            </w:r>
            <w:r w:rsidDel="00000000" w:rsidR="00000000" w:rsidRPr="00000000">
              <w:rPr>
                <w:rFonts w:ascii="Calibri" w:cs="Calibri" w:eastAsia="Calibri" w:hAnsi="Calibri"/>
                <w:b w:val="0"/>
                <w:bCs w:val="0"/>
                <w:i w:val="0"/>
                <w:iCs w:val="0"/>
                <w:color w:val="1a1f2b"/>
                <w:sz w:val="18"/>
                <w:szCs w:val="18"/>
                <w:rtl w:val="0"/>
              </w:rPr>
              <w:t xml:space="preserve"> from the VM.</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CE">
            <w:pPr>
              <w:spacing w:after="0" w:line="264" w:lineRule="auto"/>
              <w:rPr/>
            </w:pPr>
            <w:r w:rsidDel="00000000" w:rsidR="00000000" w:rsidRPr="00000000">
              <w:rPr>
                <w:rFonts w:ascii="Calibri" w:cs="Calibri" w:eastAsia="Calibri" w:hAnsi="Calibri"/>
                <w:b w:val="0"/>
                <w:bCs w:val="0"/>
                <w:i w:val="0"/>
                <w:iCs w:val="0"/>
                <w:color w:val="1a1f2b"/>
                <w:sz w:val="18"/>
                <w:szCs w:val="18"/>
                <w:rtl w:val="0"/>
              </w:rPr>
              <w:t xml:space="preserve">The microVM boundary plus the </w:t>
            </w:r>
            <w:r w:rsidDel="00000000" w:rsidR="00000000" w:rsidRPr="00000000">
              <w:rPr>
                <w:rFonts w:ascii="Calibri" w:cs="Calibri" w:eastAsia="Calibri" w:hAnsi="Calibri"/>
                <w:b w:val="1"/>
                <w:bCs w:val="1"/>
                <w:i w:val="0"/>
                <w:iCs w:val="0"/>
                <w:color w:val="1a1f2b"/>
                <w:sz w:val="18"/>
                <w:szCs w:val="18"/>
                <w:rtl w:val="0"/>
              </w:rPr>
              <w:t xml:space="preserve">network egress allow-list</w:t>
            </w:r>
            <w:r w:rsidDel="00000000" w:rsidR="00000000" w:rsidRPr="00000000">
              <w:rPr>
                <w:rFonts w:ascii="Calibri" w:cs="Calibri" w:eastAsia="Calibri" w:hAnsi="Calibri"/>
                <w:b w:val="0"/>
                <w:bCs w:val="0"/>
                <w:i w:val="0"/>
                <w:iCs w:val="0"/>
                <w:color w:val="1a1f2b"/>
                <w:sz w:val="18"/>
                <w:szCs w:val="18"/>
                <w:rtl w:val="0"/>
              </w:rPr>
              <w:t xml:space="preserve">.</w:t>
            </w:r>
            <w:r w:rsidDel="00000000" w:rsidR="00000000" w:rsidRPr="00000000">
              <w:rPr>
                <w:rtl w:val="0"/>
              </w:rPr>
            </w:r>
          </w:p>
        </w:tc>
      </w:tr>
    </w:tbl>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spacing w:after="200" w:before="0" w:lineRule="auto"/>
        <w:rPr/>
      </w:pPr>
      <w:r w:rsidDel="00000000" w:rsidR="00000000" w:rsidRPr="00000000">
        <w:rPr>
          <w:b w:val="0"/>
          <w:bCs w:val="0"/>
          <w:i w:val="0"/>
          <w:iCs w:val="0"/>
          <w:color w:val="1a1f2b"/>
          <w:sz w:val="21"/>
          <w:szCs w:val="21"/>
          <w:rtl w:val="0"/>
        </w:rPr>
        <w:t xml:space="preserve">Proxy mode is the default and the strictest, so people reasonably generalise it to every secret. It only works while the secret's one job is to be an outbound header.</w:t>
      </w: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7.2  The decision rule, in one question</w:t>
      </w:r>
    </w:p>
    <w:tbl>
      <w:tblPr>
        <w:tblStyle w:val="Table15"/>
        <w:tblW w:w="9648.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shd w:fill="0b214a" w:val="clear"/>
            <w:tcMar>
              <w:top w:w="200.0" w:type="dxa"/>
              <w:left w:w="200.0" w:type="dxa"/>
              <w:bottom w:w="200.0" w:type="dxa"/>
              <w:right w:w="200.0" w:type="dxa"/>
            </w:tcMar>
          </w:tcPr>
          <w:p w:rsidR="00000000" w:rsidDel="00000000" w:rsidP="00000000" w:rsidRDefault="00000000" w:rsidRPr="00000000" w14:paraId="000000D2">
            <w:pPr>
              <w:spacing w:after="160" w:lineRule="auto"/>
              <w:jc w:val="center"/>
              <w:rPr/>
            </w:pPr>
            <w:r w:rsidDel="00000000" w:rsidR="00000000" w:rsidRPr="00000000">
              <w:rPr>
                <w:rFonts w:ascii="Calibri" w:cs="Calibri" w:eastAsia="Calibri" w:hAnsi="Calibri"/>
                <w:b w:val="1"/>
                <w:bCs w:val="1"/>
                <w:color w:val="ffffff"/>
                <w:sz w:val="26"/>
                <w:szCs w:val="26"/>
                <w:rtl w:val="0"/>
              </w:rPr>
              <w:t xml:space="preserve">Does a tool write the secret to disk inside the VM?</w:t>
            </w:r>
            <w:r w:rsidDel="00000000" w:rsidR="00000000" w:rsidRPr="00000000">
              <w:rPr>
                <w:rtl w:val="0"/>
              </w:rPr>
            </w:r>
          </w:p>
          <w:p w:rsidR="00000000" w:rsidDel="00000000" w:rsidP="00000000" w:rsidRDefault="00000000" w:rsidRPr="00000000" w14:paraId="000000D3">
            <w:pPr>
              <w:spacing w:after="60" w:lineRule="auto"/>
              <w:jc w:val="center"/>
              <w:rPr/>
            </w:pPr>
            <w:r w:rsidDel="00000000" w:rsidR="00000000" w:rsidRPr="00000000">
              <w:rPr>
                <w:rFonts w:ascii="Calibri" w:cs="Calibri" w:eastAsia="Calibri" w:hAnsi="Calibri"/>
                <w:b w:val="1"/>
                <w:bCs w:val="1"/>
                <w:color w:val="7ec8ff"/>
                <w:sz w:val="21"/>
                <w:szCs w:val="21"/>
                <w:rtl w:val="0"/>
              </w:rPr>
              <w:t xml:space="preserve">NO → </w:t>
            </w:r>
            <w:r w:rsidDel="00000000" w:rsidR="00000000" w:rsidRPr="00000000">
              <w:rPr>
                <w:rFonts w:ascii="Calibri" w:cs="Calibri" w:eastAsia="Calibri" w:hAnsi="Calibri"/>
                <w:b w:val="0"/>
                <w:bCs w:val="0"/>
                <w:color w:val="e6eefa"/>
                <w:sz w:val="21"/>
                <w:szCs w:val="21"/>
                <w:rtl w:val="0"/>
              </w:rPr>
              <w:t xml:space="preserve">proxy / sentinel-swap. Declare it in credentials[]. The key never enters the sandbox.</w:t>
            </w:r>
            <w:r w:rsidDel="00000000" w:rsidR="00000000" w:rsidRPr="00000000">
              <w:rPr>
                <w:rtl w:val="0"/>
              </w:rPr>
            </w:r>
          </w:p>
          <w:p w:rsidR="00000000" w:rsidDel="00000000" w:rsidP="00000000" w:rsidRDefault="00000000" w:rsidRPr="00000000" w14:paraId="000000D4">
            <w:pPr>
              <w:spacing w:after="0" w:lineRule="auto"/>
              <w:jc w:val="center"/>
              <w:rPr/>
            </w:pPr>
            <w:r w:rsidDel="00000000" w:rsidR="00000000" w:rsidRPr="00000000">
              <w:rPr>
                <w:rFonts w:ascii="Calibri" w:cs="Calibri" w:eastAsia="Calibri" w:hAnsi="Calibri"/>
                <w:b w:val="1"/>
                <w:bCs w:val="1"/>
                <w:color w:val="ffc47e"/>
                <w:sz w:val="21"/>
                <w:szCs w:val="21"/>
                <w:rtl w:val="0"/>
              </w:rPr>
              <w:t xml:space="preserve">YES → </w:t>
            </w:r>
            <w:r w:rsidDel="00000000" w:rsidR="00000000" w:rsidRPr="00000000">
              <w:rPr>
                <w:rFonts w:ascii="Calibri" w:cs="Calibri" w:eastAsia="Calibri" w:hAnsi="Calibri"/>
                <w:b w:val="0"/>
                <w:bCs w:val="0"/>
                <w:color w:val="e6eefa"/>
                <w:sz w:val="21"/>
                <w:szCs w:val="21"/>
                <w:rtl w:val="0"/>
              </w:rPr>
              <w:t xml:space="preserve">container-resident. Pass it by name with -e. The microVM boundary and the allow-list become the control.</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spacing w:after="140" w:before="0" w:lineRule="auto"/>
        <w:rPr/>
      </w:pPr>
      <w:r w:rsidDel="00000000" w:rsidR="00000000" w:rsidRPr="00000000">
        <w:rPr>
          <w:rFonts w:ascii="Calibri" w:cs="Calibri" w:eastAsia="Calibri" w:hAnsi="Calibri"/>
          <w:b w:val="0"/>
          <w:bCs w:val="0"/>
          <w:i w:val="0"/>
          <w:iCs w:val="0"/>
          <w:color w:val="1a1f2b"/>
          <w:sz w:val="21"/>
          <w:szCs w:val="21"/>
          <w:rtl w:val="0"/>
        </w:rPr>
        <w:t xml:space="preserve">The ADS installer persists the push key into the guard-hook config on disk, and the hooks read it for every steady-state push to Snyk Evo. That is a YES. So this kit correctly has </w:t>
      </w:r>
      <w:r w:rsidDel="00000000" w:rsidR="00000000" w:rsidRPr="00000000">
        <w:rPr>
          <w:rFonts w:ascii="Calibri" w:cs="Calibri" w:eastAsia="Calibri" w:hAnsi="Calibri"/>
          <w:b w:val="1"/>
          <w:bCs w:val="1"/>
          <w:i w:val="0"/>
          <w:iCs w:val="0"/>
          <w:color w:val="1a1f2b"/>
          <w:sz w:val="21"/>
          <w:szCs w:val="21"/>
          <w:rtl w:val="0"/>
        </w:rPr>
        <w:t xml:space="preserve">no </w:t>
      </w:r>
      <w:r w:rsidDel="00000000" w:rsidR="00000000" w:rsidRPr="00000000">
        <w:rPr>
          <w:rFonts w:ascii="Consolas" w:cs="Consolas" w:eastAsia="Consolas" w:hAnsi="Consolas"/>
          <w:b w:val="0"/>
          <w:bCs w:val="0"/>
          <w:i w:val="0"/>
          <w:iCs w:val="0"/>
          <w:color w:val="0b214a"/>
          <w:sz w:val="19"/>
          <w:szCs w:val="19"/>
          <w:rtl w:val="0"/>
        </w:rPr>
        <w:t xml:space="preserve">credentials:</w:t>
      </w:r>
      <w:r w:rsidDel="00000000" w:rsidR="00000000" w:rsidRPr="00000000">
        <w:rPr>
          <w:rFonts w:ascii="Calibri" w:cs="Calibri" w:eastAsia="Calibri" w:hAnsi="Calibri"/>
          <w:b w:val="1"/>
          <w:bCs w:val="1"/>
          <w:i w:val="0"/>
          <w:iCs w:val="0"/>
          <w:color w:val="1a1f2b"/>
          <w:sz w:val="21"/>
          <w:szCs w:val="21"/>
          <w:rtl w:val="0"/>
        </w:rPr>
        <w:t xml:space="preserve"> block at all</w:t>
      </w:r>
      <w:r w:rsidDel="00000000" w:rsidR="00000000" w:rsidRPr="00000000">
        <w:rPr>
          <w:rFonts w:ascii="Calibri" w:cs="Calibri" w:eastAsia="Calibri" w:hAnsi="Calibri"/>
          <w:b w:val="0"/>
          <w:bCs w:val="0"/>
          <w:i w:val="0"/>
          <w:iCs w:val="0"/>
          <w:color w:val="1a1f2b"/>
          <w:sz w:val="21"/>
          <w:szCs w:val="21"/>
          <w:rtl w:val="0"/>
        </w:rPr>
        <w:t xml:space="preserve"> — and that is the correct design, not a missing one. Neither credential fits the proxy model.</w:t>
      </w:r>
      <w:r w:rsidDel="00000000" w:rsidR="00000000" w:rsidRPr="00000000">
        <w:rPr>
          <w:rtl w:val="0"/>
        </w:rPr>
      </w:r>
    </w:p>
    <w:p w:rsidR="00000000" w:rsidDel="00000000" w:rsidP="00000000" w:rsidRDefault="00000000" w:rsidRPr="00000000" w14:paraId="000000D7">
      <w:pPr>
        <w:pStyle w:val="Heading3"/>
        <w:rPr/>
      </w:pPr>
      <w:r w:rsidDel="00000000" w:rsidR="00000000" w:rsidRPr="00000000">
        <w:rPr>
          <w:rtl w:val="0"/>
        </w:rPr>
        <w:t xml:space="preserve">7.3  What the boundary actually is</w:t>
      </w:r>
    </w:p>
    <w:p w:rsidR="00000000" w:rsidDel="00000000" w:rsidP="00000000" w:rsidRDefault="00000000" w:rsidRPr="00000000" w14:paraId="000000D8">
      <w:pPr>
        <w:spacing w:after="120" w:before="0" w:lineRule="auto"/>
        <w:rPr/>
      </w:pPr>
      <w:r w:rsidDel="00000000" w:rsidR="00000000" w:rsidRPr="00000000">
        <w:rPr>
          <w:rFonts w:ascii="Calibri" w:cs="Calibri" w:eastAsia="Calibri" w:hAnsi="Calibri"/>
          <w:b w:val="0"/>
          <w:bCs w:val="0"/>
          <w:i w:val="0"/>
          <w:iCs w:val="0"/>
          <w:color w:val="1a1f2b"/>
          <w:sz w:val="21"/>
          <w:szCs w:val="21"/>
          <w:rtl w:val="0"/>
        </w:rPr>
        <w:t xml:space="preserve">Docker's own security model page puts it plainly: </w:t>
      </w:r>
      <w:r w:rsidDel="00000000" w:rsidR="00000000" w:rsidRPr="00000000">
        <w:rPr>
          <w:rFonts w:ascii="Calibri" w:cs="Calibri" w:eastAsia="Calibri" w:hAnsi="Calibri"/>
          <w:b w:val="0"/>
          <w:bCs w:val="0"/>
          <w:i w:val="1"/>
          <w:iCs w:val="1"/>
          <w:color w:val="1a1f2b"/>
          <w:sz w:val="21"/>
          <w:szCs w:val="21"/>
          <w:rtl w:val="0"/>
        </w:rPr>
        <w:t xml:space="preserve">“The primary trust boundary is the microVM. The agent has full control inside the VM, including sudo access. The VM boundary prevents the agent from reaching anything on your host except what is explicitly shared.”</w:t>
      </w: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b w:val="0"/>
          <w:bCs w:val="0"/>
          <w:i w:val="0"/>
          <w:iCs w:val="0"/>
          <w:color w:val="1a1f2b"/>
          <w:sz w:val="21"/>
          <w:szCs w:val="21"/>
          <w:rtl w:val="0"/>
        </w:rPr>
        <w:t xml:space="preserve">So for this kit the guarantee is not absence, it is isolation. Two controls do the work:</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1"/>
          <w:bCs w:val="1"/>
          <w:i w:val="0"/>
          <w:iCs w:val="0"/>
          <w:smallCaps w:val="0"/>
          <w:strike w:val="0"/>
          <w:color w:val="1a1f2b"/>
          <w:sz w:val="21"/>
          <w:szCs w:val="21"/>
          <w:u w:val="none"/>
          <w:shd w:fill="auto" w:val="clear"/>
          <w:vertAlign w:val="baseline"/>
          <w:rtl w:val="0"/>
        </w:rPr>
        <w:t xml:space="preserve">Hypervisor isolation. </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A separate kernel per sandbox, no shared memory or processes with the host. This is a hardware boundary, not a namespace.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1"/>
          <w:bCs w:val="1"/>
          <w:i w:val="0"/>
          <w:iCs w:val="0"/>
          <w:smallCaps w:val="0"/>
          <w:strike w:val="0"/>
          <w:color w:val="1a1f2b"/>
          <w:sz w:val="21"/>
          <w:szCs w:val="21"/>
          <w:u w:val="none"/>
          <w:shd w:fill="auto" w:val="clear"/>
          <w:vertAlign w:val="baseline"/>
          <w:rtl w:val="0"/>
        </w:rPr>
        <w:t xml:space="preserve">A narrow egress allow-list. </w:t>
      </w:r>
      <w:r w:rsidDel="00000000" w:rsidR="00000000" w:rsidRPr="00000000">
        <w:rPr>
          <w:rFonts w:ascii="Calibri" w:cs="Calibri" w:eastAsia="Calibri" w:hAnsi="Calibri"/>
          <w:b w:val="0"/>
          <w:bCs w:val="0"/>
          <w:i w:val="0"/>
          <w:iCs w:val="0"/>
          <w:smallCaps w:val="0"/>
          <w:strike w:val="0"/>
          <w:color w:val="1a1f2b"/>
          <w:sz w:val="21"/>
          <w:szCs w:val="21"/>
          <w:u w:val="none"/>
          <w:shd w:fill="auto" w:val="clear"/>
          <w:vertAlign w:val="baseline"/>
          <w:rtl w:val="0"/>
        </w:rPr>
        <w:t xml:space="preserve">Outbound TCP is deny-by-default and proxied through the host. This kit allows five domains and nothing else.</w:t>
      </w:r>
    </w:p>
    <w:p w:rsidR="00000000" w:rsidDel="00000000" w:rsidP="00000000" w:rsidRDefault="00000000" w:rsidRPr="00000000" w14:paraId="000000DC">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color w:val="11223a"/>
          <w:sz w:val="17"/>
          <w:szCs w:val="17"/>
          <w:rtl w:val="0"/>
        </w:rPr>
        <w:t xml:space="preserve">permissions:</w:t>
      </w:r>
      <w:r w:rsidDel="00000000" w:rsidR="00000000" w:rsidRPr="00000000">
        <w:rPr>
          <w:rtl w:val="0"/>
        </w:rPr>
      </w:r>
    </w:p>
    <w:p w:rsidR="00000000" w:rsidDel="00000000" w:rsidP="00000000" w:rsidRDefault="00000000" w:rsidRPr="00000000" w14:paraId="000000D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network:</w:t>
      </w:r>
      <w:r w:rsidDel="00000000" w:rsidR="00000000" w:rsidRPr="00000000">
        <w:rPr>
          <w:rtl w:val="0"/>
        </w:rPr>
      </w:r>
    </w:p>
    <w:p w:rsidR="00000000" w:rsidDel="00000000" w:rsidP="00000000" w:rsidRDefault="00000000" w:rsidRPr="00000000" w14:paraId="000000D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allow:</w:t>
      </w:r>
      <w:r w:rsidDel="00000000" w:rsidR="00000000" w:rsidRPr="00000000">
        <w:rPr>
          <w:rtl w:val="0"/>
        </w:rPr>
      </w:r>
    </w:p>
    <w:p w:rsidR="00000000" w:rsidDel="00000000" w:rsidP="00000000" w:rsidRDefault="00000000" w:rsidRPr="00000000" w14:paraId="000000D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 downloads.snyk.io      # installer download</w:t>
      </w:r>
      <w:r w:rsidDel="00000000" w:rsidR="00000000" w:rsidRPr="00000000">
        <w:rPr>
          <w:rtl w:val="0"/>
        </w:rPr>
      </w:r>
    </w:p>
    <w:p w:rsidR="00000000" w:rsidDel="00000000" w:rsidP="00000000" w:rsidRDefault="00000000" w:rsidRPr="00000000" w14:paraId="000000E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 api.snyk.io            # REMOTE_HOOKS_BASE_URL</w:t>
      </w:r>
      <w:r w:rsidDel="00000000" w:rsidR="00000000" w:rsidRPr="00000000">
        <w:rPr>
          <w:rtl w:val="0"/>
        </w:rPr>
      </w:r>
    </w:p>
    <w:p w:rsidR="00000000" w:rsidDel="00000000" w:rsidP="00000000" w:rsidRDefault="00000000" w:rsidRPr="00000000" w14:paraId="000000E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 evo.snyk.io            # steady-state pushes</w:t>
      </w:r>
      <w:r w:rsidDel="00000000" w:rsidR="00000000" w:rsidRPr="00000000">
        <w:rPr>
          <w:rtl w:val="0"/>
        </w:rPr>
      </w:r>
    </w:p>
    <w:p w:rsidR="00000000" w:rsidDel="00000000" w:rsidP="00000000" w:rsidRDefault="00000000" w:rsidRPr="00000000" w14:paraId="000000E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 app.snyk.io</w:t>
      </w:r>
      <w:r w:rsidDel="00000000" w:rsidR="00000000" w:rsidRPr="00000000">
        <w:rPr>
          <w:rtl w:val="0"/>
        </w:rPr>
      </w:r>
    </w:p>
    <w:p w:rsidR="00000000" w:rsidDel="00000000" w:rsidP="00000000" w:rsidRDefault="00000000" w:rsidRPr="00000000" w14:paraId="000000E3">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7"/>
          <w:szCs w:val="17"/>
          <w:rtl w:val="0"/>
        </w:rPr>
        <w:t xml:space="preserve">      - registry.npmjs.org     # ADS installer's npm step</w:t>
      </w:r>
      <w:r w:rsidDel="00000000" w:rsidR="00000000" w:rsidRPr="00000000">
        <w:rPr>
          <w:rtl w:val="0"/>
        </w:rPr>
      </w:r>
    </w:p>
    <w:tbl>
      <w:tblPr>
        <w:tblStyle w:val="Table16"/>
        <w:tblW w:w="9648.0" w:type="dxa"/>
        <w:jc w:val="left"/>
        <w:tblInd w:w="-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48"/>
        <w:tblGridChange w:id="0">
          <w:tblGrid>
            <w:gridCol w:w="9648"/>
          </w:tblGrid>
        </w:tblGridChange>
      </w:tblGrid>
      <w:tr>
        <w:trPr>
          <w:cantSplit w:val="1"/>
          <w:tblHeader w:val="0"/>
        </w:trPr>
        <w:tc>
          <w:tcPr>
            <w:tcBorders>
              <w:left w:color="b07600" w:space="0" w:sz="18" w:val="single"/>
            </w:tcBorders>
            <w:shd w:fill="fff6e5" w:val="clear"/>
            <w:tcMar>
              <w:top w:w="120.0" w:type="dxa"/>
              <w:left w:w="160.0" w:type="dxa"/>
              <w:bottom w:w="120.0" w:type="dxa"/>
              <w:right w:w="160.0" w:type="dxa"/>
            </w:tcMar>
          </w:tcPr>
          <w:p w:rsidR="00000000" w:rsidDel="00000000" w:rsidP="00000000" w:rsidRDefault="00000000" w:rsidRPr="00000000" w14:paraId="000000E4">
            <w:pPr>
              <w:spacing w:after="60" w:line="264" w:lineRule="auto"/>
              <w:rPr/>
            </w:pPr>
            <w:r w:rsidDel="00000000" w:rsidR="00000000" w:rsidRPr="00000000">
              <w:rPr>
                <w:rFonts w:ascii="Calibri" w:cs="Calibri" w:eastAsia="Calibri" w:hAnsi="Calibri"/>
                <w:b w:val="1"/>
                <w:bCs w:val="1"/>
                <w:color w:val="b07600"/>
                <w:sz w:val="17"/>
                <w:szCs w:val="17"/>
                <w:rtl w:val="0"/>
              </w:rPr>
              <w:t xml:space="preserve">UNDER ORGANIZATION GOVERNANCE, KIT ALLOW RULES ARE IGNORED</w:t>
            </w:r>
            <w:r w:rsidDel="00000000" w:rsidR="00000000" w:rsidRPr="00000000">
              <w:rPr>
                <w:rtl w:val="0"/>
              </w:rPr>
            </w:r>
          </w:p>
          <w:p w:rsidR="00000000" w:rsidDel="00000000" w:rsidP="00000000" w:rsidRDefault="00000000" w:rsidRPr="00000000" w14:paraId="000000E5">
            <w:pPr>
              <w:spacing w:after="0" w:line="274" w:lineRule="auto"/>
              <w:rPr/>
            </w:pPr>
            <w:r w:rsidDel="00000000" w:rsidR="00000000" w:rsidRPr="00000000">
              <w:rPr>
                <w:rFonts w:ascii="Calibri" w:cs="Calibri" w:eastAsia="Calibri" w:hAnsi="Calibri"/>
                <w:b w:val="0"/>
                <w:bCs w:val="0"/>
                <w:i w:val="0"/>
                <w:iCs w:val="0"/>
                <w:color w:val="1a1f2b"/>
                <w:sz w:val="19"/>
                <w:szCs w:val="19"/>
                <w:rtl w:val="0"/>
              </w:rPr>
              <w:t xml:space="preserve">Docker's docs are explicit: “When organization governance is active, only organization allow rules grant access, so kit-defined </w:t>
            </w:r>
            <w:r w:rsidDel="00000000" w:rsidR="00000000" w:rsidRPr="00000000">
              <w:rPr>
                <w:rFonts w:ascii="Consolas" w:cs="Consolas" w:eastAsia="Consolas" w:hAnsi="Consolas"/>
                <w:b w:val="0"/>
                <w:bCs w:val="0"/>
                <w:i w:val="0"/>
                <w:iCs w:val="0"/>
                <w:color w:val="1a1f2b"/>
                <w:sz w:val="18"/>
                <w:szCs w:val="18"/>
                <w:rtl w:val="0"/>
              </w:rPr>
              <w:t xml:space="preserve">allow</w:t>
            </w:r>
            <w:r w:rsidDel="00000000" w:rsidR="00000000" w:rsidRPr="00000000">
              <w:rPr>
                <w:rFonts w:ascii="Calibri" w:cs="Calibri" w:eastAsia="Calibri" w:hAnsi="Calibri"/>
                <w:b w:val="0"/>
                <w:bCs w:val="0"/>
                <w:i w:val="0"/>
                <w:iCs w:val="0"/>
                <w:color w:val="1a1f2b"/>
                <w:sz w:val="19"/>
                <w:szCs w:val="19"/>
                <w:rtl w:val="0"/>
              </w:rPr>
              <w:t xml:space="preserve"> rules are ignored.” If your org has governance on, these five domains must be allowed centrally or the install will fail at the download step.</w:t>
            </w:r>
            <w:r w:rsidDel="00000000" w:rsidR="00000000" w:rsidRPr="00000000">
              <w:rPr>
                <w:rtl w:val="0"/>
              </w:rPr>
            </w:r>
          </w:p>
        </w:tc>
      </w:tr>
    </w:tbl>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8</w:t>
      </w:r>
      <w:r w:rsidDel="00000000" w:rsidR="00000000" w:rsidRPr="00000000">
        <w:rPr>
          <w:rtl w:val="0"/>
        </w:rPr>
        <w:t xml:space="preserve">.  Troubleshooting</w:t>
      </w:r>
    </w:p>
    <w:tbl>
      <w:tblPr>
        <w:tblStyle w:val="Table17"/>
        <w:tblW w:w="9648.0" w:type="dxa"/>
        <w:jc w:val="left"/>
        <w:tblInd w:w="-110.0" w:type="dxa"/>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400"/>
      </w:tblPr>
      <w:tblGrid>
        <w:gridCol w:w="3216"/>
        <w:gridCol w:w="3216"/>
        <w:gridCol w:w="3216"/>
        <w:tblGridChange w:id="0">
          <w:tblGrid>
            <w:gridCol w:w="3216"/>
            <w:gridCol w:w="3216"/>
            <w:gridCol w:w="3216"/>
          </w:tblGrid>
        </w:tblGridChange>
      </w:tblGrid>
      <w:tr>
        <w:trPr>
          <w:cantSplit w:val="1"/>
          <w:tblHeader w:val="1"/>
        </w:trPr>
        <w:tc>
          <w:tcPr>
            <w:shd w:fill="0b214a" w:val="clear"/>
            <w:tcMar>
              <w:top w:w="80.0" w:type="dxa"/>
              <w:left w:w="110.0" w:type="dxa"/>
              <w:bottom w:w="80.0" w:type="dxa"/>
              <w:right w:w="110.0" w:type="dxa"/>
            </w:tcMar>
          </w:tcPr>
          <w:p w:rsidR="00000000" w:rsidDel="00000000" w:rsidP="00000000" w:rsidRDefault="00000000" w:rsidRPr="00000000" w14:paraId="000000E9">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Symptom</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EA">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Cause</w:t>
            </w:r>
            <w:r w:rsidDel="00000000" w:rsidR="00000000" w:rsidRPr="00000000">
              <w:rPr>
                <w:rtl w:val="0"/>
              </w:rPr>
            </w:r>
          </w:p>
        </w:tc>
        <w:tc>
          <w:tcPr>
            <w:shd w:fill="0b214a" w:val="clear"/>
            <w:tcMar>
              <w:top w:w="80.0" w:type="dxa"/>
              <w:left w:w="110.0" w:type="dxa"/>
              <w:bottom w:w="80.0" w:type="dxa"/>
              <w:right w:w="110.0" w:type="dxa"/>
            </w:tcMar>
          </w:tcPr>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b w:val="1"/>
                <w:bCs w:val="1"/>
                <w:color w:val="ffffff"/>
                <w:sz w:val="17"/>
                <w:szCs w:val="17"/>
                <w:rtl w:val="0"/>
              </w:rPr>
              <w:t xml:space="preserve">Fix</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EC">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snyk-ads: ERROR SNYK_TENANT_ID is not a valid tenant 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D">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Not a UUID — usually a tenant name or a truncated paste.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E">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Copy the UUID from Snyk Evo → Settings → General.</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EF">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snyk-ads: ERROR SNYK_ADS_PUSH_KEY is not set</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0">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The variable is empty in the launching shell. Nearly always an expired </w:t>
            </w:r>
            <w:r w:rsidDel="00000000" w:rsidR="00000000" w:rsidRPr="00000000">
              <w:rPr>
                <w:rFonts w:ascii="Consolas" w:cs="Consolas" w:eastAsia="Consolas" w:hAnsi="Consolas"/>
                <w:b w:val="0"/>
                <w:bCs w:val="0"/>
                <w:i w:val="0"/>
                <w:iCs w:val="0"/>
                <w:color w:val="0b214a"/>
                <w:sz w:val="16"/>
                <w:szCs w:val="16"/>
                <w:rtl w:val="0"/>
              </w:rPr>
              <w:t xml:space="preserve">op</w:t>
            </w:r>
            <w:r w:rsidDel="00000000" w:rsidR="00000000" w:rsidRPr="00000000">
              <w:rPr>
                <w:rFonts w:ascii="Calibri" w:cs="Calibri" w:eastAsia="Calibri" w:hAnsi="Calibri"/>
                <w:b w:val="0"/>
                <w:bCs w:val="0"/>
                <w:i w:val="0"/>
                <w:iCs w:val="0"/>
                <w:color w:val="1a1f2b"/>
                <w:sz w:val="17"/>
                <w:szCs w:val="17"/>
                <w:rtl w:val="0"/>
              </w:rPr>
              <w:t xml:space="preserve"> session.</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1">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op whoami</w:t>
            </w:r>
            <w:r w:rsidDel="00000000" w:rsidR="00000000" w:rsidRPr="00000000">
              <w:rPr>
                <w:rFonts w:ascii="Calibri" w:cs="Calibri" w:eastAsia="Calibri" w:hAnsi="Calibri"/>
                <w:b w:val="0"/>
                <w:bCs w:val="0"/>
                <w:i w:val="0"/>
                <w:iCs w:val="0"/>
                <w:color w:val="1a1f2b"/>
                <w:sz w:val="17"/>
                <w:szCs w:val="17"/>
                <w:rtl w:val="0"/>
              </w:rPr>
              <w:t xml:space="preserve">, then </w:t>
            </w:r>
            <w:r w:rsidDel="00000000" w:rsidR="00000000" w:rsidRPr="00000000">
              <w:rPr>
                <w:rFonts w:ascii="Consolas" w:cs="Consolas" w:eastAsia="Consolas" w:hAnsi="Consolas"/>
                <w:b w:val="0"/>
                <w:bCs w:val="0"/>
                <w:i w:val="0"/>
                <w:iCs w:val="0"/>
                <w:color w:val="0b214a"/>
                <w:sz w:val="16"/>
                <w:szCs w:val="16"/>
                <w:rtl w:val="0"/>
              </w:rPr>
              <w:t xml:space="preserve">eval $(op signin)</w:t>
            </w:r>
            <w:r w:rsidDel="00000000" w:rsidR="00000000" w:rsidRPr="00000000">
              <w:rPr>
                <w:rFonts w:ascii="Calibri" w:cs="Calibri" w:eastAsia="Calibri" w:hAnsi="Calibri"/>
                <w:b w:val="0"/>
                <w:bCs w:val="0"/>
                <w:i w:val="0"/>
                <w:iCs w:val="0"/>
                <w:color w:val="1a1f2b"/>
                <w:sz w:val="17"/>
                <w:szCs w:val="17"/>
                <w:rtl w:val="0"/>
              </w:rPr>
              <w:t xml:space="preserve">, then re-export.</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F2">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You are not currently signed 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3">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No live </w:t>
            </w:r>
            <w:r w:rsidDel="00000000" w:rsidR="00000000" w:rsidRPr="00000000">
              <w:rPr>
                <w:rFonts w:ascii="Consolas" w:cs="Consolas" w:eastAsia="Consolas" w:hAnsi="Consolas"/>
                <w:b w:val="0"/>
                <w:bCs w:val="0"/>
                <w:i w:val="0"/>
                <w:iCs w:val="0"/>
                <w:color w:val="0b214a"/>
                <w:sz w:val="16"/>
                <w:szCs w:val="16"/>
                <w:rtl w:val="0"/>
              </w:rPr>
              <w:t xml:space="preserve">op</w:t>
            </w:r>
            <w:r w:rsidDel="00000000" w:rsidR="00000000" w:rsidRPr="00000000">
              <w:rPr>
                <w:rFonts w:ascii="Calibri" w:cs="Calibri" w:eastAsia="Calibri" w:hAnsi="Calibri"/>
                <w:b w:val="0"/>
                <w:bCs w:val="0"/>
                <w:i w:val="0"/>
                <w:iCs w:val="0"/>
                <w:color w:val="1a1f2b"/>
                <w:sz w:val="17"/>
                <w:szCs w:val="17"/>
                <w:rtl w:val="0"/>
              </w:rPr>
              <w:t xml:space="preserve"> session.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4">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eval $(op signin)</w:t>
            </w:r>
            <w:r w:rsidDel="00000000" w:rsidR="00000000" w:rsidRPr="00000000">
              <w:rPr>
                <w:rFonts w:ascii="Calibri" w:cs="Calibri" w:eastAsia="Calibri" w:hAnsi="Calibri"/>
                <w:b w:val="0"/>
                <w:bCs w:val="0"/>
                <w:i w:val="0"/>
                <w:iCs w:val="0"/>
                <w:color w:val="1a1f2b"/>
                <w:sz w:val="17"/>
                <w:szCs w:val="17"/>
                <w:rtl w:val="0"/>
              </w:rPr>
              <w:t xml:space="preserve">, or enable the desktop-app integration.</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F5">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invalid character in secret reference: '('</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6">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The item title contains parentheses — valid in the app, invalid in a reference.</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7">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Rename the item to a clean handle, use its UUID, or right-click the field → </w:t>
            </w:r>
            <w:r w:rsidDel="00000000" w:rsidR="00000000" w:rsidRPr="00000000">
              <w:rPr>
                <w:rFonts w:ascii="Calibri" w:cs="Calibri" w:eastAsia="Calibri" w:hAnsi="Calibri"/>
                <w:b w:val="0"/>
                <w:bCs w:val="0"/>
                <w:i w:val="1"/>
                <w:iCs w:val="1"/>
                <w:color w:val="1a1f2b"/>
                <w:sz w:val="17"/>
                <w:szCs w:val="17"/>
                <w:rtl w:val="0"/>
              </w:rPr>
              <w:t xml:space="preserve">Copy Secret Reference</w:t>
            </w:r>
            <w:r w:rsidDel="00000000" w:rsidR="00000000" w:rsidRPr="00000000">
              <w:rPr>
                <w:rFonts w:ascii="Calibri" w:cs="Calibri" w:eastAsia="Calibri" w:hAnsi="Calibri"/>
                <w:b w:val="0"/>
                <w:bCs w:val="0"/>
                <w:i w:val="0"/>
                <w:iCs w:val="0"/>
                <w:color w:val="1a1f2b"/>
                <w:sz w:val="17"/>
                <w:szCs w:val="17"/>
                <w:rtl w:val="0"/>
              </w:rPr>
              <w:t xml:space="preserve">.</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F8">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op read</w:t>
            </w:r>
            <w:r w:rsidDel="00000000" w:rsidR="00000000" w:rsidRPr="00000000">
              <w:rPr>
                <w:rFonts w:ascii="Calibri" w:cs="Calibri" w:eastAsia="Calibri" w:hAnsi="Calibri"/>
                <w:b w:val="0"/>
                <w:bCs w:val="0"/>
                <w:i w:val="0"/>
                <w:iCs w:val="0"/>
                <w:color w:val="1a1f2b"/>
                <w:sz w:val="17"/>
                <w:szCs w:val="17"/>
                <w:rtl w:val="0"/>
              </w:rPr>
              <w:t xml:space="preserve"> returns nothing and the next command fails oddly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9">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The silent-pipe trap: a failed op read sends nothing downstream, and bash reports the last command's exit code.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A">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set -o pipefail</w:t>
            </w:r>
            <w:r w:rsidDel="00000000" w:rsidR="00000000" w:rsidRPr="00000000">
              <w:rPr>
                <w:rFonts w:ascii="Calibri" w:cs="Calibri" w:eastAsia="Calibri" w:hAnsi="Calibri"/>
                <w:b w:val="0"/>
                <w:bCs w:val="0"/>
                <w:i w:val="0"/>
                <w:iCs w:val="0"/>
                <w:color w:val="1a1f2b"/>
                <w:sz w:val="17"/>
                <w:szCs w:val="17"/>
                <w:rtl w:val="0"/>
              </w:rPr>
              <w:t xml:space="preserve"> before the pipeline, then fix the real cause.</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0FB">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/token</w:t>
            </w:r>
            <w:r w:rsidDel="00000000" w:rsidR="00000000" w:rsidRPr="00000000">
              <w:rPr>
                <w:rFonts w:ascii="Calibri" w:cs="Calibri" w:eastAsia="Calibri" w:hAnsi="Calibri"/>
                <w:b w:val="0"/>
                <w:bCs w:val="0"/>
                <w:i w:val="0"/>
                <w:iCs w:val="0"/>
                <w:color w:val="1a1f2b"/>
                <w:sz w:val="17"/>
                <w:szCs w:val="17"/>
                <w:rtl w:val="0"/>
              </w:rPr>
              <w:t xml:space="preserve"> reference fails</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C">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API Credential items store the value in a field named </w:t>
            </w:r>
            <w:r w:rsidDel="00000000" w:rsidR="00000000" w:rsidRPr="00000000">
              <w:rPr>
                <w:rFonts w:ascii="Consolas" w:cs="Consolas" w:eastAsia="Consolas" w:hAnsi="Consolas"/>
                <w:b w:val="0"/>
                <w:bCs w:val="0"/>
                <w:i w:val="0"/>
                <w:iCs w:val="0"/>
                <w:color w:val="0b214a"/>
                <w:sz w:val="16"/>
                <w:szCs w:val="16"/>
                <w:rtl w:val="0"/>
              </w:rPr>
              <w:t xml:space="preserve">credential</w:t>
            </w:r>
            <w:r w:rsidDel="00000000" w:rsidR="00000000" w:rsidRPr="00000000">
              <w:rPr>
                <w:rFonts w:ascii="Calibri" w:cs="Calibri" w:eastAsia="Calibri" w:hAnsi="Calibri"/>
                <w:b w:val="0"/>
                <w:bCs w:val="0"/>
                <w:i w:val="0"/>
                <w:iCs w:val="0"/>
                <w:color w:val="1a1f2b"/>
                <w:sz w:val="17"/>
                <w:szCs w:val="17"/>
                <w:rtl w:val="0"/>
              </w:rPr>
              <w:t xml:space="preserve">.</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0FD">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op item get &lt;item&gt;</w:t>
            </w:r>
            <w:r w:rsidDel="00000000" w:rsidR="00000000" w:rsidRPr="00000000">
              <w:rPr>
                <w:rFonts w:ascii="Calibri" w:cs="Calibri" w:eastAsia="Calibri" w:hAnsi="Calibri"/>
                <w:b w:val="0"/>
                <w:bCs w:val="0"/>
                <w:i w:val="0"/>
                <w:iCs w:val="0"/>
                <w:color w:val="1a1f2b"/>
                <w:sz w:val="17"/>
                <w:szCs w:val="17"/>
                <w:rtl w:val="0"/>
              </w:rPr>
              <w:t xml:space="preserve"> to list the real field names.</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0FE">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Install fails at the npm step with a TLS error, but curl worked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F">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Node ships its own CA list and ignores the system trust bundle your Dockerfile updates. Common behind Zscaler.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0">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Already handled: the kit sets </w:t>
            </w:r>
            <w:r w:rsidDel="00000000" w:rsidR="00000000" w:rsidRPr="00000000">
              <w:rPr>
                <w:rFonts w:ascii="Consolas" w:cs="Consolas" w:eastAsia="Consolas" w:hAnsi="Consolas"/>
                <w:b w:val="0"/>
                <w:bCs w:val="0"/>
                <w:i w:val="0"/>
                <w:iCs w:val="0"/>
                <w:color w:val="0b214a"/>
                <w:sz w:val="16"/>
                <w:szCs w:val="16"/>
                <w:rtl w:val="0"/>
              </w:rPr>
              <w:t xml:space="preserve">NODE_EXTRA_CA_CERTS</w:t>
            </w:r>
            <w:r w:rsidDel="00000000" w:rsidR="00000000" w:rsidRPr="00000000">
              <w:rPr>
                <w:rFonts w:ascii="Calibri" w:cs="Calibri" w:eastAsia="Calibri" w:hAnsi="Calibri"/>
                <w:b w:val="0"/>
                <w:bCs w:val="0"/>
                <w:i w:val="0"/>
                <w:iCs w:val="0"/>
                <w:color w:val="1a1f2b"/>
                <w:sz w:val="17"/>
                <w:szCs w:val="17"/>
                <w:rtl w:val="0"/>
              </w:rPr>
              <w:t xml:space="preserve"> to the regenerated bundle. If you forked the kit, keep that line.</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101">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Install succeeds but hooks are missing from the agent's settings</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2">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The install step ran as root, so the installer wrote to </w:t>
            </w:r>
            <w:r w:rsidDel="00000000" w:rsidR="00000000" w:rsidRPr="00000000">
              <w:rPr>
                <w:rFonts w:ascii="Consolas" w:cs="Consolas" w:eastAsia="Consolas" w:hAnsi="Consolas"/>
                <w:b w:val="0"/>
                <w:bCs w:val="0"/>
                <w:i w:val="0"/>
                <w:iCs w:val="0"/>
                <w:color w:val="0b214a"/>
                <w:sz w:val="16"/>
                <w:szCs w:val="16"/>
                <w:rtl w:val="0"/>
              </w:rPr>
              <w:t xml:space="preserve">/root/.claude/</w:t>
            </w:r>
            <w:r w:rsidDel="00000000" w:rsidR="00000000" w:rsidRPr="00000000">
              <w:rPr>
                <w:rFonts w:ascii="Calibri" w:cs="Calibri" w:eastAsia="Calibri" w:hAnsi="Calibri"/>
                <w:b w:val="0"/>
                <w:bCs w:val="0"/>
                <w:i w:val="0"/>
                <w:iCs w:val="0"/>
                <w:color w:val="1a1f2b"/>
                <w:sz w:val="17"/>
                <w:szCs w:val="17"/>
                <w:rtl w:val="0"/>
              </w:rPr>
              <w:t xml:space="preserve"> instead of </w:t>
            </w:r>
            <w:r w:rsidDel="00000000" w:rsidR="00000000" w:rsidRPr="00000000">
              <w:rPr>
                <w:rFonts w:ascii="Consolas" w:cs="Consolas" w:eastAsia="Consolas" w:hAnsi="Consolas"/>
                <w:b w:val="0"/>
                <w:bCs w:val="0"/>
                <w:i w:val="0"/>
                <w:iCs w:val="0"/>
                <w:color w:val="0b214a"/>
                <w:sz w:val="16"/>
                <w:szCs w:val="16"/>
                <w:rtl w:val="0"/>
              </w:rPr>
              <w:t xml:space="preserve">/home/agent/.claude/</w:t>
            </w:r>
            <w:r w:rsidDel="00000000" w:rsidR="00000000" w:rsidRPr="00000000">
              <w:rPr>
                <w:rFonts w:ascii="Calibri" w:cs="Calibri" w:eastAsia="Calibri" w:hAnsi="Calibri"/>
                <w:b w:val="0"/>
                <w:bCs w:val="0"/>
                <w:i w:val="0"/>
                <w:iCs w:val="0"/>
                <w:color w:val="1a1f2b"/>
                <w:sz w:val="17"/>
                <w:szCs w:val="17"/>
                <w:rtl w:val="0"/>
              </w:rPr>
              <w:t xml:space="preserve">.</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3">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Already handled: the install step sets </w:t>
            </w:r>
            <w:r w:rsidDel="00000000" w:rsidR="00000000" w:rsidRPr="00000000">
              <w:rPr>
                <w:rFonts w:ascii="Consolas" w:cs="Consolas" w:eastAsia="Consolas" w:hAnsi="Consolas"/>
                <w:b w:val="0"/>
                <w:bCs w:val="0"/>
                <w:i w:val="0"/>
                <w:iCs w:val="0"/>
                <w:color w:val="0b214a"/>
                <w:sz w:val="16"/>
                <w:szCs w:val="16"/>
                <w:rtl w:val="0"/>
              </w:rPr>
              <w:t xml:space="preserve">user: "1000"</w:t>
            </w:r>
            <w:r w:rsidDel="00000000" w:rsidR="00000000" w:rsidRPr="00000000">
              <w:rPr>
                <w:rFonts w:ascii="Calibri" w:cs="Calibri" w:eastAsia="Calibri" w:hAnsi="Calibri"/>
                <w:b w:val="0"/>
                <w:bCs w:val="0"/>
                <w:i w:val="0"/>
                <w:iCs w:val="0"/>
                <w:color w:val="1a1f2b"/>
                <w:sz w:val="17"/>
                <w:szCs w:val="17"/>
                <w:rtl w:val="0"/>
              </w:rPr>
              <w:t xml:space="preserve">. Do not remove it.</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04">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--kit can only be used when creating a new sandbox</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5">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--kit</w:t>
            </w:r>
            <w:r w:rsidDel="00000000" w:rsidR="00000000" w:rsidRPr="00000000">
              <w:rPr>
                <w:rFonts w:ascii="Calibri" w:cs="Calibri" w:eastAsia="Calibri" w:hAnsi="Calibri"/>
                <w:b w:val="0"/>
                <w:bCs w:val="0"/>
                <w:i w:val="0"/>
                <w:iCs w:val="0"/>
                <w:color w:val="1a1f2b"/>
                <w:sz w:val="17"/>
                <w:szCs w:val="17"/>
                <w:rtl w:val="0"/>
              </w:rPr>
              <w:t xml:space="preserve"> is a creation-time flag.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6">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Use </w:t>
            </w:r>
            <w:r w:rsidDel="00000000" w:rsidR="00000000" w:rsidRPr="00000000">
              <w:rPr>
                <w:rFonts w:ascii="Consolas" w:cs="Consolas" w:eastAsia="Consolas" w:hAnsi="Consolas"/>
                <w:b w:val="0"/>
                <w:bCs w:val="0"/>
                <w:i w:val="0"/>
                <w:iCs w:val="0"/>
                <w:color w:val="0b214a"/>
                <w:sz w:val="16"/>
                <w:szCs w:val="16"/>
                <w:rtl w:val="0"/>
              </w:rPr>
              <w:t xml:space="preserve">sbx kit add &lt;sandbox&gt; ./snyk-ads/</w:t>
            </w:r>
            <w:r w:rsidDel="00000000" w:rsidR="00000000" w:rsidRPr="00000000">
              <w:rPr>
                <w:rFonts w:ascii="Calibri" w:cs="Calibri" w:eastAsia="Calibri" w:hAnsi="Calibri"/>
                <w:b w:val="0"/>
                <w:bCs w:val="0"/>
                <w:i w:val="0"/>
                <w:iCs w:val="0"/>
                <w:color w:val="1a1f2b"/>
                <w:sz w:val="17"/>
                <w:szCs w:val="17"/>
                <w:rtl w:val="0"/>
              </w:rPr>
              <w:t xml:space="preserve"> on the running sandbox instead.</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107">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Everything installs, console stays empty</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8">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The key is well-formed but wrong, revoked, or belongs to another tenant. Preflight checks shape, not authorisation.</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9">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Re-mint the push key in the Evo console and confirm it matches </w:t>
            </w:r>
            <w:r w:rsidDel="00000000" w:rsidR="00000000" w:rsidRPr="00000000">
              <w:rPr>
                <w:rFonts w:ascii="Consolas" w:cs="Consolas" w:eastAsia="Consolas" w:hAnsi="Consolas"/>
                <w:b w:val="0"/>
                <w:bCs w:val="0"/>
                <w:i w:val="0"/>
                <w:iCs w:val="0"/>
                <w:color w:val="0b214a"/>
                <w:sz w:val="16"/>
                <w:szCs w:val="16"/>
                <w:rtl w:val="0"/>
              </w:rPr>
              <w:t xml:space="preserve">SNYK_TENANT_ID</w:t>
            </w:r>
            <w:r w:rsidDel="00000000" w:rsidR="00000000" w:rsidRPr="00000000">
              <w:rPr>
                <w:rFonts w:ascii="Calibri" w:cs="Calibri" w:eastAsia="Calibri" w:hAnsi="Calibri"/>
                <w:b w:val="0"/>
                <w:bCs w:val="0"/>
                <w:i w:val="0"/>
                <w:iCs w:val="0"/>
                <w:color w:val="1a1f2b"/>
                <w:sz w:val="17"/>
                <w:szCs w:val="17"/>
                <w:rtl w:val="0"/>
              </w:rPr>
              <w:t xml:space="preserve">.</w:t>
            </w:r>
            <w:r w:rsidDel="00000000" w:rsidR="00000000" w:rsidRPr="00000000">
              <w:rPr>
                <w:rtl w:val="0"/>
              </w:rPr>
            </w:r>
          </w:p>
        </w:tc>
      </w:tr>
      <w:tr>
        <w:trPr>
          <w:cantSplit w:val="1"/>
          <w:tblHeader w:val="0"/>
        </w:trPr>
        <w:tc>
          <w:tcPr>
            <w:tcMar>
              <w:top w:w="70.0" w:type="dxa"/>
              <w:left w:w="110.0" w:type="dxa"/>
              <w:bottom w:w="70.0" w:type="dxa"/>
              <w:right w:w="110.0" w:type="dxa"/>
            </w:tcMar>
          </w:tcPr>
          <w:p w:rsidR="00000000" w:rsidDel="00000000" w:rsidP="00000000" w:rsidRDefault="00000000" w:rsidRPr="00000000" w14:paraId="0000010A">
            <w:pPr>
              <w:spacing w:after="0" w:line="264" w:lineRule="auto"/>
              <w:rPr/>
            </w:pPr>
            <w:r w:rsidDel="00000000" w:rsidR="00000000" w:rsidRPr="00000000">
              <w:rPr>
                <w:rFonts w:ascii="Consolas" w:cs="Consolas" w:eastAsia="Consolas" w:hAnsi="Consolas"/>
                <w:b w:val="0"/>
                <w:bCs w:val="0"/>
                <w:i w:val="0"/>
                <w:iCs w:val="0"/>
                <w:color w:val="0b214a"/>
                <w:sz w:val="16"/>
                <w:szCs w:val="16"/>
                <w:rtl w:val="0"/>
              </w:rPr>
              <w:t xml:space="preserve">snyk</w:t>
            </w:r>
            <w:r w:rsidDel="00000000" w:rsidR="00000000" w:rsidRPr="00000000">
              <w:rPr>
                <w:rFonts w:ascii="Calibri" w:cs="Calibri" w:eastAsia="Calibri" w:hAnsi="Calibri"/>
                <w:b w:val="0"/>
                <w:bCs w:val="0"/>
                <w:i w:val="0"/>
                <w:iCs w:val="0"/>
                <w:color w:val="1a1f2b"/>
                <w:sz w:val="17"/>
                <w:szCs w:val="17"/>
                <w:rtl w:val="0"/>
              </w:rPr>
              <w:t xml:space="preserve"> not on PATH; scans report unavailable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B">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Expected. The ADS guard hooks and the interactive Snyk CLI authenticate separately.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0C">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Run </w:t>
            </w:r>
            <w:r w:rsidDel="00000000" w:rsidR="00000000" w:rsidRPr="00000000">
              <w:rPr>
                <w:rFonts w:ascii="Consolas" w:cs="Consolas" w:eastAsia="Consolas" w:hAnsi="Consolas"/>
                <w:b w:val="0"/>
                <w:bCs w:val="0"/>
                <w:i w:val="0"/>
                <w:iCs w:val="0"/>
                <w:color w:val="0b214a"/>
                <w:sz w:val="16"/>
                <w:szCs w:val="16"/>
                <w:rtl w:val="0"/>
              </w:rPr>
              <w:t xml:space="preserve">snyk auth</w:t>
            </w:r>
            <w:r w:rsidDel="00000000" w:rsidR="00000000" w:rsidRPr="00000000">
              <w:rPr>
                <w:rFonts w:ascii="Calibri" w:cs="Calibri" w:eastAsia="Calibri" w:hAnsi="Calibri"/>
                <w:b w:val="0"/>
                <w:bCs w:val="0"/>
                <w:i w:val="0"/>
                <w:iCs w:val="0"/>
                <w:color w:val="1a1f2b"/>
                <w:sz w:val="17"/>
                <w:szCs w:val="17"/>
                <w:rtl w:val="0"/>
              </w:rPr>
              <w:t xml:space="preserve"> inside the sandbox if you also want scanning.</w:t>
            </w:r>
            <w:r w:rsidDel="00000000" w:rsidR="00000000" w:rsidRPr="00000000">
              <w:rPr>
                <w:rtl w:val="0"/>
              </w:rPr>
            </w:r>
          </w:p>
        </w:tc>
      </w:tr>
      <w:tr>
        <w:trPr>
          <w:cantSplit w:val="1"/>
          <w:tblHeader w:val="0"/>
        </w:trPr>
        <w:tc>
          <w:tcPr>
            <w:shd w:fill="f7f9fc" w:val="clear"/>
            <w:tcMar>
              <w:top w:w="70.0" w:type="dxa"/>
              <w:left w:w="110.0" w:type="dxa"/>
              <w:bottom w:w="70.0" w:type="dxa"/>
              <w:right w:w="110.0" w:type="dxa"/>
            </w:tcMar>
          </w:tcPr>
          <w:p w:rsidR="00000000" w:rsidDel="00000000" w:rsidP="00000000" w:rsidRDefault="00000000" w:rsidRPr="00000000" w14:paraId="0000010D">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Install fails reaching downloads.snyk.io under a strict policy</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E">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Organization governance overrides kit-defined allow rules.</w:t>
            </w:r>
            <w:r w:rsidDel="00000000" w:rsidR="00000000" w:rsidRPr="00000000">
              <w:rPr>
                <w:rtl w:val="0"/>
              </w:rPr>
            </w:r>
          </w:p>
        </w:tc>
        <w:tc>
          <w:tcPr>
            <w:shd w:fill="f7f9fc" w:val="clear"/>
            <w:tcMar>
              <w:top w:w="70.0" w:type="dxa"/>
              <w:left w:w="110.0" w:type="dxa"/>
              <w:bottom w:w="70.0" w:type="dxa"/>
              <w:right w:w="110.0" w:type="dxa"/>
            </w:tcMar>
          </w:tcPr>
          <w:p w:rsidR="00000000" w:rsidDel="00000000" w:rsidP="00000000" w:rsidRDefault="00000000" w:rsidRPr="00000000" w14:paraId="0000010F">
            <w:pPr>
              <w:spacing w:after="0" w:line="264" w:lineRule="auto"/>
              <w:rPr/>
            </w:pPr>
            <w:r w:rsidDel="00000000" w:rsidR="00000000" w:rsidRPr="00000000">
              <w:rPr>
                <w:rFonts w:ascii="Calibri" w:cs="Calibri" w:eastAsia="Calibri" w:hAnsi="Calibri"/>
                <w:b w:val="0"/>
                <w:bCs w:val="0"/>
                <w:i w:val="0"/>
                <w:iCs w:val="0"/>
                <w:color w:val="1a1f2b"/>
                <w:sz w:val="17"/>
                <w:szCs w:val="17"/>
                <w:rtl w:val="0"/>
              </w:rPr>
              <w:t xml:space="preserve">Have the five domains allowed centrally. Check active rules with </w:t>
            </w:r>
            <w:r w:rsidDel="00000000" w:rsidR="00000000" w:rsidRPr="00000000">
              <w:rPr>
                <w:rFonts w:ascii="Consolas" w:cs="Consolas" w:eastAsia="Consolas" w:hAnsi="Consolas"/>
                <w:b w:val="0"/>
                <w:bCs w:val="0"/>
                <w:i w:val="0"/>
                <w:iCs w:val="0"/>
                <w:color w:val="0b214a"/>
                <w:sz w:val="16"/>
                <w:szCs w:val="16"/>
                <w:rtl w:val="0"/>
              </w:rPr>
              <w:t xml:space="preserve">sbx policy ls</w:t>
            </w:r>
            <w:r w:rsidDel="00000000" w:rsidR="00000000" w:rsidRPr="00000000">
              <w:rPr>
                <w:rFonts w:ascii="Calibri" w:cs="Calibri" w:eastAsia="Calibri" w:hAnsi="Calibri"/>
                <w:b w:val="0"/>
                <w:bCs w:val="0"/>
                <w:i w:val="0"/>
                <w:iCs w:val="0"/>
                <w:color w:val="1a1f2b"/>
                <w:sz w:val="17"/>
                <w:szCs w:val="17"/>
                <w:rtl w:val="0"/>
              </w:rPr>
              <w:t xml:space="preserve">.</w:t>
            </w:r>
            <w:r w:rsidDel="00000000" w:rsidR="00000000" w:rsidRPr="00000000">
              <w:rPr>
                <w:rtl w:val="0"/>
              </w:rPr>
            </w:r>
          </w:p>
        </w:tc>
      </w:tr>
    </w:tbl>
    <w:p w:rsidR="00000000" w:rsidDel="00000000" w:rsidP="00000000" w:rsidRDefault="00000000" w:rsidRPr="00000000" w14:paraId="00000110">
      <w:pPr>
        <w:spacing w:after="40" w:lineRule="auto"/>
        <w:rPr/>
      </w:pPr>
      <w:r w:rsidDel="00000000" w:rsidR="00000000" w:rsidRPr="00000000">
        <w:rPr>
          <w:rtl w:val="0"/>
        </w:rPr>
      </w:r>
    </w:p>
    <w:p w:rsidR="00000000" w:rsidDel="00000000" w:rsidP="00000000" w:rsidRDefault="00000000" w:rsidRPr="00000000" w14:paraId="00000111">
      <w:pPr>
        <w:pBdr>
          <w:bottom w:color="d8dee9" w:space="1" w:sz="6" w:val="single"/>
        </w:pBdr>
        <w:spacing w:after="160" w:before="80" w:lineRule="auto"/>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Appendix A.  The full spec.yaml</w:t>
      </w:r>
    </w:p>
    <w:p w:rsidR="00000000" w:rsidDel="00000000" w:rsidP="00000000" w:rsidRDefault="00000000" w:rsidRPr="00000000" w14:paraId="00000114">
      <w:pPr>
        <w:spacing w:after="160" w:before="0" w:lineRule="auto"/>
        <w:rPr/>
      </w:pPr>
      <w:r w:rsidDel="00000000" w:rsidR="00000000" w:rsidRPr="00000000">
        <w:rPr>
          <w:rFonts w:ascii="Calibri" w:cs="Calibri" w:eastAsia="Calibri" w:hAnsi="Calibri"/>
          <w:b w:val="0"/>
          <w:bCs w:val="0"/>
          <w:i w:val="0"/>
          <w:iCs w:val="0"/>
          <w:color w:val="1a1f2b"/>
          <w:sz w:val="21"/>
          <w:szCs w:val="21"/>
          <w:rtl w:val="0"/>
        </w:rPr>
        <w:t xml:space="preserve">This is the published kit. Note what is </w:t>
      </w:r>
      <w:r w:rsidDel="00000000" w:rsidR="00000000" w:rsidRPr="00000000">
        <w:rPr>
          <w:rFonts w:ascii="Calibri" w:cs="Calibri" w:eastAsia="Calibri" w:hAnsi="Calibri"/>
          <w:b w:val="0"/>
          <w:bCs w:val="0"/>
          <w:i w:val="1"/>
          <w:iCs w:val="1"/>
          <w:color w:val="1a1f2b"/>
          <w:sz w:val="21"/>
          <w:szCs w:val="21"/>
          <w:rtl w:val="0"/>
        </w:rPr>
        <w:t xml:space="preserve">not</w:t>
      </w:r>
      <w:r w:rsidDel="00000000" w:rsidR="00000000" w:rsidRPr="00000000">
        <w:rPr>
          <w:rFonts w:ascii="Calibri" w:cs="Calibri" w:eastAsia="Calibri" w:hAnsi="Calibri"/>
          <w:b w:val="0"/>
          <w:bCs w:val="0"/>
          <w:i w:val="0"/>
          <w:iCs w:val="0"/>
          <w:color w:val="1a1f2b"/>
          <w:sz w:val="21"/>
          <w:szCs w:val="21"/>
          <w:rtl w:val="0"/>
        </w:rPr>
        <w:t xml:space="preserve"> in it: no </w:t>
      </w:r>
      <w:r w:rsidDel="00000000" w:rsidR="00000000" w:rsidRPr="00000000">
        <w:rPr>
          <w:rFonts w:ascii="Consolas" w:cs="Consolas" w:eastAsia="Consolas" w:hAnsi="Consolas"/>
          <w:b w:val="0"/>
          <w:bCs w:val="0"/>
          <w:i w:val="0"/>
          <w:iCs w:val="0"/>
          <w:color w:val="0b214a"/>
          <w:sz w:val="19"/>
          <w:szCs w:val="19"/>
          <w:rtl w:val="0"/>
        </w:rPr>
        <w:t xml:space="preserve">credentials:</w:t>
      </w:r>
      <w:r w:rsidDel="00000000" w:rsidR="00000000" w:rsidRPr="00000000">
        <w:rPr>
          <w:rFonts w:ascii="Calibri" w:cs="Calibri" w:eastAsia="Calibri" w:hAnsi="Calibri"/>
          <w:b w:val="0"/>
          <w:bCs w:val="0"/>
          <w:i w:val="0"/>
          <w:iCs w:val="0"/>
          <w:color w:val="1a1f2b"/>
          <w:sz w:val="21"/>
          <w:szCs w:val="21"/>
          <w:rtl w:val="0"/>
        </w:rPr>
        <w:t xml:space="preserve"> block, and no secret values anywhere. A spec names a carrier, never a value.</w:t>
      </w:r>
      <w:r w:rsidDel="00000000" w:rsidR="00000000" w:rsidRPr="00000000">
        <w:rPr>
          <w:rtl w:val="0"/>
        </w:rPr>
      </w:r>
    </w:p>
    <w:p w:rsidR="00000000" w:rsidDel="00000000" w:rsidP="00000000" w:rsidRDefault="00000000" w:rsidRPr="00000000" w14:paraId="00000115">
      <w:pPr>
        <w:keepNext w:val="1"/>
        <w:keepLines w:val="1"/>
        <w:pBdr>
          <w:top w:color="dde3ec" w:space="2" w:sz="4" w:val="single"/>
          <w:left w:color="dde3ec" w:space="2" w:sz="4" w:val="single"/>
          <w:right w:color="dde3ec" w:space="2" w:sz="4" w:val="single"/>
        </w:pBdr>
        <w:shd w:fill="f4f6fa" w:val="clear"/>
        <w:spacing w:after="0" w:before="140" w:line="240" w:lineRule="auto"/>
        <w:ind w:left="144" w:right="72" w:firstLine="0"/>
        <w:rPr/>
      </w:pPr>
      <w:r w:rsidDel="00000000" w:rsidR="00000000" w:rsidRPr="00000000">
        <w:rPr>
          <w:rFonts w:ascii="Consolas" w:cs="Consolas" w:eastAsia="Consolas" w:hAnsi="Consolas"/>
          <w:color w:val="11223a"/>
          <w:sz w:val="13"/>
          <w:szCs w:val="13"/>
          <w:rtl w:val="0"/>
        </w:rPr>
        <w:t xml:space="preserve">schemaVersion: "2"</w:t>
      </w:r>
      <w:r w:rsidDel="00000000" w:rsidR="00000000" w:rsidRPr="00000000">
        <w:rPr>
          <w:rtl w:val="0"/>
        </w:rPr>
      </w:r>
    </w:p>
    <w:p w:rsidR="00000000" w:rsidDel="00000000" w:rsidP="00000000" w:rsidRDefault="00000000" w:rsidRPr="00000000" w14:paraId="0000011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kind: mixin</w:t>
      </w:r>
      <w:r w:rsidDel="00000000" w:rsidR="00000000" w:rsidRPr="00000000">
        <w:rPr>
          <w:rtl w:val="0"/>
        </w:rPr>
      </w:r>
    </w:p>
    <w:p w:rsidR="00000000" w:rsidDel="00000000" w:rsidP="00000000" w:rsidRDefault="00000000" w:rsidRPr="00000000" w14:paraId="0000011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name: snyk-ads</w:t>
      </w:r>
      <w:r w:rsidDel="00000000" w:rsidR="00000000" w:rsidRPr="00000000">
        <w:rPr>
          <w:rtl w:val="0"/>
        </w:rPr>
      </w:r>
    </w:p>
    <w:p w:rsidR="00000000" w:rsidDel="00000000" w:rsidP="00000000" w:rsidRDefault="00000000" w:rsidRPr="00000000" w14:paraId="0000011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requires:</w:t>
      </w:r>
      <w:r w:rsidDel="00000000" w:rsidR="00000000" w:rsidRPr="00000000">
        <w:rPr>
          <w:rtl w:val="0"/>
        </w:rPr>
      </w:r>
    </w:p>
    <w:p w:rsidR="00000000" w:rsidDel="00000000" w:rsidP="00000000" w:rsidRDefault="00000000" w:rsidRPr="00000000" w14:paraId="0000011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agent: claude</w:t>
      </w:r>
      <w:r w:rsidDel="00000000" w:rsidR="00000000" w:rsidRPr="00000000">
        <w:rPr>
          <w:rtl w:val="0"/>
        </w:rPr>
      </w:r>
    </w:p>
    <w:p w:rsidR="00000000" w:rsidDel="00000000" w:rsidP="00000000" w:rsidRDefault="00000000" w:rsidRPr="00000000" w14:paraId="0000011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1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environment:</w:t>
      </w:r>
      <w:r w:rsidDel="00000000" w:rsidR="00000000" w:rsidRPr="00000000">
        <w:rPr>
          <w:rtl w:val="0"/>
        </w:rPr>
      </w:r>
    </w:p>
    <w:p w:rsidR="00000000" w:rsidDel="00000000" w:rsidP="00000000" w:rsidRDefault="00000000" w:rsidRPr="00000000" w14:paraId="0000011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variables:</w:t>
      </w:r>
      <w:r w:rsidDel="00000000" w:rsidR="00000000" w:rsidRPr="00000000">
        <w:rPr>
          <w:rtl w:val="0"/>
        </w:rPr>
      </w:r>
    </w:p>
    <w:p w:rsidR="00000000" w:rsidDel="00000000" w:rsidP="00000000" w:rsidRDefault="00000000" w:rsidRPr="00000000" w14:paraId="0000011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SNYK_TENANT_ID: "$SNYK_TENANT_ID"</w:t>
      </w:r>
      <w:r w:rsidDel="00000000" w:rsidR="00000000" w:rsidRPr="00000000">
        <w:rPr>
          <w:rtl w:val="0"/>
        </w:rPr>
      </w:r>
    </w:p>
    <w:p w:rsidR="00000000" w:rsidDel="00000000" w:rsidP="00000000" w:rsidRDefault="00000000" w:rsidRPr="00000000" w14:paraId="0000011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SNYK_ADS_PUSH_KEY: "$SNYK_ADS_PUSH_KEY"</w:t>
      </w:r>
      <w:r w:rsidDel="00000000" w:rsidR="00000000" w:rsidRPr="00000000">
        <w:rPr>
          <w:rtl w:val="0"/>
        </w:rPr>
      </w:r>
    </w:p>
    <w:p w:rsidR="00000000" w:rsidDel="00000000" w:rsidP="00000000" w:rsidRDefault="00000000" w:rsidRPr="00000000" w14:paraId="0000011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curl reads the system trust bundle your Dockerfile updates, but Node does</w:t>
      </w:r>
      <w:r w:rsidDel="00000000" w:rsidR="00000000" w:rsidRPr="00000000">
        <w:rPr>
          <w:rtl w:val="0"/>
        </w:rPr>
      </w:r>
    </w:p>
    <w:p w:rsidR="00000000" w:rsidDel="00000000" w:rsidP="00000000" w:rsidRDefault="00000000" w:rsidRPr="00000000" w14:paraId="0000012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NOT — it ships its own CA list. The ADS installer touches npm, so without</w:t>
      </w:r>
      <w:r w:rsidDel="00000000" w:rsidR="00000000" w:rsidRPr="00000000">
        <w:rPr>
          <w:rtl w:val="0"/>
        </w:rPr>
      </w:r>
    </w:p>
    <w:p w:rsidR="00000000" w:rsidDel="00000000" w:rsidP="00000000" w:rsidRDefault="00000000" w:rsidRPr="00000000" w14:paraId="0000012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this its npm step fails TLS behind Zscaler even though the curl worked.</w:t>
      </w:r>
      <w:r w:rsidDel="00000000" w:rsidR="00000000" w:rsidRPr="00000000">
        <w:rPr>
          <w:rtl w:val="0"/>
        </w:rPr>
      </w:r>
    </w:p>
    <w:p w:rsidR="00000000" w:rsidDel="00000000" w:rsidP="00000000" w:rsidRDefault="00000000" w:rsidRPr="00000000" w14:paraId="0000012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Pointing at the regenerated bundle (not the individual .crt) keeps this</w:t>
      </w:r>
      <w:r w:rsidDel="00000000" w:rsidR="00000000" w:rsidRPr="00000000">
        <w:rPr>
          <w:rtl w:val="0"/>
        </w:rPr>
      </w:r>
    </w:p>
    <w:p w:rsidR="00000000" w:rsidDel="00000000" w:rsidP="00000000" w:rsidRDefault="00000000" w:rsidRPr="00000000" w14:paraId="0000012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correct regardless of what you named the cert in the image.</w:t>
      </w:r>
      <w:r w:rsidDel="00000000" w:rsidR="00000000" w:rsidRPr="00000000">
        <w:rPr>
          <w:rtl w:val="0"/>
        </w:rPr>
      </w:r>
    </w:p>
    <w:p w:rsidR="00000000" w:rsidDel="00000000" w:rsidP="00000000" w:rsidRDefault="00000000" w:rsidRPr="00000000" w14:paraId="0000012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NODE_EXTRA_CA_CERTS: "/etc/ssl/certs/ca-certificates.crt"</w:t>
      </w:r>
      <w:r w:rsidDel="00000000" w:rsidR="00000000" w:rsidRPr="00000000">
        <w:rPr>
          <w:rtl w:val="0"/>
        </w:rPr>
      </w:r>
    </w:p>
    <w:p w:rsidR="00000000" w:rsidDel="00000000" w:rsidP="00000000" w:rsidRDefault="00000000" w:rsidRPr="00000000" w14:paraId="0000012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2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permissions:</w:t>
      </w:r>
      <w:r w:rsidDel="00000000" w:rsidR="00000000" w:rsidRPr="00000000">
        <w:rPr>
          <w:rtl w:val="0"/>
        </w:rPr>
      </w:r>
    </w:p>
    <w:p w:rsidR="00000000" w:rsidDel="00000000" w:rsidP="00000000" w:rsidRDefault="00000000" w:rsidRPr="00000000" w14:paraId="0000012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network:</w:t>
      </w:r>
      <w:r w:rsidDel="00000000" w:rsidR="00000000" w:rsidRPr="00000000">
        <w:rPr>
          <w:rtl w:val="0"/>
        </w:rPr>
      </w:r>
    </w:p>
    <w:p w:rsidR="00000000" w:rsidDel="00000000" w:rsidP="00000000" w:rsidRDefault="00000000" w:rsidRPr="00000000" w14:paraId="0000012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allow:</w:t>
      </w:r>
      <w:r w:rsidDel="00000000" w:rsidR="00000000" w:rsidRPr="00000000">
        <w:rPr>
          <w:rtl w:val="0"/>
        </w:rPr>
      </w:r>
    </w:p>
    <w:p w:rsidR="00000000" w:rsidDel="00000000" w:rsidP="00000000" w:rsidRDefault="00000000" w:rsidRPr="00000000" w14:paraId="0000012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downloads.snyk.io</w:t>
      </w:r>
      <w:r w:rsidDel="00000000" w:rsidR="00000000" w:rsidRPr="00000000">
        <w:rPr>
          <w:rtl w:val="0"/>
        </w:rPr>
      </w:r>
    </w:p>
    <w:p w:rsidR="00000000" w:rsidDel="00000000" w:rsidP="00000000" w:rsidRDefault="00000000" w:rsidRPr="00000000" w14:paraId="0000012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api.snyk.io</w:t>
      </w:r>
      <w:r w:rsidDel="00000000" w:rsidR="00000000" w:rsidRPr="00000000">
        <w:rPr>
          <w:rtl w:val="0"/>
        </w:rPr>
      </w:r>
    </w:p>
    <w:p w:rsidR="00000000" w:rsidDel="00000000" w:rsidP="00000000" w:rsidRDefault="00000000" w:rsidRPr="00000000" w14:paraId="0000012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evo.snyk.io</w:t>
      </w:r>
      <w:r w:rsidDel="00000000" w:rsidR="00000000" w:rsidRPr="00000000">
        <w:rPr>
          <w:rtl w:val="0"/>
        </w:rPr>
      </w:r>
    </w:p>
    <w:p w:rsidR="00000000" w:rsidDel="00000000" w:rsidP="00000000" w:rsidRDefault="00000000" w:rsidRPr="00000000" w14:paraId="0000012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app.snyk.io</w:t>
      </w:r>
      <w:r w:rsidDel="00000000" w:rsidR="00000000" w:rsidRPr="00000000">
        <w:rPr>
          <w:rtl w:val="0"/>
        </w:rPr>
      </w:r>
    </w:p>
    <w:p w:rsidR="00000000" w:rsidDel="00000000" w:rsidP="00000000" w:rsidRDefault="00000000" w:rsidRPr="00000000" w14:paraId="0000012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registry.npmjs.org</w:t>
      </w:r>
      <w:r w:rsidDel="00000000" w:rsidR="00000000" w:rsidRPr="00000000">
        <w:rPr>
          <w:rtl w:val="0"/>
        </w:rPr>
      </w:r>
    </w:p>
    <w:p w:rsidR="00000000" w:rsidDel="00000000" w:rsidP="00000000" w:rsidRDefault="00000000" w:rsidRPr="00000000" w14:paraId="0000012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2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setup:</w:t>
      </w:r>
      <w:r w:rsidDel="00000000" w:rsidR="00000000" w:rsidRPr="00000000">
        <w:rPr>
          <w:rtl w:val="0"/>
        </w:rPr>
      </w:r>
    </w:p>
    <w:p w:rsidR="00000000" w:rsidDel="00000000" w:rsidP="00000000" w:rsidRDefault="00000000" w:rsidRPr="00000000" w14:paraId="0000013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install:</w:t>
      </w:r>
      <w:r w:rsidDel="00000000" w:rsidR="00000000" w:rsidRPr="00000000">
        <w:rPr>
          <w:rtl w:val="0"/>
        </w:rPr>
      </w:r>
    </w:p>
    <w:p w:rsidR="00000000" w:rsidDel="00000000" w:rsidP="00000000" w:rsidRDefault="00000000" w:rsidRPr="00000000" w14:paraId="0000013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Preflight: fail fast, before anything is built or installed, if either</w:t>
      </w:r>
      <w:r w:rsidDel="00000000" w:rsidR="00000000" w:rsidRPr="00000000">
        <w:rPr>
          <w:rtl w:val="0"/>
        </w:rPr>
      </w:r>
    </w:p>
    <w:p w:rsidR="00000000" w:rsidDel="00000000" w:rsidP="00000000" w:rsidRDefault="00000000" w:rsidRPr="00000000" w14:paraId="0000013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credential is missing or malformed. A non-zero exit here aborts sandbox</w:t>
      </w:r>
      <w:r w:rsidDel="00000000" w:rsidR="00000000" w:rsidRPr="00000000">
        <w:rPr>
          <w:rtl w:val="0"/>
        </w:rPr>
      </w:r>
    </w:p>
    <w:p w:rsidR="00000000" w:rsidDel="00000000" w:rsidP="00000000" w:rsidRDefault="00000000" w:rsidRPr="00000000" w14:paraId="0000013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creation and prints the fix to the user.</w:t>
      </w:r>
      <w:r w:rsidDel="00000000" w:rsidR="00000000" w:rsidRPr="00000000">
        <w:rPr>
          <w:rtl w:val="0"/>
        </w:rPr>
      </w:r>
    </w:p>
    <w:p w:rsidR="00000000" w:rsidDel="00000000" w:rsidP="00000000" w:rsidRDefault="00000000" w:rsidRPr="00000000" w14:paraId="0000013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description: "Validate Snyk credentials"</w:t>
      </w:r>
      <w:r w:rsidDel="00000000" w:rsidR="00000000" w:rsidRPr="00000000">
        <w:rPr>
          <w:rtl w:val="0"/>
        </w:rPr>
      </w:r>
    </w:p>
    <w:p w:rsidR="00000000" w:rsidDel="00000000" w:rsidP="00000000" w:rsidRDefault="00000000" w:rsidRPr="00000000" w14:paraId="0000013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user: "1000"</w:t>
      </w:r>
      <w:r w:rsidDel="00000000" w:rsidR="00000000" w:rsidRPr="00000000">
        <w:rPr>
          <w:rtl w:val="0"/>
        </w:rPr>
      </w:r>
    </w:p>
    <w:p w:rsidR="00000000" w:rsidDel="00000000" w:rsidP="00000000" w:rsidRDefault="00000000" w:rsidRPr="00000000" w14:paraId="0000013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command: |</w:t>
      </w:r>
      <w:r w:rsidDel="00000000" w:rsidR="00000000" w:rsidRPr="00000000">
        <w:rPr>
          <w:rtl w:val="0"/>
        </w:rPr>
      </w:r>
    </w:p>
    <w:p w:rsidR="00000000" w:rsidDel="00000000" w:rsidP="00000000" w:rsidRDefault="00000000" w:rsidRPr="00000000" w14:paraId="0000013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fail=0</w:t>
      </w:r>
      <w:r w:rsidDel="00000000" w:rsidR="00000000" w:rsidRPr="00000000">
        <w:rPr>
          <w:rtl w:val="0"/>
        </w:rPr>
      </w:r>
    </w:p>
    <w:p w:rsidR="00000000" w:rsidDel="00000000" w:rsidP="00000000" w:rsidRDefault="00000000" w:rsidRPr="00000000" w14:paraId="0000013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3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 SNYK_TENANT_ID -------------------------------------------------</w:t>
      </w:r>
      <w:r w:rsidDel="00000000" w:rsidR="00000000" w:rsidRPr="00000000">
        <w:rPr>
          <w:rtl w:val="0"/>
        </w:rPr>
      </w:r>
    </w:p>
    <w:p w:rsidR="00000000" w:rsidDel="00000000" w:rsidP="00000000" w:rsidRDefault="00000000" w:rsidRPr="00000000" w14:paraId="0000013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if [ -z "${SNYK_TENANT_ID:-}" ]; then</w:t>
      </w:r>
      <w:r w:rsidDel="00000000" w:rsidR="00000000" w:rsidRPr="00000000">
        <w:rPr>
          <w:rtl w:val="0"/>
        </w:rPr>
      </w:r>
    </w:p>
    <w:p w:rsidR="00000000" w:rsidDel="00000000" w:rsidP="00000000" w:rsidRDefault="00000000" w:rsidRPr="00000000" w14:paraId="0000013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"snyk-ads: ERROR SNYK_TENANT_ID is not set." &gt;&amp;2</w:t>
      </w:r>
      <w:r w:rsidDel="00000000" w:rsidR="00000000" w:rsidRPr="00000000">
        <w:rPr>
          <w:rtl w:val="0"/>
        </w:rPr>
      </w:r>
    </w:p>
    <w:p w:rsidR="00000000" w:rsidDel="00000000" w:rsidP="00000000" w:rsidRDefault="00000000" w:rsidRPr="00000000" w14:paraId="0000013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Find your tenant ID in the Snyk console under Settings &gt; General," &gt;&amp;2</w:t>
      </w:r>
      <w:r w:rsidDel="00000000" w:rsidR="00000000" w:rsidRPr="00000000">
        <w:rPr>
          <w:rtl w:val="0"/>
        </w:rPr>
      </w:r>
    </w:p>
    <w:p w:rsidR="00000000" w:rsidDel="00000000" w:rsidP="00000000" w:rsidRDefault="00000000" w:rsidRPr="00000000" w14:paraId="0000013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then export it before creating the sandbox:" &gt;&amp;2</w:t>
      </w:r>
      <w:r w:rsidDel="00000000" w:rsidR="00000000" w:rsidRPr="00000000">
        <w:rPr>
          <w:rtl w:val="0"/>
        </w:rPr>
      </w:r>
    </w:p>
    <w:p w:rsidR="00000000" w:rsidDel="00000000" w:rsidP="00000000" w:rsidRDefault="00000000" w:rsidRPr="00000000" w14:paraId="0000013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export SNYK_TENANT_ID=&lt;uuid&gt;" &gt;&amp;2</w:t>
      </w:r>
      <w:r w:rsidDel="00000000" w:rsidR="00000000" w:rsidRPr="00000000">
        <w:rPr>
          <w:rtl w:val="0"/>
        </w:rPr>
      </w:r>
    </w:p>
    <w:p w:rsidR="00000000" w:rsidDel="00000000" w:rsidP="00000000" w:rsidRDefault="00000000" w:rsidRPr="00000000" w14:paraId="0000013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fail=1</w:t>
      </w:r>
      <w:r w:rsidDel="00000000" w:rsidR="00000000" w:rsidRPr="00000000">
        <w:rPr>
          <w:rtl w:val="0"/>
        </w:rPr>
      </w:r>
    </w:p>
    <w:p w:rsidR="00000000" w:rsidDel="00000000" w:rsidP="00000000" w:rsidRDefault="00000000" w:rsidRPr="00000000" w14:paraId="0000014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elif ! printf '%s' "$SNYK_TENANT_ID" | grep -Eqi '^[0-9a-f]{8}-[0-9a-f]{4}-[0-9a-f]{4}-[0-9a-f]{4}-[0-9a-f]{12}$'; then</w:t>
      </w:r>
      <w:r w:rsidDel="00000000" w:rsidR="00000000" w:rsidRPr="00000000">
        <w:rPr>
          <w:rtl w:val="0"/>
        </w:rPr>
      </w:r>
    </w:p>
    <w:p w:rsidR="00000000" w:rsidDel="00000000" w:rsidP="00000000" w:rsidRDefault="00000000" w:rsidRPr="00000000" w14:paraId="0000014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"snyk-ads: ERROR SNYK_TENANT_ID is not a valid tenant ID." &gt;&amp;2</w:t>
      </w:r>
      <w:r w:rsidDel="00000000" w:rsidR="00000000" w:rsidRPr="00000000">
        <w:rPr>
          <w:rtl w:val="0"/>
        </w:rPr>
      </w:r>
    </w:p>
    <w:p w:rsidR="00000000" w:rsidDel="00000000" w:rsidP="00000000" w:rsidRDefault="00000000" w:rsidRPr="00000000" w14:paraId="0000014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Expected a UUID (8-4-4-4-12 hex), got: '$SNYK_TENANT_ID'" &gt;&amp;2</w:t>
      </w:r>
      <w:r w:rsidDel="00000000" w:rsidR="00000000" w:rsidRPr="00000000">
        <w:rPr>
          <w:rtl w:val="0"/>
        </w:rPr>
      </w:r>
    </w:p>
    <w:p w:rsidR="00000000" w:rsidDel="00000000" w:rsidP="00000000" w:rsidRDefault="00000000" w:rsidRPr="00000000" w14:paraId="0000014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Copy the value from the Snyk console under Settings &gt; General." &gt;&amp;2</w:t>
      </w:r>
      <w:r w:rsidDel="00000000" w:rsidR="00000000" w:rsidRPr="00000000">
        <w:rPr>
          <w:rtl w:val="0"/>
        </w:rPr>
      </w:r>
    </w:p>
    <w:p w:rsidR="00000000" w:rsidDel="00000000" w:rsidP="00000000" w:rsidRDefault="00000000" w:rsidRPr="00000000" w14:paraId="0000014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fail=1</w:t>
      </w:r>
      <w:r w:rsidDel="00000000" w:rsidR="00000000" w:rsidRPr="00000000">
        <w:rPr>
          <w:rtl w:val="0"/>
        </w:rPr>
      </w:r>
    </w:p>
    <w:p w:rsidR="00000000" w:rsidDel="00000000" w:rsidP="00000000" w:rsidRDefault="00000000" w:rsidRPr="00000000" w14:paraId="0000014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fi</w:t>
      </w:r>
      <w:r w:rsidDel="00000000" w:rsidR="00000000" w:rsidRPr="00000000">
        <w:rPr>
          <w:rtl w:val="0"/>
        </w:rPr>
      </w:r>
    </w:p>
    <w:p w:rsidR="00000000" w:rsidDel="00000000" w:rsidP="00000000" w:rsidRDefault="00000000" w:rsidRPr="00000000" w14:paraId="0000014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4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 SNYK_ADS_PUSH_KEY ----------------------------------------------</w:t>
      </w:r>
      <w:r w:rsidDel="00000000" w:rsidR="00000000" w:rsidRPr="00000000">
        <w:rPr>
          <w:rtl w:val="0"/>
        </w:rPr>
      </w:r>
    </w:p>
    <w:p w:rsidR="00000000" w:rsidDel="00000000" w:rsidP="00000000" w:rsidRDefault="00000000" w:rsidRPr="00000000" w14:paraId="0000014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if [ -z "${SNYK_ADS_PUSH_KEY:-}" ]; then</w:t>
      </w:r>
      <w:r w:rsidDel="00000000" w:rsidR="00000000" w:rsidRPr="00000000">
        <w:rPr>
          <w:rtl w:val="0"/>
        </w:rPr>
      </w:r>
    </w:p>
    <w:p w:rsidR="00000000" w:rsidDel="00000000" w:rsidP="00000000" w:rsidRDefault="00000000" w:rsidRPr="00000000" w14:paraId="0000014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"snyk-ads: ERROR SNYK_ADS_PUSH_KEY is not set or could not be read." &gt;&amp;2</w:t>
      </w:r>
      <w:r w:rsidDel="00000000" w:rsidR="00000000" w:rsidRPr="00000000">
        <w:rPr>
          <w:rtl w:val="0"/>
        </w:rPr>
      </w:r>
    </w:p>
    <w:p w:rsidR="00000000" w:rsidDel="00000000" w:rsidP="00000000" w:rsidRDefault="00000000" w:rsidRPr="00000000" w14:paraId="0000014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This secret is expected to come from 1Password. Please:" &gt;&amp;2</w:t>
      </w:r>
      <w:r w:rsidDel="00000000" w:rsidR="00000000" w:rsidRPr="00000000">
        <w:rPr>
          <w:rtl w:val="0"/>
        </w:rPr>
      </w:r>
    </w:p>
    <w:p w:rsidR="00000000" w:rsidDel="00000000" w:rsidP="00000000" w:rsidRDefault="00000000" w:rsidRPr="00000000" w14:paraId="0000014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1. Sign in to the 1Password CLI:  op signin" &gt;&amp;2</w:t>
      </w:r>
      <w:r w:rsidDel="00000000" w:rsidR="00000000" w:rsidRPr="00000000">
        <w:rPr>
          <w:rtl w:val="0"/>
        </w:rPr>
      </w:r>
    </w:p>
    <w:p w:rsidR="00000000" w:rsidDel="00000000" w:rsidP="00000000" w:rsidRDefault="00000000" w:rsidRPr="00000000" w14:paraId="0000014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2. Confirm the secret resolves:   op read &lt;op://vault/item/field&gt;" &gt;&amp;2</w:t>
      </w:r>
      <w:r w:rsidDel="00000000" w:rsidR="00000000" w:rsidRPr="00000000">
        <w:rPr>
          <w:rtl w:val="0"/>
        </w:rPr>
      </w:r>
    </w:p>
    <w:p w:rsidR="00000000" w:rsidDel="00000000" w:rsidP="00000000" w:rsidRDefault="00000000" w:rsidRPr="00000000" w14:paraId="0000014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3. Export it and retry:           export SNYK_ADS_PUSH_KEY=\$(op read &lt;op://vault/item/field&gt;)" &gt;&amp;2</w:t>
      </w:r>
      <w:r w:rsidDel="00000000" w:rsidR="00000000" w:rsidRPr="00000000">
        <w:rPr>
          <w:rtl w:val="0"/>
        </w:rPr>
      </w:r>
    </w:p>
    <w:p w:rsidR="00000000" w:rsidDel="00000000" w:rsidP="00000000" w:rsidRDefault="00000000" w:rsidRPr="00000000" w14:paraId="0000014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If 'op read' fails, check that the item is shared with your account" &gt;&amp;2</w:t>
      </w:r>
      <w:r w:rsidDel="00000000" w:rsidR="00000000" w:rsidRPr="00000000">
        <w:rPr>
          <w:rtl w:val="0"/>
        </w:rPr>
      </w:r>
    </w:p>
    <w:p w:rsidR="00000000" w:rsidDel="00000000" w:rsidP="00000000" w:rsidRDefault="00000000" w:rsidRPr="00000000" w14:paraId="0000014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  and that your CLI session has not expired." &gt;&amp;2</w:t>
      </w:r>
      <w:r w:rsidDel="00000000" w:rsidR="00000000" w:rsidRPr="00000000">
        <w:rPr>
          <w:rtl w:val="0"/>
        </w:rPr>
      </w:r>
    </w:p>
    <w:p w:rsidR="00000000" w:rsidDel="00000000" w:rsidP="00000000" w:rsidRDefault="00000000" w:rsidRPr="00000000" w14:paraId="0000015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fail=1</w:t>
      </w:r>
      <w:r w:rsidDel="00000000" w:rsidR="00000000" w:rsidRPr="00000000">
        <w:rPr>
          <w:rtl w:val="0"/>
        </w:rPr>
      </w:r>
    </w:p>
    <w:p w:rsidR="00000000" w:rsidDel="00000000" w:rsidP="00000000" w:rsidRDefault="00000000" w:rsidRPr="00000000" w14:paraId="0000015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fi</w:t>
      </w:r>
      <w:r w:rsidDel="00000000" w:rsidR="00000000" w:rsidRPr="00000000">
        <w:rPr>
          <w:rtl w:val="0"/>
        </w:rPr>
      </w:r>
    </w:p>
    <w:p w:rsidR="00000000" w:rsidDel="00000000" w:rsidP="00000000" w:rsidRDefault="00000000" w:rsidRPr="00000000" w14:paraId="0000015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5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if [ "$fail" -ne 0 ]; then</w:t>
      </w:r>
      <w:r w:rsidDel="00000000" w:rsidR="00000000" w:rsidRPr="00000000">
        <w:rPr>
          <w:rtl w:val="0"/>
        </w:rPr>
      </w:r>
    </w:p>
    <w:p w:rsidR="00000000" w:rsidDel="00000000" w:rsidP="00000000" w:rsidRDefault="00000000" w:rsidRPr="00000000" w14:paraId="0000015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"snyk-ads: aborting — sandbox not created until the above is fixed." &gt;&amp;2</w:t>
      </w:r>
      <w:r w:rsidDel="00000000" w:rsidR="00000000" w:rsidRPr="00000000">
        <w:rPr>
          <w:rtl w:val="0"/>
        </w:rPr>
      </w:r>
    </w:p>
    <w:p w:rsidR="00000000" w:rsidDel="00000000" w:rsidP="00000000" w:rsidRDefault="00000000" w:rsidRPr="00000000" w14:paraId="0000015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exit 1</w:t>
      </w:r>
      <w:r w:rsidDel="00000000" w:rsidR="00000000" w:rsidRPr="00000000">
        <w:rPr>
          <w:rtl w:val="0"/>
        </w:rPr>
      </w:r>
    </w:p>
    <w:p w:rsidR="00000000" w:rsidDel="00000000" w:rsidP="00000000" w:rsidRDefault="00000000" w:rsidRPr="00000000" w14:paraId="00000156">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fi</w:t>
      </w:r>
      <w:r w:rsidDel="00000000" w:rsidR="00000000" w:rsidRPr="00000000">
        <w:rPr>
          <w:rtl w:val="0"/>
        </w:rPr>
      </w:r>
    </w:p>
    <w:p w:rsidR="00000000" w:rsidDel="00000000" w:rsidP="00000000" w:rsidRDefault="00000000" w:rsidRPr="00000000" w14:paraId="00000157">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58">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echo "snyk-ads: credentials OK"</w:t>
      </w:r>
      <w:r w:rsidDel="00000000" w:rsidR="00000000" w:rsidRPr="00000000">
        <w:rPr>
          <w:rtl w:val="0"/>
        </w:rPr>
      </w:r>
    </w:p>
    <w:p w:rsidR="00000000" w:rsidDel="00000000" w:rsidP="00000000" w:rsidRDefault="00000000" w:rsidRPr="00000000" w14:paraId="00000159">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w:t>
      </w:r>
      <w:r w:rsidDel="00000000" w:rsidR="00000000" w:rsidRPr="00000000">
        <w:rPr>
          <w:rtl w:val="0"/>
        </w:rPr>
      </w:r>
    </w:p>
    <w:p w:rsidR="00000000" w:rsidDel="00000000" w:rsidP="00000000" w:rsidRDefault="00000000" w:rsidRPr="00000000" w14:paraId="0000015A">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user 1000 is required: install defaults to root, and as root the</w:t>
      </w:r>
      <w:r w:rsidDel="00000000" w:rsidR="00000000" w:rsidRPr="00000000">
        <w:rPr>
          <w:rtl w:val="0"/>
        </w:rPr>
      </w:r>
    </w:p>
    <w:p w:rsidR="00000000" w:rsidDel="00000000" w:rsidP="00000000" w:rsidRDefault="00000000" w:rsidRPr="00000000" w14:paraId="0000015B">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i w:val="1"/>
          <w:iCs w:val="1"/>
          <w:color w:val="5a6374"/>
          <w:sz w:val="13"/>
          <w:szCs w:val="13"/>
          <w:rtl w:val="0"/>
        </w:rPr>
        <w:t xml:space="preserve">    # installer writes hooks to /root/.claude/ instead of /home/agent/.claude/</w:t>
      </w:r>
      <w:r w:rsidDel="00000000" w:rsidR="00000000" w:rsidRPr="00000000">
        <w:rPr>
          <w:rtl w:val="0"/>
        </w:rPr>
      </w:r>
    </w:p>
    <w:p w:rsidR="00000000" w:rsidDel="00000000" w:rsidP="00000000" w:rsidRDefault="00000000" w:rsidRPr="00000000" w14:paraId="0000015C">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description: "Install Snyk ADS"</w:t>
      </w:r>
      <w:r w:rsidDel="00000000" w:rsidR="00000000" w:rsidRPr="00000000">
        <w:rPr>
          <w:rtl w:val="0"/>
        </w:rPr>
      </w:r>
    </w:p>
    <w:p w:rsidR="00000000" w:rsidDel="00000000" w:rsidP="00000000" w:rsidRDefault="00000000" w:rsidRPr="00000000" w14:paraId="0000015D">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user: "1000"</w:t>
      </w:r>
      <w:r w:rsidDel="00000000" w:rsidR="00000000" w:rsidRPr="00000000">
        <w:rPr>
          <w:rtl w:val="0"/>
        </w:rPr>
      </w:r>
    </w:p>
    <w:p w:rsidR="00000000" w:rsidDel="00000000" w:rsidP="00000000" w:rsidRDefault="00000000" w:rsidRPr="00000000" w14:paraId="0000015E">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command: |</w:t>
      </w:r>
      <w:r w:rsidDel="00000000" w:rsidR="00000000" w:rsidRPr="00000000">
        <w:rPr>
          <w:rtl w:val="0"/>
        </w:rPr>
      </w:r>
    </w:p>
    <w:p w:rsidR="00000000" w:rsidDel="00000000" w:rsidP="00000000" w:rsidRDefault="00000000" w:rsidRPr="00000000" w14:paraId="0000015F">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unset NPM_CONFIG_PREFIX</w:t>
      </w:r>
      <w:r w:rsidDel="00000000" w:rsidR="00000000" w:rsidRPr="00000000">
        <w:rPr>
          <w:rtl w:val="0"/>
        </w:rPr>
      </w:r>
    </w:p>
    <w:p w:rsidR="00000000" w:rsidDel="00000000" w:rsidP="00000000" w:rsidRDefault="00000000" w:rsidRPr="00000000" w14:paraId="00000160">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curl -fsSL https://downloads.snyk.io/ads/installer/latest/ads-installer-linux-arm64 -o /tmp/ads-installer</w:t>
      </w:r>
      <w:r w:rsidDel="00000000" w:rsidR="00000000" w:rsidRPr="00000000">
        <w:rPr>
          <w:rtl w:val="0"/>
        </w:rPr>
      </w:r>
    </w:p>
    <w:p w:rsidR="00000000" w:rsidDel="00000000" w:rsidP="00000000" w:rsidRDefault="00000000" w:rsidRPr="00000000" w14:paraId="00000161">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chmod +x /tmp/ads-installer</w:t>
      </w:r>
      <w:r w:rsidDel="00000000" w:rsidR="00000000" w:rsidRPr="00000000">
        <w:rPr>
          <w:rtl w:val="0"/>
        </w:rPr>
      </w:r>
    </w:p>
    <w:p w:rsidR="00000000" w:rsidDel="00000000" w:rsidP="00000000" w:rsidRDefault="00000000" w:rsidRPr="00000000" w14:paraId="00000162">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/tmp/ads-installer --tenant-id "$SNYK_TENANT_ID" --push-key "$SNYK_ADS_PUSH_KEY"</w:t>
      </w:r>
      <w:r w:rsidDel="00000000" w:rsidR="00000000" w:rsidRPr="00000000">
        <w:rPr>
          <w:rtl w:val="0"/>
        </w:rPr>
      </w:r>
    </w:p>
    <w:p w:rsidR="00000000" w:rsidDel="00000000" w:rsidP="00000000" w:rsidRDefault="00000000" w:rsidRPr="00000000" w14:paraId="00000163">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rm -f /tmp/ads-installer</w:t>
      </w:r>
      <w:r w:rsidDel="00000000" w:rsidR="00000000" w:rsidRPr="00000000">
        <w:rPr>
          <w:rtl w:val="0"/>
        </w:rPr>
      </w:r>
    </w:p>
    <w:p w:rsidR="00000000" w:rsidDel="00000000" w:rsidP="00000000" w:rsidRDefault="00000000" w:rsidRPr="00000000" w14:paraId="00000164">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grep -qi snyk "$HOME/.claude/settings.json" \</w:t>
      </w:r>
      <w:r w:rsidDel="00000000" w:rsidR="00000000" w:rsidRPr="00000000">
        <w:rPr>
          <w:rtl w:val="0"/>
        </w:rPr>
      </w:r>
    </w:p>
    <w:p w:rsidR="00000000" w:rsidDel="00000000" w:rsidP="00000000" w:rsidRDefault="00000000" w:rsidRPr="00000000" w14:paraId="00000165">
      <w:pPr>
        <w:keepNext w:val="1"/>
        <w:keepLines w:val="1"/>
        <w:pBdr>
          <w:left w:color="dde3ec" w:space="2" w:sz="4" w:val="single"/>
          <w:right w:color="dde3ec" w:space="2" w:sz="4" w:val="single"/>
        </w:pBdr>
        <w:shd w:fill="f4f6fa" w:val="clear"/>
        <w:spacing w:after="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&amp;&amp; echo "snyk-ads: hooks OK" \</w:t>
      </w:r>
      <w:r w:rsidDel="00000000" w:rsidR="00000000" w:rsidRPr="00000000">
        <w:rPr>
          <w:rtl w:val="0"/>
        </w:rPr>
      </w:r>
    </w:p>
    <w:p w:rsidR="00000000" w:rsidDel="00000000" w:rsidP="00000000" w:rsidRDefault="00000000" w:rsidRPr="00000000" w14:paraId="00000166">
      <w:pPr>
        <w:pBdr>
          <w:left w:color="dde3ec" w:space="2" w:sz="4" w:val="single"/>
          <w:bottom w:color="dde3ec" w:space="2" w:sz="4" w:val="single"/>
          <w:right w:color="dde3ec" w:space="2" w:sz="4" w:val="single"/>
        </w:pBdr>
        <w:shd w:fill="f4f6fa" w:val="clear"/>
        <w:spacing w:after="140" w:before="0" w:line="240" w:lineRule="auto"/>
        <w:ind w:left="144" w:right="72" w:firstLine="0"/>
        <w:rPr/>
      </w:pPr>
      <w:r w:rsidDel="00000000" w:rsidR="00000000" w:rsidRPr="00000000">
        <w:rPr>
          <w:rFonts w:ascii="Consolas" w:cs="Consolas" w:eastAsia="Consolas" w:hAnsi="Consolas"/>
          <w:color w:val="11223a"/>
          <w:sz w:val="13"/>
          <w:szCs w:val="13"/>
          <w:rtl w:val="0"/>
        </w:rPr>
        <w:t xml:space="preserve">          || echo "snyk-ads: WARNING no hooks in ~/.claude/settings.json" &gt;&amp;2</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Appendix B.  Sources and further reading</w:t>
      </w:r>
    </w:p>
    <w:p w:rsidR="00000000" w:rsidDel="00000000" w:rsidP="00000000" w:rsidRDefault="00000000" w:rsidRPr="00000000" w14:paraId="00000168">
      <w:pPr>
        <w:pStyle w:val="Heading3"/>
        <w:rPr/>
      </w:pPr>
      <w:r w:rsidDel="00000000" w:rsidR="00000000" w:rsidRPr="00000000">
        <w:rPr>
          <w:rtl w:val="0"/>
        </w:rPr>
        <w:t xml:space="preserve">Docker Sandboxes documentation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Security model — trust boundaries, isolation layers, the .git/hooks caveat</w:t>
      </w:r>
      <w:r w:rsidDel="00000000" w:rsidR="00000000" w:rsidRPr="00000000">
        <w:rPr>
          <w:rtl w:val="0"/>
        </w:rPr>
      </w:r>
    </w:p>
    <w:p w:rsidR="00000000" w:rsidDel="00000000" w:rsidP="00000000" w:rsidRDefault="00000000" w:rsidRPr="00000000" w14:paraId="0000016A">
      <w:pPr>
        <w:spacing w:after="140" w:lineRule="auto"/>
        <w:ind w:left="418" w:firstLine="0"/>
        <w:rPr/>
      </w:pPr>
      <w:hyperlink r:id="rId9">
        <w:r w:rsidDel="00000000" w:rsidR="00000000" w:rsidRPr="00000000">
          <w:rPr>
            <w:rFonts w:ascii="Consolas" w:cs="Consolas" w:eastAsia="Consolas" w:hAnsi="Consolas"/>
            <w:color w:val="1d63ed"/>
            <w:sz w:val="17"/>
            <w:szCs w:val="17"/>
            <w:u w:val="single"/>
            <w:rtl w:val="0"/>
          </w:rPr>
          <w:t xml:space="preserve">https://docs.docker.com/ai/sandboxes/security/</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Kit spec reference and authoring kits</w:t>
      </w:r>
      <w:r w:rsidDel="00000000" w:rsidR="00000000" w:rsidRPr="00000000">
        <w:rPr>
          <w:rtl w:val="0"/>
        </w:rPr>
      </w:r>
    </w:p>
    <w:p w:rsidR="00000000" w:rsidDel="00000000" w:rsidP="00000000" w:rsidRDefault="00000000" w:rsidRPr="00000000" w14:paraId="0000016C">
      <w:pPr>
        <w:spacing w:after="140" w:lineRule="auto"/>
        <w:ind w:left="418" w:firstLine="0"/>
        <w:rPr/>
      </w:pPr>
      <w:hyperlink r:id="rId10">
        <w:r w:rsidDel="00000000" w:rsidR="00000000" w:rsidRPr="00000000">
          <w:rPr>
            <w:rFonts w:ascii="Consolas" w:cs="Consolas" w:eastAsia="Consolas" w:hAnsi="Consolas"/>
            <w:color w:val="1d63ed"/>
            <w:sz w:val="17"/>
            <w:szCs w:val="17"/>
            <w:u w:val="single"/>
            <w:rtl w:val="0"/>
          </w:rPr>
          <w:t xml:space="preserve">https://docs.docker.com/ai/sandboxes/customize/kits/</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Managing credentials — the proxy, sentinels, sbx secret</w:t>
      </w:r>
      <w:r w:rsidDel="00000000" w:rsidR="00000000" w:rsidRPr="00000000">
        <w:rPr>
          <w:rtl w:val="0"/>
        </w:rPr>
      </w:r>
    </w:p>
    <w:p w:rsidR="00000000" w:rsidDel="00000000" w:rsidP="00000000" w:rsidRDefault="00000000" w:rsidRPr="00000000" w14:paraId="0000016E">
      <w:pPr>
        <w:spacing w:after="140" w:lineRule="auto"/>
        <w:ind w:left="418" w:firstLine="0"/>
        <w:rPr/>
      </w:pPr>
      <w:hyperlink r:id="rId11">
        <w:r w:rsidDel="00000000" w:rsidR="00000000" w:rsidRPr="00000000">
          <w:rPr>
            <w:rFonts w:ascii="Consolas" w:cs="Consolas" w:eastAsia="Consolas" w:hAnsi="Consolas"/>
            <w:color w:val="1d63ed"/>
            <w:sz w:val="17"/>
            <w:szCs w:val="17"/>
            <w:u w:val="single"/>
            <w:rtl w:val="0"/>
          </w:rPr>
          <w:t xml:space="preserve">https://docs.docker.com/ai/sandboxes/configuration/credentials/</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Authentication workflows — sourcing credentials from 1Password</w:t>
      </w:r>
      <w:r w:rsidDel="00000000" w:rsidR="00000000" w:rsidRPr="00000000">
        <w:rPr>
          <w:rtl w:val="0"/>
        </w:rPr>
      </w:r>
    </w:p>
    <w:p w:rsidR="00000000" w:rsidDel="00000000" w:rsidP="00000000" w:rsidRDefault="00000000" w:rsidRPr="00000000" w14:paraId="00000170">
      <w:pPr>
        <w:spacing w:after="140" w:lineRule="auto"/>
        <w:ind w:left="418" w:firstLine="0"/>
        <w:rPr/>
      </w:pPr>
      <w:hyperlink r:id="rId12">
        <w:r w:rsidDel="00000000" w:rsidR="00000000" w:rsidRPr="00000000">
          <w:rPr>
            <w:rFonts w:ascii="Consolas" w:cs="Consolas" w:eastAsia="Consolas" w:hAnsi="Consolas"/>
            <w:color w:val="1d63ed"/>
            <w:sz w:val="17"/>
            <w:szCs w:val="17"/>
            <w:u w:val="single"/>
            <w:rtl w:val="0"/>
          </w:rPr>
          <w:t xml:space="preserve">https://docs.docker.com/ai/sandboxes/workflows/authentication/</w:t>
        </w:r>
      </w:hyperlink>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Community guide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Ajeet Singh Raina, </w:t>
      </w:r>
      <w:r w:rsidDel="00000000" w:rsidR="00000000" w:rsidRPr="00000000">
        <w:rPr>
          <w:rFonts w:ascii="Calibri" w:cs="Calibri" w:eastAsia="Calibri" w:hAnsi="Calibri"/>
          <w:b w:val="0"/>
          <w:bCs w:val="0"/>
          <w:i w:val="1"/>
          <w:iCs w:val="1"/>
          <w:smallCaps w:val="0"/>
          <w:strike w:val="0"/>
          <w:color w:val="1a1f2b"/>
          <w:sz w:val="19"/>
          <w:szCs w:val="19"/>
          <w:u w:val="none"/>
          <w:shd w:fill="auto" w:val="clear"/>
          <w:vertAlign w:val="baseline"/>
          <w:rtl w:val="0"/>
        </w:rPr>
        <w:t xml:space="preserve">1Password + Docker Sandboxes: Keeping Secrets Out of the Box</w:t>
      </w:r>
      <w:r w:rsidDel="00000000" w:rsidR="00000000" w:rsidRPr="00000000">
        <w:rPr>
          <w:rFonts w:ascii="Calibri" w:cs="Calibri" w:eastAsia="Calibri" w:hAnsi="Calibri"/>
          <w:b w:val="0"/>
          <w:bCs w:val="0"/>
          <w:i w:val="0"/>
          <w:iCs w:val="0"/>
          <w:smallCaps w:val="0"/>
          <w:strike w:val="0"/>
          <w:color w:val="1a1f2b"/>
          <w:sz w:val="19"/>
          <w:szCs w:val="19"/>
          <w:u w:val="none"/>
          <w:shd w:fill="auto" w:val="clear"/>
          <w:vertAlign w:val="baseline"/>
          <w:rtl w:val="0"/>
        </w:rPr>
        <w:t xml:space="preserve"> — the hands-on walkthrough this guide's 1Password section is based on, including a long troubleshooting table for the proxy path.</w:t>
      </w:r>
      <w:r w:rsidDel="00000000" w:rsidR="00000000" w:rsidRPr="00000000">
        <w:rPr>
          <w:rtl w:val="0"/>
        </w:rPr>
      </w:r>
    </w:p>
    <w:p w:rsidR="00000000" w:rsidDel="00000000" w:rsidP="00000000" w:rsidRDefault="00000000" w:rsidRPr="00000000" w14:paraId="00000173">
      <w:pPr>
        <w:spacing w:after="200" w:lineRule="auto"/>
        <w:ind w:left="418" w:firstLine="0"/>
        <w:rPr/>
      </w:pPr>
      <w:hyperlink r:id="rId13">
        <w:r w:rsidDel="00000000" w:rsidR="00000000" w:rsidRPr="00000000">
          <w:rPr>
            <w:rFonts w:ascii="Consolas" w:cs="Consolas" w:eastAsia="Consolas" w:hAnsi="Consolas"/>
            <w:color w:val="1d63ed"/>
            <w:sz w:val="17"/>
            <w:szCs w:val="17"/>
            <w:u w:val="single"/>
            <w:rtl w:val="0"/>
          </w:rPr>
          <w:t xml:space="preserve">https://www.ajeetraina.com/securing-docker-sandboxes-a-quick-look-at-1password-credential-injection/</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60" w:right="0" w:firstLine="0"/>
        <w:jc w:val="left"/>
        <w:rPr>
          <w:rFonts w:ascii="Calibri" w:cs="Calibri" w:eastAsia="Calibri" w:hAnsi="Calibri"/>
          <w:b w:val="0"/>
          <w:bCs w:val="0"/>
          <w:i w:val="0"/>
          <w:iCs w:val="0"/>
          <w:smallCaps w:val="0"/>
          <w:strike w:val="0"/>
          <w:color w:val="1a1f2b"/>
          <w:sz w:val="21"/>
          <w:szCs w:val="21"/>
          <w:u w:val="none"/>
          <w:shd w:fill="auto" w:val="clear"/>
          <w:vertAlign w:val="baseline"/>
        </w:rPr>
      </w:pPr>
      <w:r w:rsidDel="00000000" w:rsidR="00000000" w:rsidRPr="00000000">
        <w:rPr>
          <w:rtl w:val="0"/>
        </w:rPr>
      </w:r>
    </w:p>
    <w:sectPr>
      <w:footerReference r:id="rId14" w:type="default"/>
      <w:pgSz w:h="15840" w:w="12240" w:orient="portrait"/>
      <w:pgMar w:bottom="1152"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a1f2b"/>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a6374"/>
        <w:sz w:val="16"/>
        <w:szCs w:val="16"/>
        <w:u w:val="none"/>
        <w:shd w:fill="auto" w:val="clear"/>
        <w:vertAlign w:val="baseline"/>
        <w:rtl w:val="0"/>
      </w:rPr>
      <w:t xml:space="preserve">Snyk ADS Sandbox Kit — How-To Guide   ·   Docker Partner Engineering</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f2b"/>
        <w:sz w:val="21"/>
        <w:szCs w:val="21"/>
        <w:lang w:val="en"/>
      </w:rPr>
    </w:rPrDefault>
    <w:pPrDefault>
      <w:pPr>
        <w:spacing w:after="14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440" w:lineRule="auto"/>
    </w:pPr>
    <w:rPr>
      <w:rFonts w:ascii="Calibri" w:cs="Calibri" w:eastAsia="Calibri" w:hAnsi="Calibri"/>
      <w:b w:val="1"/>
      <w:bCs w:val="1"/>
      <w:color w:val="0b214a"/>
      <w:sz w:val="38"/>
      <w:szCs w:val="38"/>
    </w:rPr>
  </w:style>
  <w:style w:type="paragraph" w:styleId="Heading2">
    <w:name w:val="heading 2"/>
    <w:basedOn w:val="Normal"/>
    <w:next w:val="Normal"/>
    <w:pPr>
      <w:keepNext w:val="1"/>
      <w:keepLines w:val="1"/>
      <w:spacing w:after="100" w:before="320" w:lineRule="auto"/>
    </w:pPr>
    <w:rPr>
      <w:rFonts w:ascii="Calibri" w:cs="Calibri" w:eastAsia="Calibri" w:hAnsi="Calibri"/>
      <w:b w:val="1"/>
      <w:bCs w:val="1"/>
      <w:color w:val="1d63ed"/>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b21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docker.com/ai/sandboxes/configuration/credentials/" TargetMode="External"/><Relationship Id="rId10" Type="http://schemas.openxmlformats.org/officeDocument/2006/relationships/hyperlink" Target="https://docs.docker.com/ai/sandboxes/customize/kits/" TargetMode="External"/><Relationship Id="rId13" Type="http://schemas.openxmlformats.org/officeDocument/2006/relationships/hyperlink" Target="https://www.ajeetraina.com/securing-docker-sandboxes-a-quick-look-at-1password-credential-injection/" TargetMode="External"/><Relationship Id="rId12" Type="http://schemas.openxmlformats.org/officeDocument/2006/relationships/hyperlink" Target="https://docs.docker.com/ai/sandboxes/workflows/authent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ocker.com/ai/sandboxes/securit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