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81FE2" w:rsidRPr="003E1DE7" w:rsidRDefault="00E81FE2" w:rsidP="00DC2187">
      <w:pPr>
        <w:jc w:val="center"/>
        <w:rPr>
          <w:sz w:val="24"/>
          <w:szCs w:val="24"/>
        </w:rPr>
      </w:pPr>
      <w:r w:rsidRPr="003E1DE7">
        <w:rPr>
          <w:b/>
          <w:sz w:val="24"/>
          <w:szCs w:val="24"/>
        </w:rPr>
        <w:t>ОТЗЫВ</w:t>
      </w:r>
      <w:r w:rsidR="003E1DE7" w:rsidRPr="003E1DE7">
        <w:rPr>
          <w:sz w:val="24"/>
          <w:szCs w:val="24"/>
        </w:rPr>
        <w:br/>
      </w:r>
      <w:r w:rsidRPr="003E1DE7">
        <w:rPr>
          <w:sz w:val="24"/>
          <w:szCs w:val="24"/>
        </w:rPr>
        <w:t xml:space="preserve">официального оппонента </w:t>
      </w:r>
      <w:proofErr w:type="spellStart"/>
      <w:r w:rsidR="003E1DE7" w:rsidRPr="003E1DE7">
        <w:rPr>
          <w:sz w:val="24"/>
          <w:szCs w:val="24"/>
        </w:rPr>
        <w:t>Калайды</w:t>
      </w:r>
      <w:proofErr w:type="spellEnd"/>
      <w:r w:rsidR="003E1DE7" w:rsidRPr="003E1DE7">
        <w:rPr>
          <w:sz w:val="24"/>
          <w:szCs w:val="24"/>
        </w:rPr>
        <w:t xml:space="preserve"> Владимира Тимофеевича</w:t>
      </w:r>
      <w:r w:rsidR="003E1DE7" w:rsidRPr="003E1DE7">
        <w:rPr>
          <w:sz w:val="24"/>
          <w:szCs w:val="24"/>
        </w:rPr>
        <w:br/>
      </w:r>
      <w:r w:rsidRPr="003E1DE7">
        <w:rPr>
          <w:sz w:val="24"/>
          <w:szCs w:val="24"/>
        </w:rPr>
        <w:t xml:space="preserve">на диссертацию </w:t>
      </w:r>
      <w:proofErr w:type="spellStart"/>
      <w:r w:rsidR="00DC2187">
        <w:rPr>
          <w:b/>
          <w:sz w:val="24"/>
          <w:szCs w:val="24"/>
        </w:rPr>
        <w:t>Снытникова</w:t>
      </w:r>
      <w:proofErr w:type="spellEnd"/>
      <w:r w:rsidR="00DC2187">
        <w:rPr>
          <w:b/>
          <w:sz w:val="24"/>
          <w:szCs w:val="24"/>
        </w:rPr>
        <w:t xml:space="preserve"> Алексея Владимировича</w:t>
      </w:r>
      <w:r w:rsidRPr="003E1DE7">
        <w:rPr>
          <w:sz w:val="24"/>
          <w:szCs w:val="24"/>
        </w:rPr>
        <w:br/>
      </w:r>
      <w:r w:rsidR="003E1DE7">
        <w:rPr>
          <w:sz w:val="24"/>
          <w:szCs w:val="24"/>
        </w:rPr>
        <w:t xml:space="preserve">на тему </w:t>
      </w:r>
      <w:r w:rsidRPr="003E1DE7">
        <w:rPr>
          <w:sz w:val="24"/>
          <w:szCs w:val="24"/>
        </w:rPr>
        <w:t>«</w:t>
      </w:r>
      <w:r w:rsidR="00DC2187" w:rsidRPr="00DC2187">
        <w:rPr>
          <w:sz w:val="24"/>
          <w:szCs w:val="24"/>
        </w:rPr>
        <w:t>Исследование производительности</w:t>
      </w:r>
      <w:r w:rsidR="00DC2187">
        <w:rPr>
          <w:sz w:val="24"/>
          <w:szCs w:val="24"/>
        </w:rPr>
        <w:t xml:space="preserve"> </w:t>
      </w:r>
      <w:r w:rsidR="00DC2187" w:rsidRPr="00DC2187">
        <w:rPr>
          <w:sz w:val="24"/>
          <w:szCs w:val="24"/>
        </w:rPr>
        <w:t>высокопроизводительных вычислительных систем</w:t>
      </w:r>
      <w:r w:rsidRPr="003E1DE7">
        <w:rPr>
          <w:sz w:val="24"/>
          <w:szCs w:val="24"/>
        </w:rPr>
        <w:t xml:space="preserve">» </w:t>
      </w:r>
      <w:r w:rsidRPr="003E1DE7">
        <w:rPr>
          <w:sz w:val="24"/>
          <w:szCs w:val="24"/>
        </w:rPr>
        <w:br/>
        <w:t>по специальност</w:t>
      </w:r>
      <w:r w:rsidR="003E1DE7">
        <w:rPr>
          <w:sz w:val="24"/>
          <w:szCs w:val="24"/>
        </w:rPr>
        <w:t>и</w:t>
      </w:r>
      <w:r w:rsidRPr="003E1DE7">
        <w:rPr>
          <w:sz w:val="24"/>
          <w:szCs w:val="24"/>
        </w:rPr>
        <w:t xml:space="preserve"> 05.13.1</w:t>
      </w:r>
      <w:r w:rsidR="00C3747E">
        <w:rPr>
          <w:sz w:val="24"/>
          <w:szCs w:val="24"/>
        </w:rPr>
        <w:t>5</w:t>
      </w:r>
      <w:r w:rsidRPr="003E1DE7">
        <w:rPr>
          <w:sz w:val="24"/>
          <w:szCs w:val="24"/>
        </w:rPr>
        <w:t xml:space="preserve"> – </w:t>
      </w:r>
      <w:r w:rsidR="00C3747E" w:rsidRPr="00C3747E">
        <w:rPr>
          <w:sz w:val="24"/>
          <w:szCs w:val="24"/>
        </w:rPr>
        <w:t xml:space="preserve">Вычислительные машины, комплексы и </w:t>
      </w:r>
      <w:r w:rsidR="00C3747E">
        <w:rPr>
          <w:sz w:val="24"/>
          <w:szCs w:val="24"/>
        </w:rPr>
        <w:br/>
      </w:r>
      <w:r w:rsidR="00C3747E" w:rsidRPr="00C3747E">
        <w:rPr>
          <w:sz w:val="24"/>
          <w:szCs w:val="24"/>
        </w:rPr>
        <w:t>компьютерные сети</w:t>
      </w:r>
    </w:p>
    <w:p w:rsidR="00A056EF" w:rsidRDefault="00A056EF" w:rsidP="007F203C">
      <w:pPr>
        <w:pStyle w:val="body"/>
        <w:spacing w:before="0" w:beforeAutospacing="0" w:after="0" w:afterAutospacing="0" w:line="276" w:lineRule="auto"/>
        <w:ind w:firstLine="567"/>
        <w:jc w:val="both"/>
        <w:rPr>
          <w:b/>
        </w:rPr>
      </w:pPr>
    </w:p>
    <w:p w:rsidR="004E7EC8" w:rsidRDefault="00E81FE2" w:rsidP="00DE7D38">
      <w:pPr>
        <w:pStyle w:val="body"/>
        <w:spacing w:before="0" w:beforeAutospacing="0" w:after="0" w:afterAutospacing="0" w:line="276" w:lineRule="auto"/>
        <w:ind w:firstLine="567"/>
        <w:jc w:val="both"/>
      </w:pPr>
      <w:r w:rsidRPr="009D2D99">
        <w:rPr>
          <w:b/>
        </w:rPr>
        <w:t>Актуальность темы</w:t>
      </w:r>
      <w:r w:rsidRPr="009D2D99">
        <w:t xml:space="preserve">. </w:t>
      </w:r>
      <w:r w:rsidR="009709E7" w:rsidRPr="009D2D99">
        <w:t>В перечень критических технологий Российской Федерации</w:t>
      </w:r>
      <w:r w:rsidR="00F52FFB" w:rsidRPr="009D2D99">
        <w:t xml:space="preserve"> (утверждён Указом Президента РФ от 7 июля 2011 г. № 899)</w:t>
      </w:r>
      <w:r w:rsidR="009709E7" w:rsidRPr="009D2D99">
        <w:t xml:space="preserve"> включен</w:t>
      </w:r>
      <w:r w:rsidR="003C13F4" w:rsidRPr="009D2D99">
        <w:t>ы</w:t>
      </w:r>
      <w:r w:rsidR="009709E7" w:rsidRPr="009D2D99">
        <w:t xml:space="preserve"> «</w:t>
      </w:r>
      <w:r w:rsidR="002A5A21" w:rsidRPr="009D2D99">
        <w:t>Технологии и программное обеспечение распределённых и высокопроизводительных вычислительных систем</w:t>
      </w:r>
      <w:r w:rsidR="007F203C" w:rsidRPr="009D2D99">
        <w:t xml:space="preserve">». </w:t>
      </w:r>
      <w:r w:rsidR="007F203C" w:rsidRPr="00344260">
        <w:t>Методы и средства управления ресурсами высокопроизводительных вычислительных систем входят в состав таких технологий.</w:t>
      </w:r>
    </w:p>
    <w:p w:rsidR="00A30D9A" w:rsidRDefault="004E7EC8" w:rsidP="00A30D9A">
      <w:pPr>
        <w:pStyle w:val="body"/>
        <w:spacing w:before="0" w:beforeAutospacing="0" w:after="0" w:afterAutospacing="0" w:line="276" w:lineRule="auto"/>
        <w:ind w:firstLine="567"/>
        <w:jc w:val="both"/>
      </w:pPr>
      <w:r w:rsidRPr="00344260">
        <w:t xml:space="preserve">В настоящее время </w:t>
      </w:r>
      <w:r w:rsidR="00B85A63" w:rsidRPr="00344260">
        <w:t xml:space="preserve">высокопроизводительные вычислительные системы, представляющее собой совокупность множества элементарных машин и коммуникационной сети, связывающей их, являются основным инструментальным средством решения </w:t>
      </w:r>
      <w:r w:rsidR="002202EB">
        <w:t xml:space="preserve">множества </w:t>
      </w:r>
      <w:r w:rsidR="00B85A63" w:rsidRPr="00344260">
        <w:t>сложных задач в различных прикладных областях.</w:t>
      </w:r>
      <w:r w:rsidR="00344260" w:rsidRPr="00344260">
        <w:t xml:space="preserve"> Класс</w:t>
      </w:r>
      <w:r w:rsidR="00344260">
        <w:t xml:space="preserve"> прикладных задач, решаемых с использованием в</w:t>
      </w:r>
      <w:r w:rsidR="00344260" w:rsidRPr="00344260">
        <w:t>ысокопроизводительных вычислительных систем</w:t>
      </w:r>
      <w:r w:rsidR="00344260">
        <w:t xml:space="preserve"> охватывает практически все области производственной деятельности и научных исследований. </w:t>
      </w:r>
      <w:r w:rsidR="00295D6B">
        <w:t>Особо актуально применение таких систем в оборонных задачах, при проведении астрофизических исследований и исследовании процессов в плазменных реакторах, моделировании технологических процессов при сверхвысоких температурах и давлениях, метеорологических исследования, задач зондирования Земли из космоса и т.п.</w:t>
      </w:r>
      <w:r w:rsidR="00A30D9A">
        <w:t xml:space="preserve"> Такие задачи предъявляют высокие требования к оборудованию и системному программному обеспечению вычислительной системы. </w:t>
      </w:r>
      <w:r w:rsidR="00F51B77" w:rsidRPr="00DE7D38">
        <w:t>Эффективность работы (особенно временные ресурсы) определяется эффективностью организации функционирования системы.</w:t>
      </w:r>
      <w:r w:rsidR="00DA435A">
        <w:t xml:space="preserve"> Это, в свою очередь, требует</w:t>
      </w:r>
      <w:r w:rsidR="00DA435A" w:rsidRPr="00DA435A">
        <w:t xml:space="preserve"> создания специализированных программ</w:t>
      </w:r>
      <w:r w:rsidR="00DA435A">
        <w:t>-</w:t>
      </w:r>
      <w:r w:rsidR="00DA435A" w:rsidRPr="00DA435A">
        <w:t xml:space="preserve">тестов для </w:t>
      </w:r>
      <w:r w:rsidR="00DA435A">
        <w:t>оценки</w:t>
      </w:r>
      <w:r w:rsidR="00DA435A" w:rsidRPr="00DA435A">
        <w:t xml:space="preserve"> </w:t>
      </w:r>
      <w:r w:rsidR="00DA435A">
        <w:t>временной эффективности (</w:t>
      </w:r>
      <w:r w:rsidR="00DA435A" w:rsidRPr="00DA435A">
        <w:t>быстродействия</w:t>
      </w:r>
      <w:r w:rsidR="00DA435A">
        <w:t>)</w:t>
      </w:r>
      <w:r w:rsidR="00DA435A" w:rsidRPr="00DA435A">
        <w:t xml:space="preserve"> конкретной </w:t>
      </w:r>
      <w:r w:rsidR="00DA435A">
        <w:t>вычислительной системы</w:t>
      </w:r>
      <w:r w:rsidR="00DA435A" w:rsidRPr="00DA435A">
        <w:t>.</w:t>
      </w:r>
    </w:p>
    <w:p w:rsidR="007511FD" w:rsidRDefault="007511FD" w:rsidP="00A30D9A">
      <w:pPr>
        <w:pStyle w:val="body"/>
        <w:spacing w:before="0" w:beforeAutospacing="0" w:after="0" w:afterAutospacing="0" w:line="276" w:lineRule="auto"/>
        <w:ind w:firstLine="567"/>
        <w:jc w:val="both"/>
      </w:pPr>
      <w:r>
        <w:t>Проблема создания эффективных тест-программ является комплексной, так как требует одновременного решения целый ряд, зачастую, противоречивых задач:</w:t>
      </w:r>
    </w:p>
    <w:p w:rsidR="007511FD" w:rsidRDefault="007511FD" w:rsidP="007511FD">
      <w:pPr>
        <w:pStyle w:val="body"/>
        <w:numPr>
          <w:ilvl w:val="0"/>
          <w:numId w:val="10"/>
        </w:numPr>
        <w:spacing w:before="0" w:beforeAutospacing="0" w:after="0" w:afterAutospacing="0" w:line="276" w:lineRule="auto"/>
        <w:ind w:left="0" w:firstLine="567"/>
        <w:jc w:val="both"/>
      </w:pPr>
      <w:r w:rsidRPr="007511FD">
        <w:t xml:space="preserve">определения быстродействия конкретной </w:t>
      </w:r>
      <w:r>
        <w:t>вычислительной системы;</w:t>
      </w:r>
    </w:p>
    <w:p w:rsidR="007511FD" w:rsidRDefault="007511FD" w:rsidP="007511FD">
      <w:pPr>
        <w:pStyle w:val="body"/>
        <w:numPr>
          <w:ilvl w:val="0"/>
          <w:numId w:val="10"/>
        </w:numPr>
        <w:spacing w:before="0" w:beforeAutospacing="0" w:after="0" w:afterAutospacing="0" w:line="276" w:lineRule="auto"/>
        <w:ind w:left="0" w:firstLine="567"/>
        <w:jc w:val="both"/>
      </w:pPr>
      <w:r>
        <w:t>реализация тестов на основе числовых методов, широко используемых для решения актуальных научно-исследовательских и производственных задач;</w:t>
      </w:r>
    </w:p>
    <w:p w:rsidR="007511FD" w:rsidRPr="006C0C0D" w:rsidRDefault="0011356D" w:rsidP="006C0C0D">
      <w:pPr>
        <w:pStyle w:val="body"/>
        <w:numPr>
          <w:ilvl w:val="0"/>
          <w:numId w:val="10"/>
        </w:numPr>
        <w:spacing w:before="0" w:beforeAutospacing="0" w:after="0" w:afterAutospacing="0" w:line="276" w:lineRule="auto"/>
        <w:ind w:left="0" w:firstLine="567"/>
        <w:jc w:val="both"/>
      </w:pPr>
      <w:r>
        <w:t>оценк</w:t>
      </w:r>
      <w:r w:rsidR="002202EB">
        <w:t>а</w:t>
      </w:r>
      <w:r>
        <w:t xml:space="preserve"> производительности систем ввода-вывода, так как </w:t>
      </w:r>
      <w:r w:rsidRPr="0011356D">
        <w:t xml:space="preserve">многих случаях ввод-вывод является фактором, замедляющим решение задач и </w:t>
      </w:r>
      <w:r w:rsidRPr="006C0C0D">
        <w:t>работу вычислительных систем в целом.</w:t>
      </w:r>
    </w:p>
    <w:p w:rsidR="004E7EC8" w:rsidRPr="00FE5FD5" w:rsidRDefault="006C0C0D" w:rsidP="006C0C0D">
      <w:pPr>
        <w:pStyle w:val="body"/>
        <w:spacing w:before="0" w:beforeAutospacing="0" w:after="0" w:afterAutospacing="0" w:line="276" w:lineRule="auto"/>
        <w:ind w:firstLine="567"/>
        <w:jc w:val="both"/>
      </w:pPr>
      <w:r w:rsidRPr="006C0C0D">
        <w:t xml:space="preserve">Особо </w:t>
      </w:r>
      <w:r>
        <w:t>важно</w:t>
      </w:r>
      <w:r w:rsidR="00BA4E63" w:rsidRPr="006C0C0D">
        <w:t xml:space="preserve"> </w:t>
      </w:r>
      <w:r w:rsidRPr="006C0C0D">
        <w:t>создавать тесты на базе программ, реализующих математические методы, предъявляю</w:t>
      </w:r>
      <w:r>
        <w:t>щие</w:t>
      </w:r>
      <w:r w:rsidRPr="006C0C0D">
        <w:t xml:space="preserve"> высокие требования сразу к</w:t>
      </w:r>
      <w:r>
        <w:t xml:space="preserve">о </w:t>
      </w:r>
      <w:r w:rsidRPr="006C0C0D">
        <w:t xml:space="preserve">всем подсистемам тестируемой </w:t>
      </w:r>
      <w:r>
        <w:t>вычислительной системы.</w:t>
      </w:r>
      <w:r w:rsidR="00BA4E63" w:rsidRPr="006C0C0D">
        <w:t xml:space="preserve"> </w:t>
      </w:r>
      <w:r w:rsidR="004E7EC8" w:rsidRPr="006C0C0D">
        <w:t>Всё это</w:t>
      </w:r>
      <w:r w:rsidR="00D86F62" w:rsidRPr="006C0C0D">
        <w:t xml:space="preserve"> даёт </w:t>
      </w:r>
      <w:r w:rsidR="00D86F62" w:rsidRPr="000E179D">
        <w:t xml:space="preserve">основание утверждать, что </w:t>
      </w:r>
      <w:r w:rsidR="00FE5FD5">
        <w:t xml:space="preserve">задача </w:t>
      </w:r>
      <w:r w:rsidR="0057447B" w:rsidRPr="000E179D">
        <w:t>разработк</w:t>
      </w:r>
      <w:r w:rsidR="00FE5FD5">
        <w:t>и</w:t>
      </w:r>
      <w:r w:rsidR="0057447B" w:rsidRPr="000E179D">
        <w:t xml:space="preserve"> </w:t>
      </w:r>
      <w:r w:rsidR="00FE5FD5">
        <w:t xml:space="preserve">методов </w:t>
      </w:r>
      <w:r w:rsidR="00FE5FD5" w:rsidRPr="00FE5FD5">
        <w:t>комплексного тест</w:t>
      </w:r>
      <w:r w:rsidR="00FE5FD5">
        <w:t>ирования</w:t>
      </w:r>
      <w:r w:rsidR="00FE5FD5" w:rsidRPr="00FE5FD5">
        <w:t xml:space="preserve"> производительности вычислительных систем</w:t>
      </w:r>
      <w:r w:rsidR="003960F6" w:rsidRPr="00FE5FD5">
        <w:t xml:space="preserve"> </w:t>
      </w:r>
      <w:r w:rsidR="00FE5FD5">
        <w:t xml:space="preserve">и реализация таких тестов </w:t>
      </w:r>
      <w:r w:rsidR="003960F6" w:rsidRPr="00FE5FD5">
        <w:t>является актуальной</w:t>
      </w:r>
      <w:r w:rsidR="004E7EC8" w:rsidRPr="00FE5FD5">
        <w:t>.</w:t>
      </w:r>
    </w:p>
    <w:p w:rsidR="003E1DE7" w:rsidRPr="00AE684F" w:rsidRDefault="003E1DE7" w:rsidP="00DB3CD8">
      <w:pPr>
        <w:pStyle w:val="body"/>
        <w:spacing w:before="120" w:beforeAutospacing="0" w:after="120" w:afterAutospacing="0" w:line="276" w:lineRule="auto"/>
        <w:ind w:firstLine="567"/>
        <w:jc w:val="both"/>
        <w:rPr>
          <w:b/>
        </w:rPr>
      </w:pPr>
      <w:r w:rsidRPr="00AE684F">
        <w:rPr>
          <w:b/>
        </w:rPr>
        <w:t>Основная идея диссертации</w:t>
      </w:r>
    </w:p>
    <w:p w:rsidR="00026641" w:rsidRPr="004C1507" w:rsidRDefault="00026641" w:rsidP="00473DB0">
      <w:pPr>
        <w:pStyle w:val="body"/>
        <w:spacing w:before="0" w:beforeAutospacing="0" w:after="0" w:afterAutospacing="0" w:line="276" w:lineRule="auto"/>
        <w:ind w:firstLine="567"/>
        <w:jc w:val="both"/>
      </w:pPr>
      <w:r w:rsidRPr="004C1507">
        <w:t xml:space="preserve">Соискателем разработана </w:t>
      </w:r>
      <w:r w:rsidR="004C1507" w:rsidRPr="004C1507">
        <w:t>методик</w:t>
      </w:r>
      <w:r w:rsidR="004C1507">
        <w:t>а</w:t>
      </w:r>
      <w:r w:rsidR="004C1507" w:rsidRPr="004C1507">
        <w:t xml:space="preserve"> и создан</w:t>
      </w:r>
      <w:r w:rsidR="004C1507">
        <w:t>а</w:t>
      </w:r>
      <w:r w:rsidR="004C1507" w:rsidRPr="004C1507">
        <w:t xml:space="preserve"> </w:t>
      </w:r>
      <w:r w:rsidR="004C1507">
        <w:t>программная система</w:t>
      </w:r>
      <w:r w:rsidR="004C1507" w:rsidRPr="004C1507">
        <w:t xml:space="preserve"> для комплексной оценки производительности </w:t>
      </w:r>
      <w:r w:rsidR="004C1507">
        <w:t>вычислительной системы</w:t>
      </w:r>
      <w:r w:rsidR="004C1507" w:rsidRPr="004C1507">
        <w:t xml:space="preserve"> с учётом </w:t>
      </w:r>
      <w:r w:rsidR="004C1507" w:rsidRPr="004C1507">
        <w:lastRenderedPageBreak/>
        <w:t xml:space="preserve">функционирования всех подсистем и </w:t>
      </w:r>
      <w:r w:rsidR="004C1507">
        <w:t>оценки</w:t>
      </w:r>
      <w:r w:rsidR="004C1507" w:rsidRPr="004C1507">
        <w:t xml:space="preserve"> скорости решения реальных задач</w:t>
      </w:r>
      <w:r w:rsidR="006B3AE9" w:rsidRPr="004C1507">
        <w:t xml:space="preserve">, </w:t>
      </w:r>
      <w:r w:rsidRPr="004C1507">
        <w:t>включающая в себя:</w:t>
      </w:r>
    </w:p>
    <w:p w:rsidR="00A056EF" w:rsidRPr="00130A21" w:rsidRDefault="00130A21" w:rsidP="00473DB0">
      <w:pPr>
        <w:pStyle w:val="body"/>
        <w:numPr>
          <w:ilvl w:val="0"/>
          <w:numId w:val="11"/>
        </w:numPr>
        <w:spacing w:before="0" w:beforeAutospacing="0" w:after="0" w:afterAutospacing="0" w:line="276" w:lineRule="auto"/>
        <w:ind w:left="0" w:firstLine="567"/>
        <w:jc w:val="both"/>
      </w:pPr>
      <w:r w:rsidRPr="00473DB0">
        <w:rPr>
          <w:u w:val="single"/>
        </w:rPr>
        <w:t>программный комплекс</w:t>
      </w:r>
      <w:r w:rsidRPr="00130A21">
        <w:t>, позволяющ</w:t>
      </w:r>
      <w:r>
        <w:t>ий</w:t>
      </w:r>
      <w:r w:rsidRPr="00130A21">
        <w:t xml:space="preserve"> </w:t>
      </w:r>
      <w:r>
        <w:t>оценивать</w:t>
      </w:r>
      <w:r w:rsidRPr="00130A21">
        <w:t xml:space="preserve"> производительность всех подсистем конкретной </w:t>
      </w:r>
      <w:r>
        <w:t>вычислительной</w:t>
      </w:r>
      <w:r w:rsidR="00752760">
        <w:t xml:space="preserve"> </w:t>
      </w:r>
      <w:r>
        <w:t>системы</w:t>
      </w:r>
      <w:r w:rsidR="00752760">
        <w:t>,</w:t>
      </w:r>
      <w:r w:rsidRPr="00130A21">
        <w:t xml:space="preserve"> </w:t>
      </w:r>
      <w:r w:rsidR="001B2E42">
        <w:t xml:space="preserve">на быстродействие (процессорные ядра, графические ускорители, контроллеры памяти, межпроцессорные коммуникационные интерфейсы, контроллеры коммуникационной сети, сетевые коммутаторы, средства доступа к энергонезависимой подсистеме хранения данных (дисковой подсистеме)), </w:t>
      </w:r>
      <w:r w:rsidRPr="00130A21">
        <w:t>и выдел</w:t>
      </w:r>
      <w:r>
        <w:t>я</w:t>
      </w:r>
      <w:r w:rsidRPr="00130A21">
        <w:t>ть конкретную подсистему, наиболее снижающую скорость счета реальных приложений</w:t>
      </w:r>
      <w:r w:rsidR="00A056EF" w:rsidRPr="00130A21">
        <w:t>;</w:t>
      </w:r>
    </w:p>
    <w:p w:rsidR="00496096" w:rsidRPr="00752760" w:rsidRDefault="00752760" w:rsidP="00752760">
      <w:pPr>
        <w:pStyle w:val="body"/>
        <w:numPr>
          <w:ilvl w:val="0"/>
          <w:numId w:val="11"/>
        </w:numPr>
        <w:spacing w:before="0" w:beforeAutospacing="0" w:after="0" w:afterAutospacing="0" w:line="276" w:lineRule="auto"/>
        <w:ind w:left="0" w:firstLine="567"/>
        <w:jc w:val="both"/>
      </w:pPr>
      <w:r w:rsidRPr="00473DB0">
        <w:rPr>
          <w:u w:val="single"/>
        </w:rPr>
        <w:t>метод</w:t>
      </w:r>
      <w:r w:rsidRPr="00752760">
        <w:t xml:space="preserve"> оптимального распределения процессов в приложении на узлах распределённой вычислительной системы, основанный на исследовании коммуникационной структуры параллельных распределённых вычислительных систем</w:t>
      </w:r>
      <w:r w:rsidR="00496096" w:rsidRPr="00752760">
        <w:t>;</w:t>
      </w:r>
    </w:p>
    <w:p w:rsidR="008677FF" w:rsidRPr="00473DB0" w:rsidRDefault="00473DB0" w:rsidP="00473DB0">
      <w:pPr>
        <w:pStyle w:val="body"/>
        <w:numPr>
          <w:ilvl w:val="0"/>
          <w:numId w:val="11"/>
        </w:numPr>
        <w:spacing w:before="0" w:beforeAutospacing="0" w:after="0" w:afterAutospacing="0" w:line="276" w:lineRule="auto"/>
        <w:ind w:left="0" w:firstLine="567"/>
        <w:jc w:val="both"/>
      </w:pPr>
      <w:r w:rsidRPr="00AD064E">
        <w:rPr>
          <w:rStyle w:val="fontstyle01"/>
          <w:rFonts w:ascii="Times New Roman" w:hAnsi="Times New Roman"/>
          <w:sz w:val="24"/>
          <w:szCs w:val="24"/>
          <w:u w:val="single"/>
        </w:rPr>
        <w:t>метод</w:t>
      </w:r>
      <w:r w:rsidRPr="00AD064E">
        <w:rPr>
          <w:rStyle w:val="fontstyle01"/>
          <w:rFonts w:ascii="Times New Roman" w:hAnsi="Times New Roman"/>
          <w:sz w:val="24"/>
          <w:szCs w:val="24"/>
        </w:rPr>
        <w:t xml:space="preserve"> </w:t>
      </w:r>
      <w:r>
        <w:rPr>
          <w:rStyle w:val="fontstyle01"/>
          <w:rFonts w:ascii="Times New Roman" w:hAnsi="Times New Roman"/>
          <w:sz w:val="24"/>
          <w:szCs w:val="24"/>
        </w:rPr>
        <w:t>оценки</w:t>
      </w:r>
      <w:r w:rsidRPr="00473DB0">
        <w:rPr>
          <w:rStyle w:val="fontstyle01"/>
          <w:rFonts w:ascii="Times New Roman" w:hAnsi="Times New Roman"/>
          <w:sz w:val="24"/>
          <w:szCs w:val="24"/>
        </w:rPr>
        <w:t xml:space="preserve"> </w:t>
      </w:r>
      <w:r w:rsidR="00AD064E" w:rsidRPr="00473DB0">
        <w:rPr>
          <w:rStyle w:val="fontstyle01"/>
          <w:rFonts w:ascii="Times New Roman" w:hAnsi="Times New Roman"/>
          <w:sz w:val="24"/>
          <w:szCs w:val="24"/>
        </w:rPr>
        <w:t xml:space="preserve">эффективности </w:t>
      </w:r>
      <w:r w:rsidR="00AD064E">
        <w:rPr>
          <w:rStyle w:val="fontstyle01"/>
          <w:rFonts w:ascii="Times New Roman" w:hAnsi="Times New Roman"/>
          <w:sz w:val="24"/>
          <w:szCs w:val="24"/>
        </w:rPr>
        <w:t xml:space="preserve">использования </w:t>
      </w:r>
      <w:proofErr w:type="spellStart"/>
      <w:r w:rsidR="00AD064E" w:rsidRPr="00473DB0">
        <w:rPr>
          <w:rStyle w:val="fontstyle01"/>
          <w:rFonts w:ascii="Times New Roman" w:hAnsi="Times New Roman"/>
          <w:sz w:val="24"/>
          <w:szCs w:val="24"/>
        </w:rPr>
        <w:t>мультиархитектурной</w:t>
      </w:r>
      <w:proofErr w:type="spellEnd"/>
      <w:r w:rsidR="00AD064E" w:rsidRPr="00473DB0">
        <w:rPr>
          <w:rStyle w:val="fontstyle01"/>
          <w:rFonts w:ascii="Times New Roman" w:hAnsi="Times New Roman"/>
          <w:sz w:val="24"/>
          <w:szCs w:val="24"/>
        </w:rPr>
        <w:t xml:space="preserve"> </w:t>
      </w:r>
      <w:r w:rsidR="00AD064E">
        <w:rPr>
          <w:rStyle w:val="fontstyle01"/>
          <w:rFonts w:ascii="Times New Roman" w:hAnsi="Times New Roman"/>
          <w:sz w:val="24"/>
          <w:szCs w:val="24"/>
        </w:rPr>
        <w:t>вычислительной системы</w:t>
      </w:r>
      <w:r w:rsidR="00AD064E" w:rsidRPr="00473DB0">
        <w:rPr>
          <w:rStyle w:val="fontstyle01"/>
          <w:rFonts w:ascii="Times New Roman" w:hAnsi="Times New Roman"/>
          <w:sz w:val="24"/>
          <w:szCs w:val="24"/>
        </w:rPr>
        <w:t xml:space="preserve"> для решения</w:t>
      </w:r>
      <w:r w:rsidR="00AD064E">
        <w:rPr>
          <w:rStyle w:val="fontstyle01"/>
          <w:rFonts w:ascii="Times New Roman" w:hAnsi="Times New Roman"/>
          <w:sz w:val="24"/>
          <w:szCs w:val="24"/>
        </w:rPr>
        <w:t xml:space="preserve"> </w:t>
      </w:r>
      <w:r w:rsidR="00AD064E" w:rsidRPr="00473DB0">
        <w:rPr>
          <w:rStyle w:val="fontstyle01"/>
          <w:rFonts w:ascii="Times New Roman" w:hAnsi="Times New Roman"/>
          <w:sz w:val="24"/>
          <w:szCs w:val="24"/>
        </w:rPr>
        <w:t>конкретных задач</w:t>
      </w:r>
      <w:r w:rsidR="00AD064E">
        <w:rPr>
          <w:rStyle w:val="fontstyle01"/>
          <w:rFonts w:ascii="Times New Roman" w:hAnsi="Times New Roman"/>
          <w:sz w:val="24"/>
          <w:szCs w:val="24"/>
        </w:rPr>
        <w:t>, на основе оценки</w:t>
      </w:r>
      <w:r w:rsidR="00AD064E" w:rsidRPr="00473DB0">
        <w:rPr>
          <w:rStyle w:val="fontstyle01"/>
          <w:rFonts w:ascii="Times New Roman" w:hAnsi="Times New Roman"/>
          <w:sz w:val="24"/>
          <w:szCs w:val="24"/>
        </w:rPr>
        <w:t xml:space="preserve"> </w:t>
      </w:r>
      <w:r w:rsidRPr="00473DB0">
        <w:rPr>
          <w:rStyle w:val="fontstyle01"/>
          <w:rFonts w:ascii="Times New Roman" w:hAnsi="Times New Roman"/>
          <w:sz w:val="24"/>
          <w:szCs w:val="24"/>
        </w:rPr>
        <w:t xml:space="preserve">производительности </w:t>
      </w:r>
      <w:r w:rsidR="00AD064E">
        <w:rPr>
          <w:rStyle w:val="fontstyle01"/>
          <w:rFonts w:ascii="Times New Roman" w:hAnsi="Times New Roman"/>
          <w:sz w:val="24"/>
          <w:szCs w:val="24"/>
        </w:rPr>
        <w:t xml:space="preserve">её </w:t>
      </w:r>
      <w:r w:rsidRPr="00473DB0">
        <w:rPr>
          <w:rStyle w:val="fontstyle01"/>
          <w:rFonts w:ascii="Times New Roman" w:hAnsi="Times New Roman"/>
          <w:sz w:val="24"/>
          <w:szCs w:val="24"/>
        </w:rPr>
        <w:t>узлов</w:t>
      </w:r>
      <w:r w:rsidR="008127AF">
        <w:rPr>
          <w:rStyle w:val="fontstyle01"/>
          <w:rFonts w:ascii="Times New Roman" w:hAnsi="Times New Roman"/>
          <w:sz w:val="24"/>
          <w:szCs w:val="24"/>
        </w:rPr>
        <w:t>.</w:t>
      </w:r>
    </w:p>
    <w:p w:rsidR="003E1DE7" w:rsidRPr="00473DB0" w:rsidRDefault="003E1DE7" w:rsidP="00473DB0">
      <w:pPr>
        <w:pStyle w:val="body"/>
        <w:spacing w:before="120" w:beforeAutospacing="0" w:after="120" w:afterAutospacing="0" w:line="276" w:lineRule="auto"/>
        <w:ind w:firstLine="567"/>
        <w:jc w:val="both"/>
        <w:rPr>
          <w:b/>
        </w:rPr>
      </w:pPr>
      <w:r w:rsidRPr="00473DB0">
        <w:rPr>
          <w:b/>
        </w:rPr>
        <w:t>Наиболее значимые результаты</w:t>
      </w:r>
      <w:r w:rsidR="008E2866" w:rsidRPr="00473DB0">
        <w:rPr>
          <w:b/>
        </w:rPr>
        <w:t>.</w:t>
      </w:r>
    </w:p>
    <w:p w:rsidR="00BA39CD" w:rsidRDefault="007931F5" w:rsidP="00BA39CD">
      <w:pPr>
        <w:pStyle w:val="body"/>
        <w:numPr>
          <w:ilvl w:val="0"/>
          <w:numId w:val="10"/>
        </w:numPr>
        <w:spacing w:before="0" w:beforeAutospacing="0" w:after="0" w:afterAutospacing="0" w:line="276" w:lineRule="auto"/>
        <w:ind w:left="0" w:firstLine="567"/>
        <w:jc w:val="both"/>
      </w:pPr>
      <w:r>
        <w:t>Разработанная</w:t>
      </w:r>
      <w:r w:rsidR="00BA39CD">
        <w:t xml:space="preserve"> методика </w:t>
      </w:r>
      <w:r w:rsidR="00D97CEB">
        <w:t xml:space="preserve">сравнения производительности вычислительных систем и </w:t>
      </w:r>
      <w:r w:rsidR="00BA39CD">
        <w:t xml:space="preserve">оценки </w:t>
      </w:r>
      <w:r>
        <w:t xml:space="preserve">эффективности использования </w:t>
      </w:r>
      <w:r w:rsidR="00D97CEB">
        <w:t xml:space="preserve">конкретной </w:t>
      </w:r>
      <w:r>
        <w:t>вычислительной системы</w:t>
      </w:r>
      <w:r w:rsidR="00BA39CD">
        <w:t xml:space="preserve"> для решения </w:t>
      </w:r>
      <w:r w:rsidR="00D97CEB">
        <w:t>прикладных</w:t>
      </w:r>
      <w:r w:rsidR="00BA39CD">
        <w:t xml:space="preserve"> задач.</w:t>
      </w:r>
    </w:p>
    <w:p w:rsidR="008E2866" w:rsidRDefault="008E2866" w:rsidP="008E2866">
      <w:pPr>
        <w:pStyle w:val="body"/>
        <w:numPr>
          <w:ilvl w:val="0"/>
          <w:numId w:val="10"/>
        </w:numPr>
        <w:spacing w:before="0" w:beforeAutospacing="0" w:after="0" w:afterAutospacing="0" w:line="276" w:lineRule="auto"/>
        <w:ind w:left="0" w:firstLine="567"/>
        <w:jc w:val="both"/>
      </w:pPr>
      <w:r>
        <w:t xml:space="preserve">Разработанный метод анализа коммуникационной структуры </w:t>
      </w:r>
      <w:r w:rsidR="00DB3CD8">
        <w:t>высокопроизводительных</w:t>
      </w:r>
      <w:r>
        <w:t xml:space="preserve"> вычислительных систем</w:t>
      </w:r>
      <w:r w:rsidR="00DB3CD8">
        <w:t xml:space="preserve">, </w:t>
      </w:r>
      <w:r w:rsidR="00DB3CD8" w:rsidRPr="008E2866">
        <w:t>ад</w:t>
      </w:r>
      <w:r w:rsidR="00DB3CD8">
        <w:t>аптивный к количеству узлов и процессов</w:t>
      </w:r>
      <w:r>
        <w:t>, позволяющий оптимизировать топологию распределению процессов на узлах высокопроизводительной ВС.</w:t>
      </w:r>
    </w:p>
    <w:p w:rsidR="00DB3CD8" w:rsidRDefault="00457BC6" w:rsidP="00DB3CD8">
      <w:pPr>
        <w:pStyle w:val="body"/>
        <w:numPr>
          <w:ilvl w:val="0"/>
          <w:numId w:val="10"/>
        </w:numPr>
        <w:spacing w:before="0" w:beforeAutospacing="0" w:after="0" w:afterAutospacing="0" w:line="276" w:lineRule="auto"/>
        <w:ind w:left="0" w:firstLine="567"/>
        <w:jc w:val="both"/>
      </w:pPr>
      <w:r>
        <w:t>Предложенный</w:t>
      </w:r>
      <w:r w:rsidR="00DB3CD8">
        <w:t xml:space="preserve"> метод </w:t>
      </w:r>
      <w:r w:rsidR="00DB3CD8" w:rsidRPr="00457BC6">
        <w:t>комплекс</w:t>
      </w:r>
      <w:r w:rsidR="00DB3CD8">
        <w:t xml:space="preserve">ного анализа производительности узлов </w:t>
      </w:r>
      <w:proofErr w:type="spellStart"/>
      <w:r w:rsidR="00DB3CD8">
        <w:t>мультиархитектурной</w:t>
      </w:r>
      <w:proofErr w:type="spellEnd"/>
      <w:r w:rsidR="00DB3CD8">
        <w:t xml:space="preserve"> </w:t>
      </w:r>
      <w:r>
        <w:t>вычислительной системы</w:t>
      </w:r>
      <w:r w:rsidR="00DB3CD8">
        <w:t xml:space="preserve"> позволяющий</w:t>
      </w:r>
      <w:r w:rsidR="00A21387">
        <w:t xml:space="preserve"> с большей точностью, по сравнению с синтетическими тестами,</w:t>
      </w:r>
      <w:r w:rsidR="00DB3CD8">
        <w:t xml:space="preserve"> </w:t>
      </w:r>
      <w:r w:rsidR="00A21387">
        <w:t>прогнозировать</w:t>
      </w:r>
      <w:r w:rsidR="00DB3CD8">
        <w:t xml:space="preserve"> эффективност</w:t>
      </w:r>
      <w:r w:rsidR="00A21387">
        <w:t>ь</w:t>
      </w:r>
      <w:r w:rsidR="00DB3CD8">
        <w:t xml:space="preserve"> </w:t>
      </w:r>
      <w:r w:rsidR="00A21387">
        <w:t>(по времени) конкретной</w:t>
      </w:r>
      <w:r w:rsidR="00DB3CD8">
        <w:t xml:space="preserve"> ВС </w:t>
      </w:r>
      <w:r w:rsidR="00A21387">
        <w:t>для</w:t>
      </w:r>
      <w:r w:rsidR="00DB3CD8">
        <w:t xml:space="preserve"> решени</w:t>
      </w:r>
      <w:r w:rsidR="00A21387">
        <w:t>я</w:t>
      </w:r>
      <w:r w:rsidR="00DB3CD8">
        <w:t xml:space="preserve"> </w:t>
      </w:r>
      <w:r w:rsidR="00A21387">
        <w:t xml:space="preserve">конкретных прикладных </w:t>
      </w:r>
      <w:r w:rsidR="00DB3CD8">
        <w:t xml:space="preserve">задач, </w:t>
      </w:r>
    </w:p>
    <w:p w:rsidR="00DC1521" w:rsidRPr="00BA39CD" w:rsidRDefault="00BA39CD" w:rsidP="00BA39CD">
      <w:pPr>
        <w:pStyle w:val="body"/>
        <w:numPr>
          <w:ilvl w:val="0"/>
          <w:numId w:val="10"/>
        </w:numPr>
        <w:spacing w:before="0" w:beforeAutospacing="0" w:after="0" w:afterAutospacing="0" w:line="276" w:lineRule="auto"/>
        <w:ind w:left="0" w:firstLine="567"/>
        <w:jc w:val="both"/>
      </w:pPr>
      <w:r>
        <w:t xml:space="preserve">Разработанный </w:t>
      </w:r>
      <w:r w:rsidRPr="00BA39CD">
        <w:t>программный комплекс, позволяющий</w:t>
      </w:r>
      <w:r>
        <w:t xml:space="preserve"> для конкретных</w:t>
      </w:r>
      <w:r w:rsidRPr="00BA39CD">
        <w:t xml:space="preserve"> приложений </w:t>
      </w:r>
      <w:r>
        <w:t xml:space="preserve">формировать эффективную по скорости </w:t>
      </w:r>
      <w:r w:rsidRPr="00BA39CD">
        <w:t>подсистему</w:t>
      </w:r>
      <w:r>
        <w:t xml:space="preserve"> вычислительной системы.</w:t>
      </w:r>
      <w:r w:rsidRPr="00BA39CD">
        <w:t xml:space="preserve"> </w:t>
      </w:r>
    </w:p>
    <w:p w:rsidR="00FA742C" w:rsidRPr="00AE684F" w:rsidRDefault="003E1DE7" w:rsidP="00DC1521">
      <w:pPr>
        <w:pStyle w:val="body"/>
        <w:spacing w:before="0" w:beforeAutospacing="0" w:after="0" w:afterAutospacing="0" w:line="276" w:lineRule="auto"/>
        <w:ind w:firstLine="567"/>
        <w:jc w:val="both"/>
        <w:rPr>
          <w:b/>
        </w:rPr>
      </w:pPr>
      <w:r w:rsidRPr="00AE684F">
        <w:rPr>
          <w:b/>
        </w:rPr>
        <w:t xml:space="preserve">Новыми научными результатами, полученными автором, </w:t>
      </w:r>
      <w:r w:rsidR="00301496" w:rsidRPr="00AE684F">
        <w:rPr>
          <w:b/>
        </w:rPr>
        <w:t>являются</w:t>
      </w:r>
      <w:r w:rsidR="00FA742C" w:rsidRPr="00AE684F">
        <w:rPr>
          <w:b/>
        </w:rPr>
        <w:t>:</w:t>
      </w:r>
    </w:p>
    <w:p w:rsidR="00FA742C" w:rsidRPr="005C0203" w:rsidRDefault="005C0203" w:rsidP="005C0203">
      <w:pPr>
        <w:pStyle w:val="body"/>
        <w:numPr>
          <w:ilvl w:val="0"/>
          <w:numId w:val="9"/>
        </w:numPr>
        <w:spacing w:before="0" w:beforeAutospacing="0" w:after="0" w:afterAutospacing="0" w:line="276" w:lineRule="auto"/>
        <w:ind w:left="0" w:firstLine="567"/>
        <w:jc w:val="both"/>
        <w:rPr>
          <w:b/>
        </w:rPr>
      </w:pPr>
      <w:r w:rsidRPr="005C0203">
        <w:t>метод</w:t>
      </w:r>
      <w:r w:rsidR="007532E0">
        <w:t>ика</w:t>
      </w:r>
      <w:r w:rsidRPr="005C0203">
        <w:t xml:space="preserve"> оценки</w:t>
      </w:r>
      <w:r>
        <w:t>,</w:t>
      </w:r>
      <w:r w:rsidRPr="005C0203">
        <w:t xml:space="preserve"> на основе одного комплексного теста</w:t>
      </w:r>
      <w:r>
        <w:t>,</w:t>
      </w:r>
      <w:r w:rsidRPr="005C0203">
        <w:t xml:space="preserve"> всех факторов, влияющих на производительность </w:t>
      </w:r>
      <w:r w:rsidR="00C8772C">
        <w:t>вычислительной системы</w:t>
      </w:r>
      <w:r w:rsidR="00A4012C" w:rsidRPr="005C0203">
        <w:t>;</w:t>
      </w:r>
    </w:p>
    <w:p w:rsidR="00FA742C" w:rsidRPr="00093196" w:rsidRDefault="00093196" w:rsidP="00D54CFD">
      <w:pPr>
        <w:pStyle w:val="body"/>
        <w:numPr>
          <w:ilvl w:val="0"/>
          <w:numId w:val="9"/>
        </w:numPr>
        <w:spacing w:before="0" w:beforeAutospacing="0" w:after="0" w:afterAutospacing="0" w:line="276" w:lineRule="auto"/>
        <w:ind w:left="0" w:firstLine="567"/>
        <w:jc w:val="both"/>
      </w:pPr>
      <w:r w:rsidRPr="00093196">
        <w:rPr>
          <w:rStyle w:val="fontstyle01"/>
          <w:rFonts w:ascii="Times New Roman" w:hAnsi="Times New Roman"/>
          <w:sz w:val="24"/>
          <w:szCs w:val="24"/>
        </w:rPr>
        <w:t xml:space="preserve">применение технологии </w:t>
      </w:r>
      <w:r w:rsidR="005C0203" w:rsidRPr="00093196">
        <w:rPr>
          <w:rStyle w:val="fontstyle01"/>
          <w:rFonts w:ascii="Times New Roman" w:hAnsi="Times New Roman"/>
          <w:sz w:val="24"/>
          <w:szCs w:val="24"/>
        </w:rPr>
        <w:t>разбиение метода частиц в ячейках на этапы различной</w:t>
      </w:r>
      <w:r w:rsidRPr="00093196">
        <w:rPr>
          <w:rStyle w:val="fontstyle01"/>
          <w:rFonts w:ascii="Times New Roman" w:hAnsi="Times New Roman"/>
          <w:sz w:val="24"/>
          <w:szCs w:val="24"/>
        </w:rPr>
        <w:t xml:space="preserve"> </w:t>
      </w:r>
      <w:r w:rsidR="005C0203" w:rsidRPr="00093196">
        <w:rPr>
          <w:rStyle w:val="fontstyle01"/>
          <w:rFonts w:ascii="Times New Roman" w:hAnsi="Times New Roman"/>
          <w:sz w:val="24"/>
          <w:szCs w:val="24"/>
        </w:rPr>
        <w:t xml:space="preserve">сложности </w:t>
      </w:r>
      <w:r w:rsidRPr="00093196">
        <w:rPr>
          <w:rStyle w:val="fontstyle01"/>
          <w:rFonts w:ascii="Times New Roman" w:hAnsi="Times New Roman"/>
          <w:sz w:val="24"/>
          <w:szCs w:val="24"/>
        </w:rPr>
        <w:t xml:space="preserve">для выявления </w:t>
      </w:r>
      <w:r>
        <w:rPr>
          <w:rStyle w:val="fontstyle01"/>
          <w:rFonts w:ascii="Times New Roman" w:hAnsi="Times New Roman"/>
          <w:sz w:val="24"/>
          <w:szCs w:val="24"/>
        </w:rPr>
        <w:t>«</w:t>
      </w:r>
      <w:r w:rsidRPr="00093196">
        <w:rPr>
          <w:rStyle w:val="fontstyle01"/>
          <w:rFonts w:ascii="Times New Roman" w:hAnsi="Times New Roman"/>
          <w:sz w:val="24"/>
          <w:szCs w:val="24"/>
        </w:rPr>
        <w:t>низко производительных</w:t>
      </w:r>
      <w:r>
        <w:rPr>
          <w:rStyle w:val="fontstyle01"/>
          <w:rFonts w:ascii="Times New Roman" w:hAnsi="Times New Roman"/>
          <w:sz w:val="24"/>
          <w:szCs w:val="24"/>
        </w:rPr>
        <w:t>»</w:t>
      </w:r>
      <w:r w:rsidRPr="00093196">
        <w:rPr>
          <w:rStyle w:val="fontstyle01"/>
          <w:rFonts w:ascii="Times New Roman" w:hAnsi="Times New Roman"/>
          <w:sz w:val="24"/>
          <w:szCs w:val="24"/>
        </w:rPr>
        <w:t xml:space="preserve"> </w:t>
      </w:r>
      <w:r w:rsidR="005C0203" w:rsidRPr="00093196">
        <w:rPr>
          <w:rStyle w:val="fontstyle01"/>
          <w:rFonts w:ascii="Times New Roman" w:hAnsi="Times New Roman"/>
          <w:sz w:val="24"/>
          <w:szCs w:val="24"/>
        </w:rPr>
        <w:t xml:space="preserve">подсистем тестируемой </w:t>
      </w:r>
      <w:r w:rsidRPr="00093196">
        <w:rPr>
          <w:rStyle w:val="fontstyle01"/>
          <w:rFonts w:ascii="Times New Roman" w:hAnsi="Times New Roman"/>
          <w:sz w:val="24"/>
          <w:szCs w:val="24"/>
        </w:rPr>
        <w:t>вычислительной системы</w:t>
      </w:r>
      <w:r w:rsidR="00A4012C" w:rsidRPr="00093196">
        <w:t>;</w:t>
      </w:r>
    </w:p>
    <w:p w:rsidR="00FA742C" w:rsidRPr="007532E0" w:rsidRDefault="007532E0" w:rsidP="007532E0">
      <w:pPr>
        <w:pStyle w:val="body"/>
        <w:numPr>
          <w:ilvl w:val="0"/>
          <w:numId w:val="9"/>
        </w:numPr>
        <w:spacing w:before="0" w:beforeAutospacing="0" w:after="0" w:afterAutospacing="0" w:line="276" w:lineRule="auto"/>
        <w:ind w:left="0" w:firstLine="567"/>
        <w:jc w:val="both"/>
      </w:pPr>
      <w:r>
        <w:t xml:space="preserve">метод </w:t>
      </w:r>
      <w:r w:rsidRPr="007532E0">
        <w:t>оценк</w:t>
      </w:r>
      <w:r>
        <w:t>и</w:t>
      </w:r>
      <w:r w:rsidR="00C8772C">
        <w:t>,</w:t>
      </w:r>
      <w:r w:rsidRPr="007532E0">
        <w:t xml:space="preserve"> </w:t>
      </w:r>
      <w:r w:rsidR="00C8772C">
        <w:t xml:space="preserve">на базе одного комплексного теста, </w:t>
      </w:r>
      <w:r w:rsidRPr="007532E0">
        <w:t xml:space="preserve">интегральной производительности </w:t>
      </w:r>
      <w:r w:rsidR="00C8772C">
        <w:t>вычислительной системы</w:t>
      </w:r>
      <w:r w:rsidR="00A4012C" w:rsidRPr="007532E0">
        <w:t>;</w:t>
      </w:r>
    </w:p>
    <w:p w:rsidR="00FA742C" w:rsidRPr="00C8772C" w:rsidRDefault="00C8772C" w:rsidP="00C8772C">
      <w:pPr>
        <w:pStyle w:val="body"/>
        <w:numPr>
          <w:ilvl w:val="0"/>
          <w:numId w:val="9"/>
        </w:numPr>
        <w:spacing w:before="0" w:beforeAutospacing="0" w:after="0" w:afterAutospacing="0" w:line="276" w:lineRule="auto"/>
        <w:ind w:left="0" w:firstLine="567"/>
        <w:jc w:val="both"/>
        <w:rPr>
          <w:b/>
        </w:rPr>
      </w:pPr>
      <w:r w:rsidRPr="00C8772C">
        <w:rPr>
          <w:rStyle w:val="fontstyle01"/>
          <w:rFonts w:ascii="Times New Roman" w:hAnsi="Times New Roman"/>
          <w:sz w:val="24"/>
          <w:szCs w:val="24"/>
        </w:rPr>
        <w:t>методика</w:t>
      </w:r>
      <w:r w:rsidR="00D07CAA">
        <w:rPr>
          <w:rStyle w:val="fontstyle01"/>
          <w:rFonts w:ascii="Times New Roman" w:hAnsi="Times New Roman"/>
          <w:sz w:val="24"/>
          <w:szCs w:val="24"/>
        </w:rPr>
        <w:t xml:space="preserve"> </w:t>
      </w:r>
      <w:r w:rsidR="00D07CAA" w:rsidRPr="00C8772C">
        <w:t>оцен</w:t>
      </w:r>
      <w:r w:rsidR="00D07CAA">
        <w:t>ки</w:t>
      </w:r>
      <w:r w:rsidR="00D07CAA" w:rsidRPr="00C8772C">
        <w:t xml:space="preserve"> эффективность распараллеливания и масштабируемость для </w:t>
      </w:r>
      <w:r w:rsidR="00D07CAA">
        <w:t>вычислительной системы</w:t>
      </w:r>
      <w:r w:rsidRPr="00C8772C">
        <w:t>, основ</w:t>
      </w:r>
      <w:r w:rsidR="007172DB">
        <w:t>анная</w:t>
      </w:r>
      <w:r w:rsidRPr="00C8772C">
        <w:t xml:space="preserve"> на анализ</w:t>
      </w:r>
      <w:r w:rsidR="007172DB">
        <w:t>е</w:t>
      </w:r>
      <w:r w:rsidRPr="00C8772C">
        <w:t xml:space="preserve"> статистики сообщений</w:t>
      </w:r>
      <w:r w:rsidR="007172DB">
        <w:t xml:space="preserve"> </w:t>
      </w:r>
      <w:r w:rsidRPr="00C8772C">
        <w:t>результат</w:t>
      </w:r>
      <w:r w:rsidR="007172DB">
        <w:t>ов</w:t>
      </w:r>
      <w:r w:rsidRPr="00C8772C">
        <w:t xml:space="preserve"> </w:t>
      </w:r>
      <w:r w:rsidR="007172DB">
        <w:t xml:space="preserve">выполнения </w:t>
      </w:r>
      <w:r w:rsidRPr="00C8772C">
        <w:t xml:space="preserve">теста на части узлов </w:t>
      </w:r>
      <w:r>
        <w:t xml:space="preserve">вычислительной системы </w:t>
      </w:r>
      <w:r w:rsidRPr="00C8772C">
        <w:t>кластерного типа</w:t>
      </w:r>
      <w:r w:rsidR="007172DB">
        <w:t>.</w:t>
      </w:r>
      <w:r w:rsidRPr="00C8772C">
        <w:t xml:space="preserve"> </w:t>
      </w:r>
    </w:p>
    <w:p w:rsidR="00E81FE2" w:rsidRPr="00BE691E" w:rsidRDefault="003E1DE7" w:rsidP="00B33B6C">
      <w:pPr>
        <w:pStyle w:val="body"/>
        <w:spacing w:before="0" w:beforeAutospacing="0" w:after="0" w:afterAutospacing="0" w:line="276" w:lineRule="auto"/>
        <w:ind w:firstLine="567"/>
        <w:jc w:val="both"/>
      </w:pPr>
      <w:r w:rsidRPr="00BE691E">
        <w:rPr>
          <w:b/>
        </w:rPr>
        <w:t xml:space="preserve">Достоверность </w:t>
      </w:r>
      <w:r w:rsidR="00B33B6C" w:rsidRPr="00BE691E">
        <w:rPr>
          <w:b/>
        </w:rPr>
        <w:t>полученных результатов,</w:t>
      </w:r>
      <w:r w:rsidRPr="00BE691E">
        <w:rPr>
          <w:b/>
        </w:rPr>
        <w:t xml:space="preserve"> </w:t>
      </w:r>
      <w:r w:rsidR="00E81FE2" w:rsidRPr="00BE691E">
        <w:t xml:space="preserve">изложенных в диссертации, достаточно высокая и обеспечивается корректностью постановки задачи, </w:t>
      </w:r>
      <w:r w:rsidR="00D00828" w:rsidRPr="00BE691E">
        <w:t>подробным</w:t>
      </w:r>
      <w:r w:rsidR="00E81FE2" w:rsidRPr="00BE691E">
        <w:t xml:space="preserve"> анализом предложенных методов и алгоритмов, </w:t>
      </w:r>
      <w:r w:rsidR="00A4012C" w:rsidRPr="00BE691E">
        <w:t xml:space="preserve">результаты </w:t>
      </w:r>
      <w:r w:rsidR="003C57CF" w:rsidRPr="00BE691E">
        <w:t>не противореч</w:t>
      </w:r>
      <w:r w:rsidR="00A4012C" w:rsidRPr="00BE691E">
        <w:t>а</w:t>
      </w:r>
      <w:r w:rsidR="003C57CF" w:rsidRPr="00BE691E">
        <w:t xml:space="preserve">т работам </w:t>
      </w:r>
      <w:r w:rsidR="003C57CF" w:rsidRPr="00BE691E">
        <w:lastRenderedPageBreak/>
        <w:t xml:space="preserve">других авторов, </w:t>
      </w:r>
      <w:r w:rsidR="00E81FE2" w:rsidRPr="00BE691E">
        <w:t>а также подтвержда</w:t>
      </w:r>
      <w:r w:rsidR="003C57CF" w:rsidRPr="00BE691E">
        <w:t>ю</w:t>
      </w:r>
      <w:r w:rsidR="00E81FE2" w:rsidRPr="00BE691E">
        <w:t xml:space="preserve">тся </w:t>
      </w:r>
      <w:r w:rsidR="00BE691E" w:rsidRPr="00BE691E">
        <w:t>заявленными показателями пиковой производительности системы</w:t>
      </w:r>
      <w:r w:rsidR="00D00828" w:rsidRPr="00BE691E">
        <w:t>.</w:t>
      </w:r>
    </w:p>
    <w:p w:rsidR="00B4243E" w:rsidRDefault="00C42966" w:rsidP="00B4243E">
      <w:pPr>
        <w:pStyle w:val="body"/>
        <w:spacing w:before="0" w:beforeAutospacing="0" w:after="0" w:afterAutospacing="0" w:line="276" w:lineRule="auto"/>
        <w:ind w:firstLine="567"/>
        <w:jc w:val="both"/>
        <w:rPr>
          <w:highlight w:val="yellow"/>
        </w:rPr>
      </w:pPr>
      <w:r w:rsidRPr="00BE691E">
        <w:rPr>
          <w:b/>
        </w:rPr>
        <w:t>Практическая значимость</w:t>
      </w:r>
      <w:r w:rsidRPr="00BE691E">
        <w:t xml:space="preserve"> </w:t>
      </w:r>
      <w:r w:rsidRPr="00B4243E">
        <w:t xml:space="preserve">полученных результатов обуславливается тем, что </w:t>
      </w:r>
      <w:r w:rsidR="00B4243E">
        <w:t xml:space="preserve">разработанный и реализованный </w:t>
      </w:r>
      <w:r w:rsidR="00B4243E" w:rsidRPr="00B4243E">
        <w:t>тест позволяет выполнять контроль и диагностику функционирования вычислительных машин</w:t>
      </w:r>
      <w:r w:rsidR="00B4243E">
        <w:t xml:space="preserve"> </w:t>
      </w:r>
      <w:r w:rsidR="00B4243E" w:rsidRPr="00B4243E">
        <w:t>путём измерения скорости работы сложного многопланового приложения,</w:t>
      </w:r>
      <w:r w:rsidR="00B4243E">
        <w:t xml:space="preserve"> с </w:t>
      </w:r>
      <w:r w:rsidR="00B4243E" w:rsidRPr="00B4243E">
        <w:t>неравномерной недетерминированной нагрузкой все</w:t>
      </w:r>
      <w:r w:rsidR="00B4243E">
        <w:t>х</w:t>
      </w:r>
      <w:r w:rsidR="00B4243E" w:rsidRPr="00B4243E">
        <w:t xml:space="preserve"> подсистем</w:t>
      </w:r>
      <w:r w:rsidR="00B4243E">
        <w:t xml:space="preserve"> </w:t>
      </w:r>
      <w:r w:rsidR="00B4243E" w:rsidRPr="00B4243E">
        <w:t>вычислительной машины</w:t>
      </w:r>
      <w:r w:rsidR="00B4243E" w:rsidRPr="00B4243E">
        <w:rPr>
          <w:highlight w:val="yellow"/>
        </w:rPr>
        <w:t xml:space="preserve"> </w:t>
      </w:r>
    </w:p>
    <w:p w:rsidR="0029300C" w:rsidRDefault="0029300C" w:rsidP="0029300C">
      <w:pPr>
        <w:pStyle w:val="body"/>
        <w:spacing w:before="0" w:beforeAutospacing="0" w:after="0" w:afterAutospacing="0" w:line="276" w:lineRule="auto"/>
        <w:ind w:firstLine="567"/>
        <w:jc w:val="both"/>
      </w:pPr>
      <w:r w:rsidRPr="00403FC4">
        <w:t xml:space="preserve">Практическое значение диссертации </w:t>
      </w:r>
      <w:r>
        <w:t>подтверждается тем</w:t>
      </w:r>
      <w:r w:rsidRPr="00403FC4">
        <w:t>, что результаты её исследований нашли применение путём использования их при выполнении</w:t>
      </w:r>
      <w:r>
        <w:t>:</w:t>
      </w:r>
    </w:p>
    <w:p w:rsidR="008D7317" w:rsidRDefault="00396E62" w:rsidP="0029300C">
      <w:pPr>
        <w:pStyle w:val="body"/>
        <w:numPr>
          <w:ilvl w:val="0"/>
          <w:numId w:val="9"/>
        </w:numPr>
        <w:spacing w:before="0" w:beforeAutospacing="0" w:after="0" w:afterAutospacing="0" w:line="276" w:lineRule="auto"/>
        <w:ind w:left="0" w:firstLine="567"/>
        <w:jc w:val="both"/>
      </w:pPr>
      <w:r w:rsidRPr="00396E62">
        <w:t>грант</w:t>
      </w:r>
      <w:r w:rsidR="0029300C">
        <w:t>ов</w:t>
      </w:r>
      <w:r w:rsidRPr="00396E62">
        <w:t xml:space="preserve"> Российского фонда фундаментальных исследований</w:t>
      </w:r>
      <w:r w:rsidR="008D7317">
        <w:t>:</w:t>
      </w:r>
    </w:p>
    <w:p w:rsidR="008D7317" w:rsidRDefault="00396E62" w:rsidP="008D7317">
      <w:pPr>
        <w:pStyle w:val="body"/>
        <w:numPr>
          <w:ilvl w:val="0"/>
          <w:numId w:val="13"/>
        </w:numPr>
        <w:spacing w:before="0" w:beforeAutospacing="0" w:after="0" w:afterAutospacing="0" w:line="276" w:lineRule="auto"/>
        <w:jc w:val="both"/>
      </w:pPr>
      <w:r w:rsidRPr="00396E62">
        <w:t>№</w:t>
      </w:r>
      <w:r w:rsidR="008D7317">
        <w:t xml:space="preserve"> </w:t>
      </w:r>
      <w:r w:rsidRPr="00396E62">
        <w:t>13-07-00589</w:t>
      </w:r>
      <w:r w:rsidR="008D7317">
        <w:t>;</w:t>
      </w:r>
      <w:r>
        <w:t xml:space="preserve"> </w:t>
      </w:r>
    </w:p>
    <w:p w:rsidR="008D7317" w:rsidRDefault="008D7317" w:rsidP="008D7317">
      <w:pPr>
        <w:pStyle w:val="body"/>
        <w:numPr>
          <w:ilvl w:val="0"/>
          <w:numId w:val="13"/>
        </w:numPr>
        <w:spacing w:before="0" w:beforeAutospacing="0" w:after="0" w:afterAutospacing="0" w:line="276" w:lineRule="auto"/>
        <w:jc w:val="both"/>
      </w:pPr>
      <w:r w:rsidRPr="00396E62">
        <w:t>№</w:t>
      </w:r>
      <w:r>
        <w:t xml:space="preserve"> </w:t>
      </w:r>
      <w:r w:rsidR="00396E62" w:rsidRPr="00396E62">
        <w:t>14-07-00241</w:t>
      </w:r>
      <w:r>
        <w:t>;</w:t>
      </w:r>
      <w:r w:rsidR="00396E62" w:rsidRPr="00396E62">
        <w:t xml:space="preserve"> </w:t>
      </w:r>
    </w:p>
    <w:p w:rsidR="008D7317" w:rsidRDefault="008D7317" w:rsidP="008D7317">
      <w:pPr>
        <w:pStyle w:val="body"/>
        <w:numPr>
          <w:ilvl w:val="0"/>
          <w:numId w:val="13"/>
        </w:numPr>
        <w:spacing w:before="0" w:beforeAutospacing="0" w:after="0" w:afterAutospacing="0" w:line="276" w:lineRule="auto"/>
        <w:jc w:val="both"/>
      </w:pPr>
      <w:r w:rsidRPr="00396E62">
        <w:t>№</w:t>
      </w:r>
      <w:r>
        <w:t xml:space="preserve"> </w:t>
      </w:r>
      <w:r w:rsidR="00396E62" w:rsidRPr="00396E62">
        <w:t>16-07-00434</w:t>
      </w:r>
      <w:r>
        <w:t>;</w:t>
      </w:r>
      <w:r w:rsidR="00396E62" w:rsidRPr="00396E62">
        <w:t xml:space="preserve"> </w:t>
      </w:r>
    </w:p>
    <w:p w:rsidR="008D7317" w:rsidRDefault="008D7317" w:rsidP="008D7317">
      <w:pPr>
        <w:pStyle w:val="body"/>
        <w:numPr>
          <w:ilvl w:val="0"/>
          <w:numId w:val="13"/>
        </w:numPr>
        <w:spacing w:before="0" w:beforeAutospacing="0" w:after="0" w:afterAutospacing="0" w:line="276" w:lineRule="auto"/>
        <w:jc w:val="both"/>
      </w:pPr>
      <w:r w:rsidRPr="00396E62">
        <w:t>№</w:t>
      </w:r>
      <w:r>
        <w:t xml:space="preserve"> </w:t>
      </w:r>
      <w:r w:rsidR="00396E62" w:rsidRPr="00396E62">
        <w:t>16-07-00916</w:t>
      </w:r>
      <w:r>
        <w:t>;</w:t>
      </w:r>
      <w:r w:rsidR="00396E62">
        <w:t xml:space="preserve"> </w:t>
      </w:r>
    </w:p>
    <w:p w:rsidR="0029300C" w:rsidRDefault="008D7317" w:rsidP="008D7317">
      <w:pPr>
        <w:pStyle w:val="body"/>
        <w:numPr>
          <w:ilvl w:val="0"/>
          <w:numId w:val="13"/>
        </w:numPr>
        <w:spacing w:before="0" w:beforeAutospacing="0" w:after="0" w:afterAutospacing="0" w:line="276" w:lineRule="auto"/>
        <w:jc w:val="both"/>
      </w:pPr>
      <w:r w:rsidRPr="00396E62">
        <w:t>№</w:t>
      </w:r>
      <w:r>
        <w:t xml:space="preserve"> </w:t>
      </w:r>
      <w:r w:rsidR="00396E62">
        <w:t>18-07-00364</w:t>
      </w:r>
      <w:r w:rsidR="0029300C">
        <w:t>;</w:t>
      </w:r>
    </w:p>
    <w:p w:rsidR="00396E62" w:rsidRDefault="0029300C" w:rsidP="0029300C">
      <w:pPr>
        <w:pStyle w:val="body"/>
        <w:numPr>
          <w:ilvl w:val="0"/>
          <w:numId w:val="9"/>
        </w:numPr>
        <w:spacing w:before="0" w:beforeAutospacing="0" w:after="0" w:afterAutospacing="0" w:line="276" w:lineRule="auto"/>
        <w:ind w:left="0" w:firstLine="567"/>
        <w:jc w:val="both"/>
      </w:pPr>
      <w:r>
        <w:t>проекта</w:t>
      </w:r>
      <w:r w:rsidR="00396E62" w:rsidRPr="00396E62">
        <w:t xml:space="preserve"> Министерства образования и науки РФ (уникальный идентификатор работ</w:t>
      </w:r>
      <w:r w:rsidR="00396E62">
        <w:t xml:space="preserve"> </w:t>
      </w:r>
      <w:r w:rsidR="00396E62" w:rsidRPr="00396E62">
        <w:t>RFMEFI57417X0145, соглашение №14.574.21.0145 от 26.09.2017г.)</w:t>
      </w:r>
      <w:r w:rsidR="00396E62">
        <w:t xml:space="preserve"> </w:t>
      </w:r>
      <w:r w:rsidR="00396E62" w:rsidRPr="00396E62">
        <w:t>в рамках федеральной целевой программы «Исследования и разработки</w:t>
      </w:r>
      <w:r w:rsidR="00396E62">
        <w:t xml:space="preserve"> </w:t>
      </w:r>
      <w:r w:rsidR="00396E62" w:rsidRPr="00396E62">
        <w:t>по приоритетным направлениям развития научно-технологического комплекса России на 2014</w:t>
      </w:r>
      <w:r>
        <w:t xml:space="preserve"> </w:t>
      </w:r>
      <w:r w:rsidRPr="0029300C">
        <w:t>–</w:t>
      </w:r>
      <w:r>
        <w:t xml:space="preserve"> </w:t>
      </w:r>
      <w:r w:rsidR="00396E62" w:rsidRPr="00396E62">
        <w:t>2020 годы».</w:t>
      </w:r>
    </w:p>
    <w:p w:rsidR="00112E8E" w:rsidRPr="00112E8E" w:rsidRDefault="00112E8E" w:rsidP="00112E8E">
      <w:pPr>
        <w:pStyle w:val="body"/>
        <w:spacing w:before="0" w:beforeAutospacing="0" w:after="0" w:afterAutospacing="0" w:line="276" w:lineRule="auto"/>
        <w:ind w:firstLine="567"/>
        <w:jc w:val="both"/>
        <w:rPr>
          <w:b/>
        </w:rPr>
      </w:pPr>
      <w:r w:rsidRPr="00112E8E">
        <w:rPr>
          <w:b/>
        </w:rPr>
        <w:t>Полнота опубликования результатов диссертации, соответствие автореферата содержанию диссертации.</w:t>
      </w:r>
    </w:p>
    <w:p w:rsidR="00A656BB" w:rsidRPr="00435853" w:rsidRDefault="00301496" w:rsidP="00B33B6C">
      <w:pPr>
        <w:spacing w:line="276" w:lineRule="auto"/>
        <w:ind w:firstLine="567"/>
        <w:jc w:val="both"/>
        <w:rPr>
          <w:sz w:val="24"/>
          <w:szCs w:val="24"/>
        </w:rPr>
      </w:pPr>
      <w:r w:rsidRPr="00112E8E">
        <w:rPr>
          <w:sz w:val="24"/>
          <w:szCs w:val="24"/>
        </w:rPr>
        <w:t>Диссертация содержит</w:t>
      </w:r>
      <w:r w:rsidR="00EB29A6" w:rsidRPr="00435853">
        <w:rPr>
          <w:b/>
        </w:rPr>
        <w:t xml:space="preserve"> </w:t>
      </w:r>
      <w:r w:rsidR="00A656BB" w:rsidRPr="005972B4">
        <w:rPr>
          <w:sz w:val="24"/>
          <w:szCs w:val="24"/>
          <w:highlight w:val="yellow"/>
        </w:rPr>
        <w:t>1</w:t>
      </w:r>
      <w:r w:rsidR="006067F2" w:rsidRPr="005972B4">
        <w:rPr>
          <w:sz w:val="24"/>
          <w:szCs w:val="24"/>
          <w:highlight w:val="yellow"/>
        </w:rPr>
        <w:t>5</w:t>
      </w:r>
      <w:r w:rsidR="005972B4" w:rsidRPr="005972B4">
        <w:rPr>
          <w:sz w:val="24"/>
          <w:szCs w:val="24"/>
          <w:highlight w:val="yellow"/>
        </w:rPr>
        <w:t>5</w:t>
      </w:r>
      <w:r w:rsidR="009713FF">
        <w:rPr>
          <w:sz w:val="24"/>
          <w:szCs w:val="24"/>
        </w:rPr>
        <w:t xml:space="preserve"> </w:t>
      </w:r>
      <w:r w:rsidR="006B468B" w:rsidRPr="00435853">
        <w:rPr>
          <w:sz w:val="24"/>
          <w:szCs w:val="24"/>
        </w:rPr>
        <w:t>страниц</w:t>
      </w:r>
      <w:r w:rsidR="006067F2">
        <w:rPr>
          <w:sz w:val="24"/>
          <w:szCs w:val="24"/>
        </w:rPr>
        <w:t>ы</w:t>
      </w:r>
      <w:r w:rsidR="00A656BB" w:rsidRPr="00435853">
        <w:rPr>
          <w:sz w:val="24"/>
          <w:szCs w:val="24"/>
        </w:rPr>
        <w:t xml:space="preserve"> </w:t>
      </w:r>
      <w:r w:rsidR="008C37D6" w:rsidRPr="00435853">
        <w:rPr>
          <w:sz w:val="24"/>
          <w:szCs w:val="24"/>
        </w:rPr>
        <w:t xml:space="preserve">основного </w:t>
      </w:r>
      <w:r w:rsidR="00A656BB" w:rsidRPr="00435853">
        <w:rPr>
          <w:sz w:val="24"/>
          <w:szCs w:val="24"/>
        </w:rPr>
        <w:t>текста</w:t>
      </w:r>
      <w:r w:rsidR="008C37D6" w:rsidRPr="00435853">
        <w:rPr>
          <w:sz w:val="24"/>
          <w:szCs w:val="24"/>
        </w:rPr>
        <w:t>,</w:t>
      </w:r>
      <w:r w:rsidR="00A656BB" w:rsidRPr="00435853">
        <w:rPr>
          <w:sz w:val="24"/>
          <w:szCs w:val="24"/>
        </w:rPr>
        <w:t xml:space="preserve"> </w:t>
      </w:r>
      <w:r w:rsidR="008C37D6" w:rsidRPr="00435853">
        <w:rPr>
          <w:sz w:val="24"/>
          <w:szCs w:val="24"/>
        </w:rPr>
        <w:t xml:space="preserve">с </w:t>
      </w:r>
      <w:r w:rsidR="006067F2" w:rsidRPr="005972B4">
        <w:rPr>
          <w:sz w:val="24"/>
          <w:szCs w:val="24"/>
          <w:highlight w:val="yellow"/>
        </w:rPr>
        <w:t>3</w:t>
      </w:r>
      <w:r w:rsidR="005972B4" w:rsidRPr="005972B4">
        <w:rPr>
          <w:sz w:val="24"/>
          <w:szCs w:val="24"/>
          <w:highlight w:val="yellow"/>
        </w:rPr>
        <w:t>2</w:t>
      </w:r>
      <w:r w:rsidR="009713FF">
        <w:rPr>
          <w:sz w:val="24"/>
          <w:szCs w:val="24"/>
        </w:rPr>
        <w:t xml:space="preserve"> </w:t>
      </w:r>
      <w:r w:rsidR="008C37D6" w:rsidRPr="00435853">
        <w:rPr>
          <w:sz w:val="24"/>
          <w:szCs w:val="24"/>
        </w:rPr>
        <w:t xml:space="preserve">рисунками и </w:t>
      </w:r>
      <w:r w:rsidR="005972B4" w:rsidRPr="005972B4">
        <w:rPr>
          <w:sz w:val="24"/>
          <w:szCs w:val="24"/>
          <w:highlight w:val="yellow"/>
        </w:rPr>
        <w:t>50</w:t>
      </w:r>
      <w:r w:rsidR="009713FF">
        <w:rPr>
          <w:sz w:val="24"/>
          <w:szCs w:val="24"/>
        </w:rPr>
        <w:t xml:space="preserve"> </w:t>
      </w:r>
      <w:r w:rsidR="008C37D6" w:rsidRPr="00435853">
        <w:rPr>
          <w:sz w:val="24"/>
          <w:szCs w:val="24"/>
        </w:rPr>
        <w:t>таблицами</w:t>
      </w:r>
      <w:r w:rsidR="00B33B6C" w:rsidRPr="00435853">
        <w:t>,</w:t>
      </w:r>
      <w:r w:rsidR="008C37D6" w:rsidRPr="00435853">
        <w:rPr>
          <w:sz w:val="24"/>
          <w:szCs w:val="24"/>
        </w:rPr>
        <w:t xml:space="preserve"> </w:t>
      </w:r>
      <w:r w:rsidR="00A656BB" w:rsidRPr="00435853">
        <w:rPr>
          <w:sz w:val="24"/>
          <w:szCs w:val="24"/>
        </w:rPr>
        <w:t xml:space="preserve">состоит из введения, </w:t>
      </w:r>
      <w:r w:rsidR="00435853">
        <w:rPr>
          <w:sz w:val="24"/>
          <w:szCs w:val="24"/>
        </w:rPr>
        <w:t>пяти</w:t>
      </w:r>
      <w:r w:rsidR="00A656BB" w:rsidRPr="00435853">
        <w:rPr>
          <w:sz w:val="24"/>
          <w:szCs w:val="24"/>
        </w:rPr>
        <w:t xml:space="preserve"> глав, заключения и </w:t>
      </w:r>
      <w:r w:rsidR="006067F2">
        <w:rPr>
          <w:sz w:val="24"/>
          <w:szCs w:val="24"/>
        </w:rPr>
        <w:t>двух п</w:t>
      </w:r>
      <w:r w:rsidR="00A656BB" w:rsidRPr="00435853">
        <w:rPr>
          <w:sz w:val="24"/>
          <w:szCs w:val="24"/>
        </w:rPr>
        <w:t>риложени</w:t>
      </w:r>
      <w:r w:rsidR="006067F2">
        <w:rPr>
          <w:sz w:val="24"/>
          <w:szCs w:val="24"/>
        </w:rPr>
        <w:t>й</w:t>
      </w:r>
      <w:r w:rsidR="00A656BB" w:rsidRPr="00435853">
        <w:rPr>
          <w:sz w:val="24"/>
          <w:szCs w:val="24"/>
        </w:rPr>
        <w:t xml:space="preserve">. Список использованных источников содержит </w:t>
      </w:r>
      <w:r w:rsidR="00B03378" w:rsidRPr="00F8314D">
        <w:rPr>
          <w:sz w:val="24"/>
          <w:szCs w:val="24"/>
          <w:highlight w:val="yellow"/>
        </w:rPr>
        <w:t>1</w:t>
      </w:r>
      <w:r w:rsidR="00F8314D" w:rsidRPr="00F8314D">
        <w:rPr>
          <w:sz w:val="24"/>
          <w:szCs w:val="24"/>
          <w:highlight w:val="yellow"/>
        </w:rPr>
        <w:t>82</w:t>
      </w:r>
      <w:r w:rsidR="006B468B" w:rsidRPr="00435853">
        <w:rPr>
          <w:sz w:val="24"/>
          <w:szCs w:val="24"/>
        </w:rPr>
        <w:t xml:space="preserve"> </w:t>
      </w:r>
      <w:r w:rsidR="00B03378" w:rsidRPr="00435853">
        <w:rPr>
          <w:sz w:val="24"/>
          <w:szCs w:val="24"/>
        </w:rPr>
        <w:t>наименований</w:t>
      </w:r>
      <w:r w:rsidR="00A656BB" w:rsidRPr="00435853">
        <w:rPr>
          <w:sz w:val="24"/>
          <w:szCs w:val="24"/>
        </w:rPr>
        <w:t>.</w:t>
      </w:r>
    </w:p>
    <w:p w:rsidR="00E81FE2" w:rsidRDefault="00A656BB" w:rsidP="00301496">
      <w:pPr>
        <w:spacing w:line="276" w:lineRule="auto"/>
        <w:ind w:firstLine="567"/>
        <w:jc w:val="both"/>
        <w:rPr>
          <w:sz w:val="24"/>
          <w:szCs w:val="24"/>
        </w:rPr>
      </w:pPr>
      <w:r w:rsidRPr="0045093B">
        <w:rPr>
          <w:sz w:val="24"/>
          <w:szCs w:val="24"/>
        </w:rPr>
        <w:t xml:space="preserve">По теме диссертации автором опубликовано </w:t>
      </w:r>
      <w:r w:rsidR="00701BAD">
        <w:rPr>
          <w:sz w:val="24"/>
          <w:szCs w:val="24"/>
        </w:rPr>
        <w:t>16</w:t>
      </w:r>
      <w:r w:rsidRPr="0045093B">
        <w:rPr>
          <w:sz w:val="24"/>
          <w:szCs w:val="24"/>
        </w:rPr>
        <w:t xml:space="preserve"> печатн</w:t>
      </w:r>
      <w:r w:rsidR="00701BAD">
        <w:rPr>
          <w:sz w:val="24"/>
          <w:szCs w:val="24"/>
        </w:rPr>
        <w:t>ых</w:t>
      </w:r>
      <w:r w:rsidRPr="0045093B">
        <w:rPr>
          <w:sz w:val="24"/>
          <w:szCs w:val="24"/>
        </w:rPr>
        <w:t xml:space="preserve"> работ, в том числе </w:t>
      </w:r>
      <w:r w:rsidR="00701BAD">
        <w:rPr>
          <w:sz w:val="24"/>
          <w:szCs w:val="24"/>
        </w:rPr>
        <w:t>10</w:t>
      </w:r>
      <w:r w:rsidRPr="0045093B">
        <w:rPr>
          <w:sz w:val="24"/>
          <w:szCs w:val="24"/>
        </w:rPr>
        <w:t xml:space="preserve"> стать</w:t>
      </w:r>
      <w:r w:rsidR="00B200B3" w:rsidRPr="0045093B">
        <w:rPr>
          <w:sz w:val="24"/>
          <w:szCs w:val="24"/>
        </w:rPr>
        <w:t>и</w:t>
      </w:r>
      <w:r w:rsidRPr="0045093B">
        <w:rPr>
          <w:sz w:val="24"/>
          <w:szCs w:val="24"/>
        </w:rPr>
        <w:t xml:space="preserve"> в журналах, рекомендуемых ВАК для публикации результатов диссертационных исследований, </w:t>
      </w:r>
      <w:r w:rsidR="00701BAD">
        <w:rPr>
          <w:sz w:val="24"/>
          <w:szCs w:val="24"/>
        </w:rPr>
        <w:t>5</w:t>
      </w:r>
      <w:r w:rsidRPr="0045093B">
        <w:rPr>
          <w:sz w:val="24"/>
          <w:szCs w:val="24"/>
        </w:rPr>
        <w:t xml:space="preserve"> в </w:t>
      </w:r>
      <w:r w:rsidR="00701BAD">
        <w:rPr>
          <w:sz w:val="24"/>
          <w:szCs w:val="24"/>
        </w:rPr>
        <w:t>международных изданиях</w:t>
      </w:r>
      <w:r w:rsidRPr="0045093B">
        <w:rPr>
          <w:sz w:val="24"/>
          <w:szCs w:val="24"/>
        </w:rPr>
        <w:t xml:space="preserve">, индексируемых, </w:t>
      </w:r>
      <w:r w:rsidRPr="0045093B">
        <w:rPr>
          <w:sz w:val="24"/>
          <w:szCs w:val="24"/>
          <w:lang w:val="en-US" w:eastAsia="ru-RU"/>
        </w:rPr>
        <w:t>Scopus</w:t>
      </w:r>
      <w:r w:rsidR="00701BAD">
        <w:rPr>
          <w:sz w:val="24"/>
          <w:szCs w:val="24"/>
          <w:lang w:eastAsia="ru-RU"/>
        </w:rPr>
        <w:t xml:space="preserve"> и </w:t>
      </w:r>
      <w:proofErr w:type="spellStart"/>
      <w:r w:rsidR="00701BAD" w:rsidRPr="00701BAD">
        <w:rPr>
          <w:color w:val="242021"/>
          <w:sz w:val="24"/>
          <w:szCs w:val="24"/>
        </w:rPr>
        <w:t>Web</w:t>
      </w:r>
      <w:proofErr w:type="spellEnd"/>
      <w:r w:rsidR="00701BAD" w:rsidRPr="00701BAD">
        <w:rPr>
          <w:color w:val="242021"/>
          <w:sz w:val="24"/>
          <w:szCs w:val="24"/>
        </w:rPr>
        <w:t xml:space="preserve"> </w:t>
      </w:r>
      <w:proofErr w:type="spellStart"/>
      <w:r w:rsidR="00701BAD" w:rsidRPr="00701BAD">
        <w:rPr>
          <w:color w:val="242021"/>
          <w:sz w:val="24"/>
          <w:szCs w:val="24"/>
        </w:rPr>
        <w:t>of</w:t>
      </w:r>
      <w:proofErr w:type="spellEnd"/>
      <w:r w:rsidR="00701BAD" w:rsidRPr="00701BAD">
        <w:rPr>
          <w:color w:val="242021"/>
          <w:sz w:val="24"/>
          <w:szCs w:val="24"/>
        </w:rPr>
        <w:t xml:space="preserve"> </w:t>
      </w:r>
      <w:proofErr w:type="spellStart"/>
      <w:r w:rsidR="00701BAD" w:rsidRPr="00701BAD">
        <w:rPr>
          <w:color w:val="242021"/>
          <w:sz w:val="24"/>
          <w:szCs w:val="24"/>
        </w:rPr>
        <w:t>Science</w:t>
      </w:r>
      <w:proofErr w:type="spellEnd"/>
      <w:r w:rsidR="00701BAD">
        <w:rPr>
          <w:color w:val="242021"/>
          <w:sz w:val="24"/>
          <w:szCs w:val="24"/>
        </w:rPr>
        <w:t>;</w:t>
      </w:r>
      <w:r w:rsidRPr="0045093B">
        <w:rPr>
          <w:sz w:val="24"/>
          <w:szCs w:val="24"/>
          <w:lang w:eastAsia="ru-RU"/>
        </w:rPr>
        <w:t xml:space="preserve"> </w:t>
      </w:r>
      <w:r w:rsidR="00701BAD" w:rsidRPr="00701BAD">
        <w:rPr>
          <w:sz w:val="24"/>
          <w:szCs w:val="24"/>
          <w:lang w:eastAsia="ru-RU"/>
        </w:rPr>
        <w:t>раздел в монографии.</w:t>
      </w:r>
      <w:r w:rsidRPr="0045093B">
        <w:rPr>
          <w:sz w:val="24"/>
          <w:szCs w:val="24"/>
          <w:lang w:eastAsia="ru-RU"/>
        </w:rPr>
        <w:t xml:space="preserve"> Материалы исследований достаточно полно отражены в публикациях автора</w:t>
      </w:r>
      <w:r w:rsidR="006B468B" w:rsidRPr="0045093B">
        <w:rPr>
          <w:sz w:val="24"/>
          <w:szCs w:val="24"/>
        </w:rPr>
        <w:t>.</w:t>
      </w:r>
    </w:p>
    <w:p w:rsidR="00701BAD" w:rsidRDefault="00701BAD" w:rsidP="00701BAD">
      <w:pPr>
        <w:spacing w:line="276" w:lineRule="auto"/>
        <w:ind w:firstLine="567"/>
        <w:jc w:val="both"/>
        <w:rPr>
          <w:kern w:val="1"/>
          <w:sz w:val="24"/>
          <w:szCs w:val="24"/>
        </w:rPr>
      </w:pPr>
      <w:r w:rsidRPr="00701BAD">
        <w:rPr>
          <w:kern w:val="1"/>
          <w:sz w:val="24"/>
          <w:szCs w:val="24"/>
        </w:rPr>
        <w:t>Основные результаты диссертационной работы докладывались и</w:t>
      </w:r>
      <w:r>
        <w:rPr>
          <w:kern w:val="1"/>
          <w:sz w:val="24"/>
          <w:szCs w:val="24"/>
        </w:rPr>
        <w:t xml:space="preserve"> </w:t>
      </w:r>
      <w:r w:rsidRPr="00701BAD">
        <w:rPr>
          <w:kern w:val="1"/>
          <w:sz w:val="24"/>
          <w:szCs w:val="24"/>
        </w:rPr>
        <w:t>обсуждались на Международных научных конференциях в России и</w:t>
      </w:r>
      <w:r>
        <w:rPr>
          <w:kern w:val="1"/>
          <w:sz w:val="24"/>
          <w:szCs w:val="24"/>
        </w:rPr>
        <w:t xml:space="preserve"> </w:t>
      </w:r>
      <w:r w:rsidRPr="00701BAD">
        <w:rPr>
          <w:kern w:val="1"/>
          <w:sz w:val="24"/>
          <w:szCs w:val="24"/>
        </w:rPr>
        <w:t xml:space="preserve">за рубежом: </w:t>
      </w:r>
    </w:p>
    <w:p w:rsidR="00701BAD" w:rsidRPr="00947C1C" w:rsidRDefault="00701BAD" w:rsidP="00947C1C">
      <w:pPr>
        <w:pStyle w:val="af6"/>
        <w:numPr>
          <w:ilvl w:val="0"/>
          <w:numId w:val="12"/>
        </w:numPr>
        <w:spacing w:line="276" w:lineRule="auto"/>
        <w:ind w:left="0" w:firstLine="567"/>
        <w:jc w:val="both"/>
        <w:rPr>
          <w:kern w:val="1"/>
          <w:sz w:val="24"/>
          <w:szCs w:val="24"/>
        </w:rPr>
      </w:pPr>
      <w:r w:rsidRPr="00947C1C">
        <w:rPr>
          <w:kern w:val="1"/>
          <w:sz w:val="24"/>
          <w:szCs w:val="24"/>
        </w:rPr>
        <w:t>на международн</w:t>
      </w:r>
      <w:r w:rsidR="00947C1C">
        <w:rPr>
          <w:kern w:val="1"/>
          <w:sz w:val="24"/>
          <w:szCs w:val="24"/>
        </w:rPr>
        <w:t>ых</w:t>
      </w:r>
      <w:r w:rsidRPr="00947C1C">
        <w:rPr>
          <w:kern w:val="1"/>
          <w:sz w:val="24"/>
          <w:szCs w:val="24"/>
        </w:rPr>
        <w:t xml:space="preserve"> научных конференциях серии </w:t>
      </w:r>
      <w:proofErr w:type="spellStart"/>
      <w:r w:rsidRPr="00947C1C">
        <w:rPr>
          <w:kern w:val="1"/>
          <w:sz w:val="24"/>
          <w:szCs w:val="24"/>
        </w:rPr>
        <w:t>Parallel</w:t>
      </w:r>
      <w:proofErr w:type="spellEnd"/>
      <w:r w:rsidRPr="00947C1C">
        <w:rPr>
          <w:kern w:val="1"/>
          <w:sz w:val="24"/>
          <w:szCs w:val="24"/>
        </w:rPr>
        <w:t xml:space="preserve"> </w:t>
      </w:r>
      <w:proofErr w:type="spellStart"/>
      <w:r w:rsidRPr="00947C1C">
        <w:rPr>
          <w:kern w:val="1"/>
          <w:sz w:val="24"/>
          <w:szCs w:val="24"/>
        </w:rPr>
        <w:t>Computing</w:t>
      </w:r>
      <w:proofErr w:type="spellEnd"/>
      <w:r w:rsidRPr="00947C1C">
        <w:rPr>
          <w:kern w:val="1"/>
          <w:sz w:val="24"/>
          <w:szCs w:val="24"/>
        </w:rPr>
        <w:t xml:space="preserve"> </w:t>
      </w:r>
      <w:proofErr w:type="spellStart"/>
      <w:r w:rsidRPr="00947C1C">
        <w:rPr>
          <w:kern w:val="1"/>
          <w:sz w:val="24"/>
          <w:szCs w:val="24"/>
        </w:rPr>
        <w:t>Technologies</w:t>
      </w:r>
      <w:proofErr w:type="spellEnd"/>
      <w:r w:rsidRPr="00947C1C">
        <w:rPr>
          <w:kern w:val="1"/>
          <w:sz w:val="24"/>
          <w:szCs w:val="24"/>
        </w:rPr>
        <w:t xml:space="preserve"> (Нижний Новгород, 2003, Красноярск, 2005, Новосибирск, 2009)</w:t>
      </w:r>
      <w:r w:rsidR="00947C1C">
        <w:rPr>
          <w:kern w:val="1"/>
          <w:sz w:val="24"/>
          <w:szCs w:val="24"/>
        </w:rPr>
        <w:t>;</w:t>
      </w:r>
    </w:p>
    <w:p w:rsidR="00947C1C" w:rsidRPr="00947C1C" w:rsidRDefault="00947C1C" w:rsidP="00947C1C">
      <w:pPr>
        <w:pStyle w:val="af6"/>
        <w:numPr>
          <w:ilvl w:val="0"/>
          <w:numId w:val="12"/>
        </w:numPr>
        <w:spacing w:line="276" w:lineRule="auto"/>
        <w:ind w:left="0" w:firstLine="567"/>
        <w:jc w:val="both"/>
        <w:rPr>
          <w:kern w:val="1"/>
          <w:sz w:val="24"/>
          <w:szCs w:val="24"/>
          <w:lang w:val="en-US"/>
        </w:rPr>
      </w:pPr>
      <w:r>
        <w:rPr>
          <w:kern w:val="1"/>
          <w:sz w:val="24"/>
          <w:szCs w:val="24"/>
        </w:rPr>
        <w:t>на</w:t>
      </w:r>
      <w:r w:rsidRPr="00947C1C">
        <w:rPr>
          <w:kern w:val="1"/>
          <w:sz w:val="24"/>
          <w:szCs w:val="24"/>
          <w:lang w:val="en-US"/>
        </w:rPr>
        <w:t xml:space="preserve"> </w:t>
      </w:r>
      <w:r w:rsidR="00701BAD" w:rsidRPr="00701BAD">
        <w:rPr>
          <w:kern w:val="1"/>
          <w:sz w:val="24"/>
          <w:szCs w:val="24"/>
        </w:rPr>
        <w:t>международной</w:t>
      </w:r>
      <w:r w:rsidR="00701BAD" w:rsidRPr="00947C1C">
        <w:rPr>
          <w:kern w:val="1"/>
          <w:sz w:val="24"/>
          <w:szCs w:val="24"/>
          <w:lang w:val="en-US"/>
        </w:rPr>
        <w:t xml:space="preserve"> </w:t>
      </w:r>
      <w:r w:rsidR="00701BAD" w:rsidRPr="00701BAD">
        <w:rPr>
          <w:kern w:val="1"/>
          <w:sz w:val="24"/>
          <w:szCs w:val="24"/>
        </w:rPr>
        <w:t>конференции</w:t>
      </w:r>
      <w:r w:rsidR="00701BAD" w:rsidRPr="00947C1C">
        <w:rPr>
          <w:kern w:val="1"/>
          <w:sz w:val="24"/>
          <w:szCs w:val="24"/>
          <w:lang w:val="en-US"/>
        </w:rPr>
        <w:t xml:space="preserve"> International </w:t>
      </w:r>
      <w:proofErr w:type="spellStart"/>
      <w:r w:rsidR="00701BAD" w:rsidRPr="00947C1C">
        <w:rPr>
          <w:kern w:val="1"/>
          <w:sz w:val="24"/>
          <w:szCs w:val="24"/>
          <w:lang w:val="en-US"/>
        </w:rPr>
        <w:t>Conference</w:t>
      </w:r>
      <w:r w:rsidR="00701BAD" w:rsidRPr="00701BAD">
        <w:rPr>
          <w:kern w:val="1"/>
          <w:sz w:val="24"/>
          <w:szCs w:val="24"/>
          <w:lang w:val="en-US"/>
        </w:rPr>
        <w:t>on</w:t>
      </w:r>
      <w:proofErr w:type="spellEnd"/>
      <w:r w:rsidR="00701BAD" w:rsidRPr="00947C1C">
        <w:rPr>
          <w:kern w:val="1"/>
          <w:sz w:val="24"/>
          <w:szCs w:val="24"/>
          <w:lang w:val="en-US"/>
        </w:rPr>
        <w:t xml:space="preserve"> </w:t>
      </w:r>
      <w:r w:rsidR="00701BAD" w:rsidRPr="00701BAD">
        <w:rPr>
          <w:kern w:val="1"/>
          <w:sz w:val="24"/>
          <w:szCs w:val="24"/>
          <w:lang w:val="en-US"/>
        </w:rPr>
        <w:t>Computational</w:t>
      </w:r>
      <w:r w:rsidR="00701BAD" w:rsidRPr="00947C1C">
        <w:rPr>
          <w:kern w:val="1"/>
          <w:sz w:val="24"/>
          <w:szCs w:val="24"/>
          <w:lang w:val="en-US"/>
        </w:rPr>
        <w:t xml:space="preserve"> </w:t>
      </w:r>
      <w:r w:rsidR="00701BAD" w:rsidRPr="00701BAD">
        <w:rPr>
          <w:kern w:val="1"/>
          <w:sz w:val="24"/>
          <w:szCs w:val="24"/>
          <w:lang w:val="en-US"/>
        </w:rPr>
        <w:t>Science</w:t>
      </w:r>
      <w:r w:rsidR="00701BAD" w:rsidRPr="00947C1C">
        <w:rPr>
          <w:kern w:val="1"/>
          <w:sz w:val="24"/>
          <w:szCs w:val="24"/>
          <w:lang w:val="en-US"/>
        </w:rPr>
        <w:t xml:space="preserve"> (</w:t>
      </w:r>
      <w:r w:rsidR="00701BAD" w:rsidRPr="00701BAD">
        <w:rPr>
          <w:kern w:val="1"/>
          <w:sz w:val="24"/>
          <w:szCs w:val="24"/>
        </w:rPr>
        <w:t>Амстердам</w:t>
      </w:r>
      <w:r w:rsidR="00701BAD" w:rsidRPr="00947C1C">
        <w:rPr>
          <w:kern w:val="1"/>
          <w:sz w:val="24"/>
          <w:szCs w:val="24"/>
          <w:lang w:val="en-US"/>
        </w:rPr>
        <w:t>, 2009)</w:t>
      </w:r>
      <w:r w:rsidRPr="00947C1C">
        <w:rPr>
          <w:kern w:val="1"/>
          <w:sz w:val="24"/>
          <w:szCs w:val="24"/>
          <w:lang w:val="en-US"/>
        </w:rPr>
        <w:t>;</w:t>
      </w:r>
    </w:p>
    <w:p w:rsidR="00701BAD" w:rsidRPr="00947C1C" w:rsidRDefault="00947C1C" w:rsidP="00947C1C">
      <w:pPr>
        <w:pStyle w:val="af6"/>
        <w:numPr>
          <w:ilvl w:val="0"/>
          <w:numId w:val="12"/>
        </w:numPr>
        <w:spacing w:line="276" w:lineRule="auto"/>
        <w:ind w:left="0" w:firstLine="567"/>
        <w:jc w:val="both"/>
        <w:rPr>
          <w:kern w:val="1"/>
          <w:sz w:val="24"/>
          <w:szCs w:val="24"/>
        </w:rPr>
      </w:pPr>
      <w:r>
        <w:rPr>
          <w:kern w:val="1"/>
          <w:sz w:val="24"/>
          <w:szCs w:val="24"/>
        </w:rPr>
        <w:t xml:space="preserve">на </w:t>
      </w:r>
      <w:r w:rsidR="00701BAD" w:rsidRPr="00701BAD">
        <w:rPr>
          <w:kern w:val="1"/>
          <w:sz w:val="24"/>
          <w:szCs w:val="24"/>
        </w:rPr>
        <w:t>международной</w:t>
      </w:r>
      <w:r w:rsidR="00701BAD" w:rsidRPr="00947C1C">
        <w:rPr>
          <w:kern w:val="1"/>
          <w:sz w:val="24"/>
          <w:szCs w:val="24"/>
        </w:rPr>
        <w:t xml:space="preserve"> </w:t>
      </w:r>
      <w:r w:rsidR="00701BAD" w:rsidRPr="00701BAD">
        <w:rPr>
          <w:kern w:val="1"/>
          <w:sz w:val="24"/>
          <w:szCs w:val="24"/>
        </w:rPr>
        <w:t>конференции</w:t>
      </w:r>
      <w:r w:rsidR="00701BAD" w:rsidRPr="00947C1C">
        <w:rPr>
          <w:kern w:val="1"/>
          <w:sz w:val="24"/>
          <w:szCs w:val="24"/>
        </w:rPr>
        <w:t xml:space="preserve"> </w:t>
      </w:r>
      <w:r w:rsidR="00701BAD" w:rsidRPr="00701BAD">
        <w:rPr>
          <w:kern w:val="1"/>
          <w:sz w:val="24"/>
          <w:szCs w:val="24"/>
          <w:lang w:val="en-US"/>
        </w:rPr>
        <w:t>Open</w:t>
      </w:r>
      <w:r w:rsidR="00701BAD" w:rsidRPr="00947C1C">
        <w:rPr>
          <w:kern w:val="1"/>
          <w:sz w:val="24"/>
          <w:szCs w:val="24"/>
        </w:rPr>
        <w:t xml:space="preserve"> </w:t>
      </w:r>
      <w:r w:rsidR="00701BAD" w:rsidRPr="00701BAD">
        <w:rPr>
          <w:kern w:val="1"/>
          <w:sz w:val="24"/>
          <w:szCs w:val="24"/>
          <w:lang w:val="en-US"/>
        </w:rPr>
        <w:t>Magnetic</w:t>
      </w:r>
      <w:r w:rsidR="00701BAD" w:rsidRPr="00947C1C">
        <w:rPr>
          <w:kern w:val="1"/>
          <w:sz w:val="24"/>
          <w:szCs w:val="24"/>
        </w:rPr>
        <w:t xml:space="preserve"> </w:t>
      </w:r>
      <w:r w:rsidR="00701BAD" w:rsidRPr="00701BAD">
        <w:rPr>
          <w:kern w:val="1"/>
          <w:sz w:val="24"/>
          <w:szCs w:val="24"/>
          <w:lang w:val="en-US"/>
        </w:rPr>
        <w:t>Systems</w:t>
      </w:r>
      <w:r w:rsidR="00701BAD" w:rsidRPr="00947C1C">
        <w:rPr>
          <w:kern w:val="1"/>
          <w:sz w:val="24"/>
          <w:szCs w:val="24"/>
        </w:rPr>
        <w:t xml:space="preserve"> </w:t>
      </w:r>
      <w:r w:rsidR="00701BAD" w:rsidRPr="00701BAD">
        <w:rPr>
          <w:kern w:val="1"/>
          <w:sz w:val="24"/>
          <w:szCs w:val="24"/>
          <w:lang w:val="en-US"/>
        </w:rPr>
        <w:t>for</w:t>
      </w:r>
      <w:r w:rsidR="00701BAD" w:rsidRPr="00947C1C">
        <w:rPr>
          <w:kern w:val="1"/>
          <w:sz w:val="24"/>
          <w:szCs w:val="24"/>
        </w:rPr>
        <w:t xml:space="preserve"> </w:t>
      </w:r>
      <w:r w:rsidR="00701BAD" w:rsidRPr="00701BAD">
        <w:rPr>
          <w:kern w:val="1"/>
          <w:sz w:val="24"/>
          <w:szCs w:val="24"/>
          <w:lang w:val="en-US"/>
        </w:rPr>
        <w:t>Plasma</w:t>
      </w:r>
      <w:r w:rsidR="00701BAD" w:rsidRPr="00947C1C">
        <w:rPr>
          <w:kern w:val="1"/>
          <w:sz w:val="24"/>
          <w:szCs w:val="24"/>
        </w:rPr>
        <w:t xml:space="preserve"> </w:t>
      </w:r>
      <w:r w:rsidR="00701BAD" w:rsidRPr="00701BAD">
        <w:rPr>
          <w:kern w:val="1"/>
          <w:sz w:val="24"/>
          <w:szCs w:val="24"/>
          <w:lang w:val="en-US"/>
        </w:rPr>
        <w:t>Confinement</w:t>
      </w:r>
      <w:r w:rsidR="00701BAD" w:rsidRPr="00947C1C">
        <w:rPr>
          <w:kern w:val="1"/>
          <w:sz w:val="24"/>
          <w:szCs w:val="24"/>
        </w:rPr>
        <w:t xml:space="preserve"> (</w:t>
      </w:r>
      <w:r w:rsidR="00701BAD" w:rsidRPr="00701BAD">
        <w:rPr>
          <w:kern w:val="1"/>
          <w:sz w:val="24"/>
          <w:szCs w:val="24"/>
        </w:rPr>
        <w:t>Новосибирск</w:t>
      </w:r>
      <w:r w:rsidR="00701BAD" w:rsidRPr="00947C1C">
        <w:rPr>
          <w:kern w:val="1"/>
          <w:sz w:val="24"/>
          <w:szCs w:val="24"/>
        </w:rPr>
        <w:t>, 2010)</w:t>
      </w:r>
      <w:r>
        <w:rPr>
          <w:kern w:val="1"/>
          <w:sz w:val="24"/>
          <w:szCs w:val="24"/>
        </w:rPr>
        <w:t>;</w:t>
      </w:r>
    </w:p>
    <w:p w:rsidR="00947C1C" w:rsidRDefault="00947C1C" w:rsidP="00947C1C">
      <w:pPr>
        <w:pStyle w:val="af6"/>
        <w:numPr>
          <w:ilvl w:val="0"/>
          <w:numId w:val="12"/>
        </w:numPr>
        <w:spacing w:line="276" w:lineRule="auto"/>
        <w:ind w:left="0" w:firstLine="567"/>
        <w:jc w:val="both"/>
        <w:rPr>
          <w:kern w:val="1"/>
          <w:sz w:val="24"/>
          <w:szCs w:val="24"/>
        </w:rPr>
      </w:pPr>
      <w:r>
        <w:rPr>
          <w:kern w:val="1"/>
          <w:sz w:val="24"/>
          <w:szCs w:val="24"/>
        </w:rPr>
        <w:t xml:space="preserve">на </w:t>
      </w:r>
      <w:r w:rsidR="00701BAD" w:rsidRPr="00701BAD">
        <w:rPr>
          <w:kern w:val="1"/>
          <w:sz w:val="24"/>
          <w:szCs w:val="24"/>
        </w:rPr>
        <w:t>международной конференция «Параллельные вычисления и задачи управления» (Москва, 2010)</w:t>
      </w:r>
      <w:r>
        <w:rPr>
          <w:kern w:val="1"/>
          <w:sz w:val="24"/>
          <w:szCs w:val="24"/>
        </w:rPr>
        <w:t>;</w:t>
      </w:r>
    </w:p>
    <w:p w:rsidR="00947C1C" w:rsidRDefault="00947C1C" w:rsidP="00C803AD">
      <w:pPr>
        <w:pStyle w:val="af6"/>
        <w:numPr>
          <w:ilvl w:val="0"/>
          <w:numId w:val="12"/>
        </w:numPr>
        <w:spacing w:line="276" w:lineRule="auto"/>
        <w:ind w:left="0" w:firstLine="567"/>
        <w:jc w:val="both"/>
        <w:rPr>
          <w:kern w:val="1"/>
          <w:sz w:val="24"/>
          <w:szCs w:val="24"/>
        </w:rPr>
      </w:pPr>
      <w:r w:rsidRPr="00947C1C">
        <w:rPr>
          <w:kern w:val="1"/>
          <w:sz w:val="24"/>
          <w:szCs w:val="24"/>
        </w:rPr>
        <w:t>на</w:t>
      </w:r>
      <w:r w:rsidR="00701BAD" w:rsidRPr="00947C1C">
        <w:rPr>
          <w:kern w:val="1"/>
          <w:sz w:val="24"/>
          <w:szCs w:val="24"/>
        </w:rPr>
        <w:t xml:space="preserve"> международной суперкомпьютерной конференции</w:t>
      </w:r>
      <w:r w:rsidRPr="00947C1C">
        <w:rPr>
          <w:kern w:val="1"/>
          <w:sz w:val="24"/>
          <w:szCs w:val="24"/>
        </w:rPr>
        <w:t xml:space="preserve"> </w:t>
      </w:r>
      <w:r w:rsidR="00701BAD" w:rsidRPr="00947C1C">
        <w:rPr>
          <w:kern w:val="1"/>
          <w:sz w:val="24"/>
          <w:szCs w:val="24"/>
        </w:rPr>
        <w:t>«Научный сервис в сети Интернет» (Новороссийск, 2009, 2011, 2014)</w:t>
      </w:r>
      <w:r>
        <w:rPr>
          <w:kern w:val="1"/>
          <w:sz w:val="24"/>
          <w:szCs w:val="24"/>
        </w:rPr>
        <w:t>;</w:t>
      </w:r>
    </w:p>
    <w:p w:rsidR="00947C1C" w:rsidRDefault="00947C1C" w:rsidP="0016177B">
      <w:pPr>
        <w:pStyle w:val="af6"/>
        <w:numPr>
          <w:ilvl w:val="0"/>
          <w:numId w:val="12"/>
        </w:numPr>
        <w:spacing w:line="276" w:lineRule="auto"/>
        <w:ind w:left="0" w:firstLine="567"/>
        <w:jc w:val="both"/>
        <w:rPr>
          <w:kern w:val="1"/>
          <w:sz w:val="24"/>
          <w:szCs w:val="24"/>
        </w:rPr>
      </w:pPr>
      <w:r w:rsidRPr="00947C1C">
        <w:rPr>
          <w:kern w:val="1"/>
          <w:sz w:val="24"/>
          <w:szCs w:val="24"/>
        </w:rPr>
        <w:t>на</w:t>
      </w:r>
      <w:r w:rsidR="00701BAD" w:rsidRPr="00947C1C">
        <w:rPr>
          <w:kern w:val="1"/>
          <w:sz w:val="24"/>
          <w:szCs w:val="24"/>
        </w:rPr>
        <w:t xml:space="preserve"> международной научной конференции </w:t>
      </w:r>
      <w:proofErr w:type="spellStart"/>
      <w:r w:rsidR="00701BAD" w:rsidRPr="00947C1C">
        <w:rPr>
          <w:kern w:val="1"/>
          <w:sz w:val="24"/>
          <w:szCs w:val="24"/>
        </w:rPr>
        <w:t>Russian</w:t>
      </w:r>
      <w:proofErr w:type="spellEnd"/>
      <w:r w:rsidR="00701BAD" w:rsidRPr="00947C1C">
        <w:rPr>
          <w:kern w:val="1"/>
          <w:sz w:val="24"/>
          <w:szCs w:val="24"/>
        </w:rPr>
        <w:t xml:space="preserve"> </w:t>
      </w:r>
      <w:proofErr w:type="spellStart"/>
      <w:r w:rsidR="00701BAD" w:rsidRPr="00947C1C">
        <w:rPr>
          <w:kern w:val="1"/>
          <w:sz w:val="24"/>
          <w:szCs w:val="24"/>
        </w:rPr>
        <w:t>Supercomputing</w:t>
      </w:r>
      <w:proofErr w:type="spellEnd"/>
      <w:r w:rsidR="00701BAD" w:rsidRPr="00947C1C">
        <w:rPr>
          <w:kern w:val="1"/>
          <w:sz w:val="24"/>
          <w:szCs w:val="24"/>
        </w:rPr>
        <w:t xml:space="preserve"> </w:t>
      </w:r>
      <w:proofErr w:type="spellStart"/>
      <w:r w:rsidR="00701BAD" w:rsidRPr="00947C1C">
        <w:rPr>
          <w:kern w:val="1"/>
          <w:sz w:val="24"/>
          <w:szCs w:val="24"/>
        </w:rPr>
        <w:t>Days</w:t>
      </w:r>
      <w:proofErr w:type="spellEnd"/>
      <w:r w:rsidR="00701BAD" w:rsidRPr="00947C1C">
        <w:rPr>
          <w:kern w:val="1"/>
          <w:sz w:val="24"/>
          <w:szCs w:val="24"/>
        </w:rPr>
        <w:t xml:space="preserve"> (Москва,</w:t>
      </w:r>
      <w:r>
        <w:rPr>
          <w:kern w:val="1"/>
          <w:sz w:val="24"/>
          <w:szCs w:val="24"/>
        </w:rPr>
        <w:t xml:space="preserve"> </w:t>
      </w:r>
      <w:r w:rsidR="00701BAD" w:rsidRPr="00947C1C">
        <w:rPr>
          <w:kern w:val="1"/>
          <w:sz w:val="24"/>
          <w:szCs w:val="24"/>
        </w:rPr>
        <w:t>2015, 2016)</w:t>
      </w:r>
      <w:r>
        <w:rPr>
          <w:kern w:val="1"/>
          <w:sz w:val="24"/>
          <w:szCs w:val="24"/>
        </w:rPr>
        <w:t>;</w:t>
      </w:r>
    </w:p>
    <w:p w:rsidR="00701BAD" w:rsidRPr="00947C1C" w:rsidRDefault="00947C1C" w:rsidP="0016177B">
      <w:pPr>
        <w:pStyle w:val="af6"/>
        <w:numPr>
          <w:ilvl w:val="0"/>
          <w:numId w:val="12"/>
        </w:numPr>
        <w:spacing w:line="276" w:lineRule="auto"/>
        <w:ind w:left="0" w:firstLine="567"/>
        <w:jc w:val="both"/>
        <w:rPr>
          <w:kern w:val="1"/>
          <w:sz w:val="24"/>
          <w:szCs w:val="24"/>
        </w:rPr>
      </w:pPr>
      <w:r>
        <w:rPr>
          <w:kern w:val="1"/>
          <w:sz w:val="24"/>
          <w:szCs w:val="24"/>
        </w:rPr>
        <w:t>на</w:t>
      </w:r>
      <w:r w:rsidR="00701BAD" w:rsidRPr="00947C1C">
        <w:rPr>
          <w:kern w:val="1"/>
          <w:sz w:val="24"/>
          <w:szCs w:val="24"/>
        </w:rPr>
        <w:t xml:space="preserve"> международной конференции «</w:t>
      </w:r>
      <w:proofErr w:type="spellStart"/>
      <w:r w:rsidR="00701BAD" w:rsidRPr="00947C1C">
        <w:rPr>
          <w:kern w:val="1"/>
          <w:sz w:val="24"/>
          <w:szCs w:val="24"/>
        </w:rPr>
        <w:t>Супервычисления</w:t>
      </w:r>
      <w:proofErr w:type="spellEnd"/>
      <w:r w:rsidR="00701BAD" w:rsidRPr="00947C1C">
        <w:rPr>
          <w:kern w:val="1"/>
          <w:sz w:val="24"/>
          <w:szCs w:val="24"/>
        </w:rPr>
        <w:t xml:space="preserve"> и математическое моделирование» (Саров, 2016)</w:t>
      </w:r>
      <w:r>
        <w:rPr>
          <w:kern w:val="1"/>
          <w:sz w:val="24"/>
          <w:szCs w:val="24"/>
        </w:rPr>
        <w:t>.</w:t>
      </w:r>
    </w:p>
    <w:p w:rsidR="00E81FE2" w:rsidRDefault="00E81FE2" w:rsidP="00301496">
      <w:pPr>
        <w:spacing w:line="276" w:lineRule="auto"/>
        <w:ind w:firstLine="567"/>
        <w:jc w:val="both"/>
        <w:rPr>
          <w:kern w:val="1"/>
          <w:sz w:val="24"/>
          <w:szCs w:val="24"/>
        </w:rPr>
      </w:pPr>
      <w:r w:rsidRPr="0045093B">
        <w:rPr>
          <w:kern w:val="1"/>
          <w:sz w:val="24"/>
          <w:szCs w:val="24"/>
        </w:rPr>
        <w:lastRenderedPageBreak/>
        <w:t>Все изложенные в работе результаты исследований получены при н</w:t>
      </w:r>
      <w:r w:rsidR="006B468B" w:rsidRPr="0045093B">
        <w:rPr>
          <w:kern w:val="1"/>
          <w:sz w:val="24"/>
          <w:szCs w:val="24"/>
        </w:rPr>
        <w:t>епосредственном участии автора.</w:t>
      </w:r>
    </w:p>
    <w:p w:rsidR="00112E8E" w:rsidRDefault="00112E8E" w:rsidP="00112E8E">
      <w:pPr>
        <w:spacing w:line="276" w:lineRule="auto"/>
        <w:ind w:firstLine="567"/>
        <w:jc w:val="both"/>
        <w:rPr>
          <w:sz w:val="24"/>
          <w:szCs w:val="24"/>
        </w:rPr>
      </w:pPr>
      <w:r w:rsidRPr="00112E8E">
        <w:rPr>
          <w:sz w:val="24"/>
          <w:szCs w:val="24"/>
        </w:rPr>
        <w:t>Содержание автореферата отражает основные положения диссертации.</w:t>
      </w:r>
    </w:p>
    <w:p w:rsidR="00E81FE2" w:rsidRPr="00701BAD" w:rsidRDefault="00E81FE2" w:rsidP="00B33B6C">
      <w:pPr>
        <w:spacing w:line="276" w:lineRule="auto"/>
        <w:ind w:firstLine="567"/>
        <w:jc w:val="both"/>
        <w:rPr>
          <w:sz w:val="24"/>
          <w:szCs w:val="24"/>
        </w:rPr>
      </w:pPr>
      <w:r w:rsidRPr="00701BAD">
        <w:rPr>
          <w:b/>
          <w:sz w:val="24"/>
          <w:szCs w:val="24"/>
        </w:rPr>
        <w:t>Замечания и недостатки диссертации</w:t>
      </w:r>
    </w:p>
    <w:p w:rsidR="00E81FE2" w:rsidRPr="00701BAD" w:rsidRDefault="00E81FE2" w:rsidP="00301496">
      <w:pPr>
        <w:spacing w:line="276" w:lineRule="auto"/>
        <w:ind w:firstLine="567"/>
        <w:jc w:val="both"/>
        <w:rPr>
          <w:sz w:val="24"/>
          <w:szCs w:val="24"/>
        </w:rPr>
      </w:pPr>
      <w:r w:rsidRPr="00701BAD">
        <w:rPr>
          <w:sz w:val="24"/>
          <w:szCs w:val="24"/>
        </w:rPr>
        <w:t xml:space="preserve">Вместе с тем диссертационная работа обладает и рядом недостатков. По </w:t>
      </w:r>
      <w:r w:rsidR="00076083">
        <w:rPr>
          <w:sz w:val="24"/>
          <w:szCs w:val="24"/>
          <w:u w:val="single"/>
        </w:rPr>
        <w:t xml:space="preserve">содержанию </w:t>
      </w:r>
      <w:r w:rsidRPr="00701BAD">
        <w:rPr>
          <w:sz w:val="24"/>
          <w:szCs w:val="24"/>
          <w:u w:val="single"/>
        </w:rPr>
        <w:t>работы и е</w:t>
      </w:r>
      <w:r w:rsidR="00B33B6C" w:rsidRPr="00701BAD">
        <w:rPr>
          <w:sz w:val="24"/>
          <w:szCs w:val="24"/>
          <w:u w:val="single"/>
        </w:rPr>
        <w:t>ё</w:t>
      </w:r>
      <w:r w:rsidRPr="00701BAD">
        <w:rPr>
          <w:sz w:val="24"/>
          <w:szCs w:val="24"/>
          <w:u w:val="single"/>
        </w:rPr>
        <w:t xml:space="preserve"> оформлению</w:t>
      </w:r>
      <w:r w:rsidRPr="00701BAD">
        <w:rPr>
          <w:sz w:val="24"/>
          <w:szCs w:val="24"/>
        </w:rPr>
        <w:t xml:space="preserve"> следует выделить следующие.</w:t>
      </w:r>
    </w:p>
    <w:p w:rsidR="00A7542F" w:rsidRPr="004879A3" w:rsidRDefault="004879A3" w:rsidP="004879A3">
      <w:pPr>
        <w:numPr>
          <w:ilvl w:val="0"/>
          <w:numId w:val="2"/>
        </w:numPr>
        <w:spacing w:line="276" w:lineRule="auto"/>
        <w:ind w:left="0" w:firstLine="6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работе, </w:t>
      </w:r>
      <w:r w:rsidRPr="004879A3">
        <w:rPr>
          <w:sz w:val="24"/>
          <w:szCs w:val="24"/>
        </w:rPr>
        <w:t xml:space="preserve">при </w:t>
      </w:r>
      <w:r w:rsidR="00093B5A" w:rsidRPr="004879A3">
        <w:rPr>
          <w:sz w:val="24"/>
          <w:szCs w:val="24"/>
        </w:rPr>
        <w:t xml:space="preserve">обосновании </w:t>
      </w:r>
      <w:r w:rsidRPr="004879A3">
        <w:rPr>
          <w:sz w:val="24"/>
          <w:szCs w:val="24"/>
        </w:rPr>
        <w:t xml:space="preserve">использования </w:t>
      </w:r>
      <w:r w:rsidRPr="004879A3">
        <w:rPr>
          <w:sz w:val="24"/>
          <w:szCs w:val="24"/>
        </w:rPr>
        <w:t>метод частиц в</w:t>
      </w:r>
      <w:r w:rsidRPr="004879A3">
        <w:rPr>
          <w:sz w:val="24"/>
          <w:szCs w:val="24"/>
        </w:rPr>
        <w:t xml:space="preserve"> </w:t>
      </w:r>
      <w:r w:rsidRPr="004879A3">
        <w:rPr>
          <w:sz w:val="24"/>
          <w:szCs w:val="24"/>
        </w:rPr>
        <w:t>ячейках</w:t>
      </w:r>
      <w:r w:rsidRPr="004879A3">
        <w:rPr>
          <w:sz w:val="24"/>
          <w:szCs w:val="24"/>
        </w:rPr>
        <w:t xml:space="preserve"> для построения теста, автор аргументирует выбор </w:t>
      </w:r>
      <w:r w:rsidRPr="004879A3">
        <w:rPr>
          <w:sz w:val="24"/>
          <w:szCs w:val="24"/>
        </w:rPr>
        <w:t>высоки</w:t>
      </w:r>
      <w:r w:rsidRPr="004879A3">
        <w:rPr>
          <w:sz w:val="24"/>
          <w:szCs w:val="24"/>
        </w:rPr>
        <w:t>ми</w:t>
      </w:r>
      <w:r w:rsidRPr="004879A3">
        <w:rPr>
          <w:sz w:val="24"/>
          <w:szCs w:val="24"/>
        </w:rPr>
        <w:t xml:space="preserve"> требования</w:t>
      </w:r>
      <w:r w:rsidRPr="004879A3">
        <w:rPr>
          <w:sz w:val="24"/>
          <w:szCs w:val="24"/>
        </w:rPr>
        <w:t xml:space="preserve">ми этого метода </w:t>
      </w:r>
      <w:r w:rsidRPr="004879A3">
        <w:rPr>
          <w:sz w:val="24"/>
          <w:szCs w:val="24"/>
        </w:rPr>
        <w:t>к быстродействию процессор</w:t>
      </w:r>
      <w:r w:rsidRPr="004879A3">
        <w:rPr>
          <w:sz w:val="24"/>
          <w:szCs w:val="24"/>
        </w:rPr>
        <w:t>ов</w:t>
      </w:r>
      <w:r w:rsidRPr="004879A3">
        <w:rPr>
          <w:sz w:val="24"/>
          <w:szCs w:val="24"/>
        </w:rPr>
        <w:t>, оперативной памяти, и системы хранения данных</w:t>
      </w:r>
      <w:r>
        <w:rPr>
          <w:sz w:val="24"/>
          <w:szCs w:val="24"/>
        </w:rPr>
        <w:t xml:space="preserve">, перечисляя его преимущество перед другими вариантами. При этом никаких альтернативных подходов не </w:t>
      </w:r>
      <w:r w:rsidR="004F0778">
        <w:rPr>
          <w:sz w:val="24"/>
          <w:szCs w:val="24"/>
        </w:rPr>
        <w:t>приводится</w:t>
      </w:r>
      <w:r>
        <w:rPr>
          <w:sz w:val="24"/>
          <w:szCs w:val="24"/>
        </w:rPr>
        <w:t>.</w:t>
      </w:r>
    </w:p>
    <w:p w:rsidR="00D10DD5" w:rsidRPr="002E2FE7" w:rsidRDefault="002E2FE7" w:rsidP="002E2FE7">
      <w:pPr>
        <w:numPr>
          <w:ilvl w:val="0"/>
          <w:numId w:val="2"/>
        </w:numPr>
        <w:spacing w:line="276" w:lineRule="auto"/>
        <w:ind w:left="0" w:firstLine="6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разделе 1диссертации декларируется, что число операций вычислительного алгоритма метода частиц в результате </w:t>
      </w:r>
      <w:r w:rsidRPr="002E2FE7">
        <w:rPr>
          <w:sz w:val="24"/>
          <w:szCs w:val="24"/>
        </w:rPr>
        <w:t>автоматическ</w:t>
      </w:r>
      <w:r>
        <w:rPr>
          <w:sz w:val="24"/>
          <w:szCs w:val="24"/>
        </w:rPr>
        <w:t>ой</w:t>
      </w:r>
      <w:r w:rsidRPr="002E2FE7">
        <w:rPr>
          <w:sz w:val="24"/>
          <w:szCs w:val="24"/>
        </w:rPr>
        <w:t xml:space="preserve"> оптимизация программы</w:t>
      </w:r>
      <w:r>
        <w:rPr>
          <w:sz w:val="24"/>
          <w:szCs w:val="24"/>
        </w:rPr>
        <w:t xml:space="preserve"> «</w:t>
      </w:r>
      <w:r w:rsidRPr="002E2FE7">
        <w:rPr>
          <w:sz w:val="24"/>
          <w:szCs w:val="24"/>
        </w:rPr>
        <w:t>не даёт почти ничего</w:t>
      </w:r>
      <w:r>
        <w:rPr>
          <w:sz w:val="24"/>
          <w:szCs w:val="24"/>
        </w:rPr>
        <w:t>»</w:t>
      </w:r>
      <w:r w:rsidR="008971A4" w:rsidRPr="002E2FE7">
        <w:rPr>
          <w:sz w:val="24"/>
          <w:szCs w:val="24"/>
        </w:rPr>
        <w:t>.</w:t>
      </w:r>
      <w:r>
        <w:rPr>
          <w:sz w:val="24"/>
          <w:szCs w:val="24"/>
        </w:rPr>
        <w:t xml:space="preserve"> Оценок, подтверждающий это утверждение </w:t>
      </w:r>
      <w:r w:rsidR="00915093">
        <w:rPr>
          <w:sz w:val="24"/>
          <w:szCs w:val="24"/>
        </w:rPr>
        <w:t>в работе нет</w:t>
      </w:r>
      <w:r>
        <w:rPr>
          <w:sz w:val="24"/>
          <w:szCs w:val="24"/>
        </w:rPr>
        <w:t>.</w:t>
      </w:r>
    </w:p>
    <w:p w:rsidR="00F45629" w:rsidRPr="002726A1" w:rsidRDefault="00900F3A" w:rsidP="005F7828">
      <w:pPr>
        <w:numPr>
          <w:ilvl w:val="0"/>
          <w:numId w:val="2"/>
        </w:numPr>
        <w:spacing w:line="276" w:lineRule="auto"/>
        <w:ind w:left="0" w:firstLine="6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Значения оценок </w:t>
      </w:r>
      <w:r w:rsidR="002726A1">
        <w:rPr>
          <w:sz w:val="24"/>
          <w:szCs w:val="24"/>
        </w:rPr>
        <w:t xml:space="preserve">производительности систем </w:t>
      </w:r>
      <w:r>
        <w:rPr>
          <w:sz w:val="24"/>
          <w:szCs w:val="24"/>
        </w:rPr>
        <w:t>(</w:t>
      </w:r>
      <w:r w:rsidR="002726A1">
        <w:rPr>
          <w:sz w:val="24"/>
          <w:szCs w:val="24"/>
        </w:rPr>
        <w:t>и подсистем</w:t>
      </w:r>
      <w:r>
        <w:rPr>
          <w:sz w:val="24"/>
          <w:szCs w:val="24"/>
        </w:rPr>
        <w:t>), приведённых в работе,</w:t>
      </w:r>
      <w:r w:rsidR="002726A1">
        <w:rPr>
          <w:sz w:val="24"/>
          <w:szCs w:val="24"/>
        </w:rPr>
        <w:t xml:space="preserve"> из-за ограниченного объёма расчётов</w:t>
      </w:r>
      <w:r>
        <w:rPr>
          <w:sz w:val="24"/>
          <w:szCs w:val="24"/>
        </w:rPr>
        <w:t>,</w:t>
      </w:r>
      <w:bookmarkStart w:id="0" w:name="_GoBack"/>
      <w:bookmarkEnd w:id="0"/>
      <w:r>
        <w:rPr>
          <w:sz w:val="24"/>
          <w:szCs w:val="24"/>
        </w:rPr>
        <w:t xml:space="preserve"> можно рассматривать как предварительные</w:t>
      </w:r>
      <w:r w:rsidR="002C6CE9" w:rsidRPr="002726A1">
        <w:rPr>
          <w:sz w:val="24"/>
          <w:szCs w:val="24"/>
        </w:rPr>
        <w:t>.</w:t>
      </w:r>
    </w:p>
    <w:p w:rsidR="0002764C" w:rsidRDefault="007C2860" w:rsidP="0020250E">
      <w:pPr>
        <w:numPr>
          <w:ilvl w:val="0"/>
          <w:numId w:val="2"/>
        </w:numPr>
        <w:spacing w:line="276" w:lineRule="auto"/>
        <w:ind w:left="0" w:firstLine="697"/>
        <w:jc w:val="both"/>
        <w:rPr>
          <w:sz w:val="24"/>
          <w:szCs w:val="24"/>
        </w:rPr>
      </w:pPr>
      <w:r>
        <w:rPr>
          <w:sz w:val="24"/>
          <w:szCs w:val="24"/>
        </w:rPr>
        <w:t>Положения, выносимые на защиту</w:t>
      </w:r>
      <w:r w:rsidR="0002764C">
        <w:rPr>
          <w:sz w:val="24"/>
          <w:szCs w:val="24"/>
        </w:rPr>
        <w:t>,</w:t>
      </w:r>
      <w:r>
        <w:rPr>
          <w:sz w:val="24"/>
          <w:szCs w:val="24"/>
        </w:rPr>
        <w:t xml:space="preserve"> содержат не чёткие</w:t>
      </w:r>
      <w:r w:rsidR="0002764C">
        <w:rPr>
          <w:sz w:val="24"/>
          <w:szCs w:val="24"/>
        </w:rPr>
        <w:t>,</w:t>
      </w:r>
      <w:r>
        <w:rPr>
          <w:sz w:val="24"/>
          <w:szCs w:val="24"/>
        </w:rPr>
        <w:t xml:space="preserve"> а зачастую и </w:t>
      </w:r>
      <w:r w:rsidR="0002764C">
        <w:rPr>
          <w:sz w:val="24"/>
          <w:szCs w:val="24"/>
        </w:rPr>
        <w:t>некорректные</w:t>
      </w:r>
      <w:r>
        <w:rPr>
          <w:sz w:val="24"/>
          <w:szCs w:val="24"/>
        </w:rPr>
        <w:t xml:space="preserve"> определения типа</w:t>
      </w:r>
      <w:r w:rsidR="0002764C">
        <w:rPr>
          <w:sz w:val="24"/>
          <w:szCs w:val="24"/>
        </w:rPr>
        <w:t>:</w:t>
      </w:r>
      <w:r>
        <w:rPr>
          <w:sz w:val="24"/>
          <w:szCs w:val="24"/>
        </w:rPr>
        <w:t xml:space="preserve"> «</w:t>
      </w:r>
      <w:r w:rsidR="0002764C">
        <w:rPr>
          <w:sz w:val="24"/>
          <w:szCs w:val="24"/>
        </w:rPr>
        <w:t>наиболее заметно</w:t>
      </w:r>
      <w:r w:rsidR="003957FB">
        <w:rPr>
          <w:sz w:val="24"/>
          <w:szCs w:val="24"/>
        </w:rPr>
        <w:t xml:space="preserve"> снижающую…</w:t>
      </w:r>
      <w:r>
        <w:rPr>
          <w:sz w:val="24"/>
          <w:szCs w:val="24"/>
        </w:rPr>
        <w:t>»</w:t>
      </w:r>
      <w:r w:rsidR="0002764C">
        <w:rPr>
          <w:sz w:val="24"/>
          <w:szCs w:val="24"/>
        </w:rPr>
        <w:t xml:space="preserve"> (</w:t>
      </w:r>
      <w:r w:rsidR="00413597" w:rsidRPr="007C2860">
        <w:rPr>
          <w:sz w:val="24"/>
          <w:szCs w:val="24"/>
        </w:rPr>
        <w:t>положени</w:t>
      </w:r>
      <w:r w:rsidR="0002764C">
        <w:rPr>
          <w:sz w:val="24"/>
          <w:szCs w:val="24"/>
        </w:rPr>
        <w:t>е</w:t>
      </w:r>
      <w:r w:rsidR="00413597" w:rsidRPr="007C2860">
        <w:rPr>
          <w:sz w:val="24"/>
          <w:szCs w:val="24"/>
        </w:rPr>
        <w:t xml:space="preserve"> </w:t>
      </w:r>
      <w:r w:rsidR="00C23FF3" w:rsidRPr="007C2860">
        <w:rPr>
          <w:sz w:val="24"/>
          <w:szCs w:val="24"/>
        </w:rPr>
        <w:t xml:space="preserve">№ </w:t>
      </w:r>
      <w:r w:rsidR="00413597" w:rsidRPr="007C2860">
        <w:rPr>
          <w:sz w:val="24"/>
          <w:szCs w:val="24"/>
        </w:rPr>
        <w:t>1</w:t>
      </w:r>
      <w:r w:rsidR="0002764C">
        <w:rPr>
          <w:sz w:val="24"/>
          <w:szCs w:val="24"/>
        </w:rPr>
        <w:t>)</w:t>
      </w:r>
      <w:r w:rsidR="00413597" w:rsidRPr="007C2860">
        <w:rPr>
          <w:sz w:val="24"/>
          <w:szCs w:val="24"/>
        </w:rPr>
        <w:t xml:space="preserve">, </w:t>
      </w:r>
      <w:r w:rsidR="0002764C">
        <w:rPr>
          <w:sz w:val="24"/>
          <w:szCs w:val="24"/>
        </w:rPr>
        <w:t>«по более оптимальному</w:t>
      </w:r>
      <w:r w:rsidR="003957FB">
        <w:rPr>
          <w:sz w:val="24"/>
          <w:szCs w:val="24"/>
        </w:rPr>
        <w:t>…</w:t>
      </w:r>
      <w:r w:rsidR="0002764C">
        <w:rPr>
          <w:sz w:val="24"/>
          <w:szCs w:val="24"/>
        </w:rPr>
        <w:t xml:space="preserve">» </w:t>
      </w:r>
      <w:r w:rsidR="0002764C">
        <w:rPr>
          <w:sz w:val="24"/>
          <w:szCs w:val="24"/>
        </w:rPr>
        <w:t>(</w:t>
      </w:r>
      <w:r w:rsidR="0002764C" w:rsidRPr="007C2860">
        <w:rPr>
          <w:sz w:val="24"/>
          <w:szCs w:val="24"/>
        </w:rPr>
        <w:t>положени</w:t>
      </w:r>
      <w:r w:rsidR="0002764C">
        <w:rPr>
          <w:sz w:val="24"/>
          <w:szCs w:val="24"/>
        </w:rPr>
        <w:t>е</w:t>
      </w:r>
      <w:r w:rsidR="0002764C" w:rsidRPr="007C2860">
        <w:rPr>
          <w:sz w:val="24"/>
          <w:szCs w:val="24"/>
        </w:rPr>
        <w:t xml:space="preserve"> № </w:t>
      </w:r>
      <w:r w:rsidR="0002764C">
        <w:rPr>
          <w:sz w:val="24"/>
          <w:szCs w:val="24"/>
        </w:rPr>
        <w:t>2</w:t>
      </w:r>
      <w:r w:rsidR="0002764C">
        <w:rPr>
          <w:sz w:val="24"/>
          <w:szCs w:val="24"/>
        </w:rPr>
        <w:t>)</w:t>
      </w:r>
      <w:r w:rsidR="0002764C" w:rsidRPr="007C2860">
        <w:rPr>
          <w:sz w:val="24"/>
          <w:szCs w:val="24"/>
        </w:rPr>
        <w:t xml:space="preserve">, </w:t>
      </w:r>
      <w:r w:rsidR="0002764C">
        <w:rPr>
          <w:sz w:val="24"/>
          <w:szCs w:val="24"/>
        </w:rPr>
        <w:t>«более достоверные</w:t>
      </w:r>
      <w:r w:rsidR="003957FB">
        <w:rPr>
          <w:sz w:val="24"/>
          <w:szCs w:val="24"/>
        </w:rPr>
        <w:t>…</w:t>
      </w:r>
      <w:r w:rsidR="0002764C">
        <w:rPr>
          <w:sz w:val="24"/>
          <w:szCs w:val="24"/>
        </w:rPr>
        <w:t xml:space="preserve">» </w:t>
      </w:r>
      <w:r w:rsidR="0002764C">
        <w:rPr>
          <w:sz w:val="24"/>
          <w:szCs w:val="24"/>
        </w:rPr>
        <w:t>(</w:t>
      </w:r>
      <w:r w:rsidR="0002764C" w:rsidRPr="007C2860">
        <w:rPr>
          <w:sz w:val="24"/>
          <w:szCs w:val="24"/>
        </w:rPr>
        <w:t>положени</w:t>
      </w:r>
      <w:r w:rsidR="0002764C">
        <w:rPr>
          <w:sz w:val="24"/>
          <w:szCs w:val="24"/>
        </w:rPr>
        <w:t>е</w:t>
      </w:r>
      <w:r w:rsidR="0002764C" w:rsidRPr="007C2860">
        <w:rPr>
          <w:sz w:val="24"/>
          <w:szCs w:val="24"/>
        </w:rPr>
        <w:t xml:space="preserve"> № </w:t>
      </w:r>
      <w:r w:rsidR="0002764C">
        <w:rPr>
          <w:sz w:val="24"/>
          <w:szCs w:val="24"/>
        </w:rPr>
        <w:t>4</w:t>
      </w:r>
      <w:r w:rsidR="0002764C">
        <w:rPr>
          <w:sz w:val="24"/>
          <w:szCs w:val="24"/>
        </w:rPr>
        <w:t>)</w:t>
      </w:r>
      <w:r w:rsidR="0002764C">
        <w:rPr>
          <w:sz w:val="24"/>
          <w:szCs w:val="24"/>
        </w:rPr>
        <w:t>.</w:t>
      </w:r>
    </w:p>
    <w:p w:rsidR="00E81FE2" w:rsidRPr="007C2860" w:rsidRDefault="0002764C" w:rsidP="0020250E">
      <w:pPr>
        <w:numPr>
          <w:ilvl w:val="0"/>
          <w:numId w:val="2"/>
        </w:numPr>
        <w:spacing w:line="276" w:lineRule="auto"/>
        <w:ind w:left="0" w:firstLine="6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Положение №4 </w:t>
      </w:r>
      <w:r w:rsidR="00413597" w:rsidRPr="007C2860">
        <w:rPr>
          <w:sz w:val="24"/>
          <w:szCs w:val="24"/>
        </w:rPr>
        <w:t>содержат лишь объекты защиты (</w:t>
      </w:r>
      <w:r>
        <w:rPr>
          <w:sz w:val="24"/>
          <w:szCs w:val="24"/>
        </w:rPr>
        <w:t>метод комплексного анализа</w:t>
      </w:r>
      <w:r w:rsidR="00413597" w:rsidRPr="007C2860">
        <w:rPr>
          <w:sz w:val="24"/>
          <w:szCs w:val="24"/>
        </w:rPr>
        <w:t xml:space="preserve">) и </w:t>
      </w:r>
      <w:r>
        <w:rPr>
          <w:sz w:val="24"/>
          <w:szCs w:val="24"/>
        </w:rPr>
        <w:t xml:space="preserve">нечёткую </w:t>
      </w:r>
      <w:r w:rsidR="00413597" w:rsidRPr="007C2860">
        <w:rPr>
          <w:sz w:val="24"/>
          <w:szCs w:val="24"/>
        </w:rPr>
        <w:t xml:space="preserve">сравнительную оценку </w:t>
      </w:r>
      <w:r>
        <w:rPr>
          <w:sz w:val="24"/>
          <w:szCs w:val="24"/>
        </w:rPr>
        <w:t>его</w:t>
      </w:r>
      <w:r w:rsidR="00413597" w:rsidRPr="007C2860">
        <w:rPr>
          <w:sz w:val="24"/>
          <w:szCs w:val="24"/>
        </w:rPr>
        <w:t xml:space="preserve"> практической значимости</w:t>
      </w:r>
      <w:r w:rsidR="0020250E" w:rsidRPr="007C2860">
        <w:rPr>
          <w:sz w:val="24"/>
          <w:szCs w:val="24"/>
        </w:rPr>
        <w:t xml:space="preserve">, при этом </w:t>
      </w:r>
      <w:r w:rsidR="00413597" w:rsidRPr="007C2860">
        <w:rPr>
          <w:sz w:val="24"/>
          <w:szCs w:val="24"/>
        </w:rPr>
        <w:t xml:space="preserve">отличительные </w:t>
      </w:r>
      <w:r>
        <w:rPr>
          <w:sz w:val="24"/>
          <w:szCs w:val="24"/>
          <w:u w:val="single"/>
        </w:rPr>
        <w:t>новизны метода</w:t>
      </w:r>
      <w:r w:rsidR="00413597" w:rsidRPr="007C2860">
        <w:rPr>
          <w:sz w:val="24"/>
          <w:szCs w:val="24"/>
        </w:rPr>
        <w:t xml:space="preserve"> не выделены.</w:t>
      </w:r>
    </w:p>
    <w:p w:rsidR="00E81FE2" w:rsidRDefault="003F43E8" w:rsidP="00C23FF3">
      <w:pPr>
        <w:numPr>
          <w:ilvl w:val="0"/>
          <w:numId w:val="2"/>
        </w:numPr>
        <w:spacing w:line="276" w:lineRule="auto"/>
        <w:ind w:left="0" w:firstLine="697"/>
        <w:jc w:val="both"/>
        <w:rPr>
          <w:sz w:val="24"/>
          <w:szCs w:val="24"/>
        </w:rPr>
      </w:pPr>
      <w:r>
        <w:rPr>
          <w:sz w:val="24"/>
          <w:szCs w:val="24"/>
        </w:rPr>
        <w:t>Формулировки пунктов</w:t>
      </w:r>
      <w:r w:rsidR="00C23FF3" w:rsidRPr="003F43E8">
        <w:rPr>
          <w:sz w:val="24"/>
          <w:szCs w:val="24"/>
        </w:rPr>
        <w:t xml:space="preserve"> научн</w:t>
      </w:r>
      <w:r>
        <w:rPr>
          <w:sz w:val="24"/>
          <w:szCs w:val="24"/>
        </w:rPr>
        <w:t>ой</w:t>
      </w:r>
      <w:r w:rsidR="00C23FF3" w:rsidRPr="003F43E8">
        <w:rPr>
          <w:sz w:val="24"/>
          <w:szCs w:val="24"/>
        </w:rPr>
        <w:t xml:space="preserve"> новизн</w:t>
      </w:r>
      <w:r>
        <w:rPr>
          <w:sz w:val="24"/>
          <w:szCs w:val="24"/>
        </w:rPr>
        <w:t>ы</w:t>
      </w:r>
      <w:r w:rsidR="00C23FF3" w:rsidRPr="003F43E8">
        <w:rPr>
          <w:sz w:val="24"/>
          <w:szCs w:val="24"/>
        </w:rPr>
        <w:t xml:space="preserve"> </w:t>
      </w:r>
      <w:r>
        <w:rPr>
          <w:sz w:val="24"/>
          <w:szCs w:val="24"/>
        </w:rPr>
        <w:t>многословны, в них трудно выделить</w:t>
      </w:r>
      <w:r w:rsidR="00C23FF3" w:rsidRPr="003F43E8">
        <w:rPr>
          <w:sz w:val="24"/>
          <w:szCs w:val="24"/>
        </w:rPr>
        <w:t xml:space="preserve"> существенны</w:t>
      </w:r>
      <w:r>
        <w:rPr>
          <w:sz w:val="24"/>
          <w:szCs w:val="24"/>
        </w:rPr>
        <w:t>е</w:t>
      </w:r>
      <w:r w:rsidR="00C23FF3" w:rsidRPr="003F43E8">
        <w:rPr>
          <w:sz w:val="24"/>
          <w:szCs w:val="24"/>
        </w:rPr>
        <w:t xml:space="preserve"> признак</w:t>
      </w:r>
      <w:r>
        <w:rPr>
          <w:sz w:val="24"/>
          <w:szCs w:val="24"/>
        </w:rPr>
        <w:t>и</w:t>
      </w:r>
      <w:r w:rsidR="00C23FF3" w:rsidRPr="003F43E8">
        <w:rPr>
          <w:sz w:val="24"/>
          <w:szCs w:val="24"/>
        </w:rPr>
        <w:t xml:space="preserve"> объект</w:t>
      </w:r>
      <w:r>
        <w:rPr>
          <w:sz w:val="24"/>
          <w:szCs w:val="24"/>
        </w:rPr>
        <w:t>ов</w:t>
      </w:r>
      <w:r w:rsidR="00C23FF3" w:rsidRPr="003F43E8">
        <w:rPr>
          <w:sz w:val="24"/>
          <w:szCs w:val="24"/>
        </w:rPr>
        <w:t xml:space="preserve"> </w:t>
      </w:r>
      <w:r w:rsidR="00C23FF3" w:rsidRPr="003F43E8">
        <w:rPr>
          <w:sz w:val="24"/>
          <w:szCs w:val="24"/>
          <w:u w:val="single"/>
        </w:rPr>
        <w:t>научной</w:t>
      </w:r>
      <w:r w:rsidR="00C23FF3" w:rsidRPr="003F43E8">
        <w:rPr>
          <w:sz w:val="24"/>
          <w:szCs w:val="24"/>
        </w:rPr>
        <w:t xml:space="preserve"> новизны.</w:t>
      </w:r>
    </w:p>
    <w:p w:rsidR="009713FF" w:rsidRPr="003F43E8" w:rsidRDefault="009713FF" w:rsidP="00C23FF3">
      <w:pPr>
        <w:numPr>
          <w:ilvl w:val="0"/>
          <w:numId w:val="2"/>
        </w:numPr>
        <w:spacing w:line="276" w:lineRule="auto"/>
        <w:ind w:left="0" w:firstLine="697"/>
        <w:jc w:val="both"/>
        <w:rPr>
          <w:sz w:val="24"/>
          <w:szCs w:val="24"/>
        </w:rPr>
      </w:pPr>
      <w:r>
        <w:rPr>
          <w:sz w:val="24"/>
          <w:szCs w:val="24"/>
        </w:rPr>
        <w:t>В автореферате, в части описания объёма и структуры диссертации имеются расхождение с фактическим данными.</w:t>
      </w:r>
    </w:p>
    <w:p w:rsidR="00C42966" w:rsidRPr="007C2860" w:rsidRDefault="00E81FE2" w:rsidP="00B45F9D">
      <w:pPr>
        <w:spacing w:line="276" w:lineRule="auto"/>
        <w:ind w:firstLine="567"/>
        <w:jc w:val="both"/>
        <w:rPr>
          <w:b/>
          <w:sz w:val="24"/>
          <w:szCs w:val="24"/>
        </w:rPr>
      </w:pPr>
      <w:r w:rsidRPr="007C2860">
        <w:rPr>
          <w:sz w:val="24"/>
          <w:szCs w:val="24"/>
        </w:rPr>
        <w:t xml:space="preserve">Отмеченные недостатки не снижают значимость работы, содержащей научно обоснованные технические решения и разработки, имеющие существенное значение </w:t>
      </w:r>
      <w:r w:rsidR="00B45F9D" w:rsidRPr="007C2860">
        <w:rPr>
          <w:sz w:val="24"/>
          <w:szCs w:val="24"/>
        </w:rPr>
        <w:t>для организации и управления вычислениями в высокопроизводительных вычислительных системах</w:t>
      </w:r>
      <w:r w:rsidRPr="007C2860">
        <w:rPr>
          <w:sz w:val="24"/>
          <w:szCs w:val="24"/>
        </w:rPr>
        <w:t>.</w:t>
      </w:r>
    </w:p>
    <w:p w:rsidR="00301496" w:rsidRPr="00604079" w:rsidRDefault="00301496" w:rsidP="00B33B6C">
      <w:pPr>
        <w:spacing w:line="276" w:lineRule="auto"/>
        <w:ind w:firstLine="567"/>
        <w:jc w:val="both"/>
        <w:rPr>
          <w:b/>
          <w:sz w:val="24"/>
          <w:szCs w:val="24"/>
        </w:rPr>
      </w:pPr>
      <w:r w:rsidRPr="00604079">
        <w:rPr>
          <w:b/>
          <w:sz w:val="24"/>
          <w:szCs w:val="24"/>
        </w:rPr>
        <w:t>Общее заключение по диссертации:</w:t>
      </w:r>
    </w:p>
    <w:p w:rsidR="00AE3426" w:rsidRPr="00DC2187" w:rsidRDefault="00301496" w:rsidP="00C3308B">
      <w:pPr>
        <w:spacing w:line="276" w:lineRule="auto"/>
        <w:ind w:firstLine="567"/>
        <w:jc w:val="both"/>
        <w:rPr>
          <w:sz w:val="24"/>
          <w:szCs w:val="24"/>
          <w:highlight w:val="yellow"/>
          <w:lang w:eastAsia="ru-RU"/>
        </w:rPr>
      </w:pPr>
      <w:r w:rsidRPr="004D2AB4">
        <w:rPr>
          <w:sz w:val="24"/>
          <w:szCs w:val="24"/>
          <w:lang w:eastAsia="ru-RU"/>
        </w:rPr>
        <w:t xml:space="preserve">Диссертация </w:t>
      </w:r>
      <w:proofErr w:type="spellStart"/>
      <w:r w:rsidR="00DC2187" w:rsidRPr="004D2AB4">
        <w:rPr>
          <w:sz w:val="24"/>
          <w:szCs w:val="24"/>
          <w:lang w:eastAsia="ru-RU"/>
        </w:rPr>
        <w:t>Снытникова</w:t>
      </w:r>
      <w:proofErr w:type="spellEnd"/>
      <w:r w:rsidR="00DC2187" w:rsidRPr="004D2AB4">
        <w:rPr>
          <w:sz w:val="24"/>
          <w:szCs w:val="24"/>
          <w:lang w:eastAsia="ru-RU"/>
        </w:rPr>
        <w:t xml:space="preserve"> Алексея Владимировича</w:t>
      </w:r>
      <w:r w:rsidRPr="004D2AB4">
        <w:rPr>
          <w:sz w:val="24"/>
          <w:szCs w:val="24"/>
          <w:lang w:eastAsia="ru-RU"/>
        </w:rPr>
        <w:t xml:space="preserve"> соответствует специальности 05.13.1</w:t>
      </w:r>
      <w:r w:rsidR="00C3747E" w:rsidRPr="004D2AB4">
        <w:rPr>
          <w:sz w:val="24"/>
          <w:szCs w:val="24"/>
          <w:lang w:eastAsia="ru-RU"/>
        </w:rPr>
        <w:t>5</w:t>
      </w:r>
      <w:r w:rsidR="00945E38" w:rsidRPr="004D2AB4">
        <w:rPr>
          <w:sz w:val="24"/>
          <w:szCs w:val="24"/>
          <w:lang w:eastAsia="ru-RU"/>
        </w:rPr>
        <w:t xml:space="preserve"> </w:t>
      </w:r>
      <w:r w:rsidRPr="004D2AB4">
        <w:rPr>
          <w:sz w:val="24"/>
          <w:szCs w:val="24"/>
          <w:lang w:eastAsia="ru-RU"/>
        </w:rPr>
        <w:t xml:space="preserve">– </w:t>
      </w:r>
      <w:r w:rsidR="00C3747E" w:rsidRPr="004D2AB4">
        <w:rPr>
          <w:sz w:val="24"/>
          <w:szCs w:val="24"/>
          <w:lang w:eastAsia="ru-RU"/>
        </w:rPr>
        <w:t>вычислительные машины, комплексы и компьютерные сети</w:t>
      </w:r>
      <w:r w:rsidRPr="004D2AB4">
        <w:rPr>
          <w:sz w:val="24"/>
          <w:szCs w:val="24"/>
          <w:lang w:eastAsia="ru-RU"/>
        </w:rPr>
        <w:t>, имеет внутреннее единство и является завершённой научно-квалификационной работой</w:t>
      </w:r>
      <w:r w:rsidRPr="000432EA">
        <w:rPr>
          <w:sz w:val="24"/>
          <w:szCs w:val="24"/>
          <w:lang w:eastAsia="ru-RU"/>
        </w:rPr>
        <w:t>, в которой на основании выполненных автором</w:t>
      </w:r>
      <w:r w:rsidR="00C3308B">
        <w:rPr>
          <w:sz w:val="24"/>
          <w:szCs w:val="24"/>
          <w:lang w:eastAsia="ru-RU"/>
        </w:rPr>
        <w:t xml:space="preserve"> исследований</w:t>
      </w:r>
      <w:r w:rsidRPr="000432EA">
        <w:rPr>
          <w:sz w:val="24"/>
          <w:szCs w:val="24"/>
          <w:lang w:eastAsia="ru-RU"/>
        </w:rPr>
        <w:t xml:space="preserve"> </w:t>
      </w:r>
      <w:r w:rsidR="00AC6A85">
        <w:rPr>
          <w:rFonts w:ascii="TimesNewRomanPSMT" w:hAnsi="TimesNewRomanPSMT"/>
          <w:color w:val="000000"/>
          <w:sz w:val="24"/>
          <w:szCs w:val="24"/>
        </w:rPr>
        <w:t>предложены</w:t>
      </w:r>
      <w:r w:rsidR="00AC6A85" w:rsidRPr="00AC6A85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AC6A85" w:rsidRPr="00C3308B">
        <w:rPr>
          <w:rFonts w:ascii="TimesNewRomanPSMT" w:hAnsi="TimesNewRomanPSMT"/>
          <w:color w:val="000000"/>
          <w:sz w:val="24"/>
          <w:szCs w:val="24"/>
        </w:rPr>
        <w:t>нов</w:t>
      </w:r>
      <w:r w:rsidR="00C3308B" w:rsidRPr="00C3308B">
        <w:rPr>
          <w:rFonts w:ascii="TimesNewRomanPSMT" w:hAnsi="TimesNewRomanPSMT"/>
          <w:color w:val="000000"/>
          <w:sz w:val="24"/>
          <w:szCs w:val="24"/>
        </w:rPr>
        <w:t>ая</w:t>
      </w:r>
      <w:r w:rsidR="00AC6A85" w:rsidRPr="00C3308B">
        <w:rPr>
          <w:rFonts w:ascii="TimesNewRomanPSMT" w:hAnsi="TimesNewRomanPSMT"/>
          <w:color w:val="000000"/>
          <w:sz w:val="24"/>
          <w:szCs w:val="24"/>
        </w:rPr>
        <w:t xml:space="preserve"> научно обоснованн</w:t>
      </w:r>
      <w:r w:rsidR="00C3308B" w:rsidRPr="00C3308B">
        <w:rPr>
          <w:rFonts w:ascii="TimesNewRomanPSMT" w:hAnsi="TimesNewRomanPSMT"/>
          <w:color w:val="000000"/>
          <w:sz w:val="24"/>
          <w:szCs w:val="24"/>
        </w:rPr>
        <w:t>ая</w:t>
      </w:r>
      <w:r w:rsidR="00AC6A85" w:rsidRPr="00C3308B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C3308B" w:rsidRPr="00C3308B">
        <w:rPr>
          <w:rFonts w:ascii="TimesNewRomanPSMT" w:hAnsi="TimesNewRomanPSMT"/>
          <w:color w:val="000000"/>
          <w:sz w:val="24"/>
          <w:szCs w:val="24"/>
        </w:rPr>
        <w:t>методика</w:t>
      </w:r>
      <w:r w:rsidR="00C3308B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C3308B" w:rsidRPr="00C3308B">
        <w:rPr>
          <w:rFonts w:ascii="TimesNewRomanPSMT" w:hAnsi="TimesNewRomanPSMT"/>
          <w:color w:val="000000"/>
          <w:sz w:val="24"/>
          <w:szCs w:val="24"/>
        </w:rPr>
        <w:t xml:space="preserve">комплексного тестирования </w:t>
      </w:r>
      <w:proofErr w:type="spellStart"/>
      <w:r w:rsidR="00C3308B" w:rsidRPr="00C3308B">
        <w:rPr>
          <w:rFonts w:ascii="TimesNewRomanPSMT" w:hAnsi="TimesNewRomanPSMT"/>
          <w:color w:val="000000"/>
          <w:sz w:val="24"/>
          <w:szCs w:val="24"/>
        </w:rPr>
        <w:t>мультиархитектурных</w:t>
      </w:r>
      <w:proofErr w:type="spellEnd"/>
      <w:r w:rsidR="00C3308B" w:rsidRPr="00C3308B">
        <w:rPr>
          <w:rFonts w:ascii="TimesNewRomanPSMT" w:hAnsi="TimesNewRomanPSMT"/>
          <w:color w:val="000000"/>
          <w:sz w:val="24"/>
          <w:szCs w:val="24"/>
        </w:rPr>
        <w:t xml:space="preserve"> параллельных вычислительных систем</w:t>
      </w:r>
      <w:r w:rsidR="00AC6A85" w:rsidRPr="00AC6A85">
        <w:rPr>
          <w:rFonts w:ascii="TimesNewRomanPSMT" w:hAnsi="TimesNewRomanPSMT"/>
          <w:color w:val="000000"/>
          <w:sz w:val="24"/>
          <w:szCs w:val="24"/>
        </w:rPr>
        <w:t>, внедрение котор</w:t>
      </w:r>
      <w:r w:rsidR="003B1C94">
        <w:rPr>
          <w:rFonts w:ascii="TimesNewRomanPSMT" w:hAnsi="TimesNewRomanPSMT"/>
          <w:color w:val="000000"/>
          <w:sz w:val="24"/>
          <w:szCs w:val="24"/>
        </w:rPr>
        <w:t>ой</w:t>
      </w:r>
      <w:r w:rsidR="00AC6A85" w:rsidRPr="00AC6A85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604079">
        <w:rPr>
          <w:rFonts w:ascii="TimesNewRomanPSMT" w:hAnsi="TimesNewRomanPSMT"/>
          <w:color w:val="000000"/>
          <w:sz w:val="24"/>
          <w:szCs w:val="24"/>
        </w:rPr>
        <w:t xml:space="preserve">позволит </w:t>
      </w:r>
      <w:r w:rsidR="00604079" w:rsidRPr="00604079">
        <w:rPr>
          <w:rFonts w:ascii="TimesNewRomanPSMT" w:hAnsi="TimesNewRomanPSMT"/>
          <w:color w:val="000000"/>
          <w:sz w:val="24"/>
          <w:szCs w:val="24"/>
        </w:rPr>
        <w:t>автомати</w:t>
      </w:r>
      <w:r w:rsidR="00604079">
        <w:rPr>
          <w:rFonts w:ascii="TimesNewRomanPSMT" w:hAnsi="TimesNewRomanPSMT"/>
          <w:color w:val="000000"/>
          <w:sz w:val="24"/>
          <w:szCs w:val="24"/>
        </w:rPr>
        <w:t>зировать</w:t>
      </w:r>
      <w:r w:rsidR="00604079" w:rsidRPr="00604079">
        <w:rPr>
          <w:rFonts w:ascii="TimesNewRomanPSMT" w:hAnsi="TimesNewRomanPSMT"/>
          <w:color w:val="000000"/>
          <w:sz w:val="24"/>
          <w:szCs w:val="24"/>
        </w:rPr>
        <w:t xml:space="preserve"> выработк</w:t>
      </w:r>
      <w:r w:rsidR="00604079">
        <w:rPr>
          <w:rFonts w:ascii="TimesNewRomanPSMT" w:hAnsi="TimesNewRomanPSMT"/>
          <w:color w:val="000000"/>
          <w:sz w:val="24"/>
          <w:szCs w:val="24"/>
        </w:rPr>
        <w:t>у</w:t>
      </w:r>
      <w:r w:rsidR="00604079" w:rsidRPr="00604079">
        <w:rPr>
          <w:rFonts w:ascii="TimesNewRomanPSMT" w:hAnsi="TimesNewRomanPSMT"/>
          <w:color w:val="000000"/>
          <w:sz w:val="24"/>
          <w:szCs w:val="24"/>
        </w:rPr>
        <w:t xml:space="preserve"> рекомендаци</w:t>
      </w:r>
      <w:r w:rsidR="00604079" w:rsidRPr="00604079">
        <w:rPr>
          <w:rFonts w:ascii="TimesNewRomanPSMT" w:hAnsi="TimesNewRomanPSMT" w:hint="eastAsia"/>
          <w:color w:val="000000"/>
          <w:sz w:val="24"/>
          <w:szCs w:val="24"/>
        </w:rPr>
        <w:t>й</w:t>
      </w:r>
      <w:r w:rsidR="00604079" w:rsidRPr="00604079">
        <w:rPr>
          <w:rFonts w:ascii="TimesNewRomanPSMT" w:hAnsi="TimesNewRomanPSMT"/>
          <w:color w:val="000000"/>
          <w:sz w:val="24"/>
          <w:szCs w:val="24"/>
        </w:rPr>
        <w:t xml:space="preserve"> по оптимизации кода</w:t>
      </w:r>
      <w:r w:rsidR="00604079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2B6F4F">
        <w:rPr>
          <w:rFonts w:ascii="TimesNewRomanPSMT" w:hAnsi="TimesNewRomanPSMT"/>
          <w:color w:val="000000"/>
          <w:sz w:val="24"/>
          <w:szCs w:val="24"/>
        </w:rPr>
        <w:t xml:space="preserve">в используемых методах математического моделирования </w:t>
      </w:r>
      <w:r w:rsidR="00604079" w:rsidRPr="00604079">
        <w:rPr>
          <w:rFonts w:ascii="TimesNewRomanPSMT" w:hAnsi="TimesNewRomanPSMT"/>
          <w:color w:val="000000"/>
          <w:sz w:val="24"/>
          <w:szCs w:val="24"/>
        </w:rPr>
        <w:t>под конкретн</w:t>
      </w:r>
      <w:r w:rsidR="00604079">
        <w:rPr>
          <w:rFonts w:ascii="TimesNewRomanPSMT" w:hAnsi="TimesNewRomanPSMT"/>
          <w:color w:val="000000"/>
          <w:sz w:val="24"/>
          <w:szCs w:val="24"/>
        </w:rPr>
        <w:t>ые вычислительные системы.</w:t>
      </w:r>
    </w:p>
    <w:p w:rsidR="00301496" w:rsidRDefault="00301496" w:rsidP="00156BF9">
      <w:pPr>
        <w:pStyle w:val="af6"/>
        <w:shd w:val="clear" w:color="auto" w:fill="FFFFFF"/>
        <w:spacing w:line="276" w:lineRule="auto"/>
        <w:ind w:left="0" w:firstLine="567"/>
        <w:jc w:val="both"/>
        <w:rPr>
          <w:sz w:val="24"/>
          <w:szCs w:val="24"/>
          <w:lang w:eastAsia="ru-RU"/>
        </w:rPr>
      </w:pPr>
      <w:r w:rsidRPr="00005C86">
        <w:rPr>
          <w:sz w:val="24"/>
          <w:szCs w:val="24"/>
          <w:lang w:eastAsia="ru-RU"/>
        </w:rPr>
        <w:t xml:space="preserve">По своей актуальности, научной новизне, </w:t>
      </w:r>
      <w:r w:rsidR="00AE3426" w:rsidRPr="00005C86">
        <w:rPr>
          <w:sz w:val="24"/>
          <w:szCs w:val="24"/>
          <w:lang w:eastAsia="ru-RU"/>
        </w:rPr>
        <w:t>объёму</w:t>
      </w:r>
      <w:r w:rsidRPr="00005C86">
        <w:rPr>
          <w:sz w:val="24"/>
          <w:szCs w:val="24"/>
          <w:lang w:eastAsia="ru-RU"/>
        </w:rPr>
        <w:t xml:space="preserve"> выполненных исследований и практической значимости полученных результатов представленная работа соответствует требованиям </w:t>
      </w:r>
      <w:r w:rsidRPr="00005C86">
        <w:rPr>
          <w:sz w:val="24"/>
          <w:szCs w:val="24"/>
        </w:rPr>
        <w:t xml:space="preserve">п.9 </w:t>
      </w:r>
      <w:r w:rsidR="00AE3426" w:rsidRPr="00005C86">
        <w:rPr>
          <w:sz w:val="24"/>
          <w:szCs w:val="24"/>
        </w:rPr>
        <w:t>«</w:t>
      </w:r>
      <w:r w:rsidRPr="00005C86">
        <w:rPr>
          <w:sz w:val="24"/>
          <w:szCs w:val="24"/>
        </w:rPr>
        <w:t>Положения о порядке присуждения учёных степеней</w:t>
      </w:r>
      <w:r w:rsidR="00AE3426" w:rsidRPr="00005C86">
        <w:rPr>
          <w:sz w:val="24"/>
          <w:szCs w:val="24"/>
        </w:rPr>
        <w:t>»</w:t>
      </w:r>
      <w:r w:rsidRPr="00005C86">
        <w:rPr>
          <w:sz w:val="24"/>
          <w:szCs w:val="24"/>
        </w:rPr>
        <w:t xml:space="preserve"> постановления Правительства Российской Федерации от 24.09.2013 г. № 842</w:t>
      </w:r>
      <w:r w:rsidR="00CF67B6">
        <w:rPr>
          <w:sz w:val="24"/>
          <w:szCs w:val="24"/>
        </w:rPr>
        <w:t xml:space="preserve"> (редакции </w:t>
      </w:r>
      <w:r w:rsidR="00CF67B6">
        <w:rPr>
          <w:sz w:val="24"/>
          <w:szCs w:val="24"/>
        </w:rPr>
        <w:lastRenderedPageBreak/>
        <w:t>от 01.10.2018)</w:t>
      </w:r>
      <w:r w:rsidRPr="00005C86">
        <w:rPr>
          <w:sz w:val="24"/>
          <w:szCs w:val="24"/>
          <w:lang w:eastAsia="ru-RU"/>
        </w:rPr>
        <w:t>, а е</w:t>
      </w:r>
      <w:r w:rsidR="00AE3426" w:rsidRPr="00005C86">
        <w:rPr>
          <w:sz w:val="24"/>
          <w:szCs w:val="24"/>
          <w:lang w:eastAsia="ru-RU"/>
        </w:rPr>
        <w:t>ё</w:t>
      </w:r>
      <w:r w:rsidRPr="00005C86">
        <w:rPr>
          <w:sz w:val="24"/>
          <w:szCs w:val="24"/>
          <w:lang w:eastAsia="ru-RU"/>
        </w:rPr>
        <w:t xml:space="preserve"> автор</w:t>
      </w:r>
      <w:r w:rsidRPr="00301496">
        <w:rPr>
          <w:sz w:val="24"/>
          <w:szCs w:val="24"/>
          <w:lang w:eastAsia="ru-RU"/>
        </w:rPr>
        <w:t xml:space="preserve"> </w:t>
      </w:r>
      <w:proofErr w:type="spellStart"/>
      <w:r w:rsidR="00DC2187">
        <w:rPr>
          <w:sz w:val="24"/>
          <w:szCs w:val="24"/>
          <w:lang w:eastAsia="ru-RU"/>
        </w:rPr>
        <w:t>Снытников</w:t>
      </w:r>
      <w:proofErr w:type="spellEnd"/>
      <w:r w:rsidR="00DC2187">
        <w:rPr>
          <w:sz w:val="24"/>
          <w:szCs w:val="24"/>
          <w:lang w:eastAsia="ru-RU"/>
        </w:rPr>
        <w:t xml:space="preserve"> Алексей Владимирович</w:t>
      </w:r>
      <w:r w:rsidRPr="00301496">
        <w:rPr>
          <w:sz w:val="24"/>
          <w:szCs w:val="24"/>
          <w:lang w:eastAsia="ru-RU"/>
        </w:rPr>
        <w:t xml:space="preserve"> заслуживает присуждения </w:t>
      </w:r>
      <w:r w:rsidR="00AE3426" w:rsidRPr="00301496">
        <w:rPr>
          <w:sz w:val="24"/>
          <w:szCs w:val="24"/>
          <w:lang w:eastAsia="ru-RU"/>
        </w:rPr>
        <w:t>учёной</w:t>
      </w:r>
      <w:r w:rsidRPr="00301496">
        <w:rPr>
          <w:sz w:val="24"/>
          <w:szCs w:val="24"/>
          <w:lang w:eastAsia="ru-RU"/>
        </w:rPr>
        <w:t xml:space="preserve"> сте</w:t>
      </w:r>
      <w:r w:rsidR="00945E38">
        <w:rPr>
          <w:sz w:val="24"/>
          <w:szCs w:val="24"/>
          <w:lang w:eastAsia="ru-RU"/>
        </w:rPr>
        <w:t xml:space="preserve">пени </w:t>
      </w:r>
      <w:r w:rsidR="00DC2187">
        <w:rPr>
          <w:sz w:val="24"/>
          <w:szCs w:val="24"/>
          <w:lang w:eastAsia="ru-RU"/>
        </w:rPr>
        <w:t>доктора</w:t>
      </w:r>
      <w:r w:rsidR="00945E38">
        <w:rPr>
          <w:sz w:val="24"/>
          <w:szCs w:val="24"/>
          <w:lang w:eastAsia="ru-RU"/>
        </w:rPr>
        <w:t xml:space="preserve"> технических наук.</w:t>
      </w:r>
    </w:p>
    <w:p w:rsidR="00E81FE2" w:rsidRDefault="00E81FE2" w:rsidP="00301496">
      <w:pPr>
        <w:pStyle w:val="13"/>
        <w:spacing w:before="0" w:after="0" w:line="276" w:lineRule="auto"/>
        <w:ind w:firstLine="567"/>
        <w:jc w:val="both"/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5665"/>
        <w:gridCol w:w="4082"/>
      </w:tblGrid>
      <w:tr w:rsidR="00156BF9" w:rsidRPr="00156BF9" w:rsidTr="00995664">
        <w:tc>
          <w:tcPr>
            <w:tcW w:w="5665" w:type="dxa"/>
            <w:shd w:val="clear" w:color="auto" w:fill="auto"/>
          </w:tcPr>
          <w:p w:rsidR="00156BF9" w:rsidRDefault="00156BF9" w:rsidP="00156BF9">
            <w:pPr>
              <w:ind w:left="-57" w:right="-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Профессор кафедры оптико-электронных систем и дистанционного зондирования,</w:t>
            </w:r>
          </w:p>
          <w:p w:rsidR="00156BF9" w:rsidRDefault="00156BF9" w:rsidP="00156BF9">
            <w:pPr>
              <w:ind w:left="-57" w:right="-113"/>
              <w:rPr>
                <w:sz w:val="24"/>
                <w:szCs w:val="24"/>
              </w:rPr>
            </w:pPr>
            <w:r w:rsidRPr="00944ACC">
              <w:rPr>
                <w:sz w:val="24"/>
                <w:szCs w:val="24"/>
              </w:rPr>
              <w:t xml:space="preserve">Федеральное государственное автономное образовательное учреждение высшего образования </w:t>
            </w:r>
            <w:r>
              <w:rPr>
                <w:sz w:val="24"/>
                <w:szCs w:val="24"/>
              </w:rPr>
              <w:t>«Национально исследовательский Томский государственный университет»,</w:t>
            </w:r>
          </w:p>
          <w:p w:rsidR="00156BF9" w:rsidRDefault="00156BF9" w:rsidP="00D86F62">
            <w:pPr>
              <w:ind w:left="-57" w:right="-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доктор технических наук, профессор,</w:t>
            </w:r>
          </w:p>
          <w:p w:rsidR="00156BF9" w:rsidRPr="00156BF9" w:rsidRDefault="00156BF9" w:rsidP="00D86F62">
            <w:pPr>
              <w:ind w:left="-57" w:right="-11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Калайда Владимир Тимофеевич</w:t>
            </w:r>
          </w:p>
        </w:tc>
        <w:tc>
          <w:tcPr>
            <w:tcW w:w="4082" w:type="dxa"/>
            <w:shd w:val="clear" w:color="auto" w:fill="auto"/>
          </w:tcPr>
          <w:p w:rsidR="00156BF9" w:rsidRPr="00156BF9" w:rsidRDefault="00156BF9" w:rsidP="00156BF9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:rsidR="00156BF9" w:rsidRPr="00156BF9" w:rsidRDefault="00156BF9" w:rsidP="00156BF9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:rsidR="00156BF9" w:rsidRPr="00156BF9" w:rsidRDefault="00156BF9" w:rsidP="00156BF9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:rsidR="00156BF9" w:rsidRPr="00156BF9" w:rsidRDefault="00156BF9" w:rsidP="00156BF9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:rsidR="00156BF9" w:rsidRPr="00156BF9" w:rsidRDefault="00156BF9" w:rsidP="00156BF9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:rsidR="00156BF9" w:rsidRPr="00156BF9" w:rsidRDefault="00156BF9" w:rsidP="00156BF9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:rsidR="00156BF9" w:rsidRPr="00156BF9" w:rsidRDefault="00156BF9" w:rsidP="00301496">
            <w:pPr>
              <w:spacing w:line="276" w:lineRule="auto"/>
              <w:ind w:left="-57" w:right="-113"/>
              <w:rPr>
                <w:sz w:val="24"/>
                <w:szCs w:val="24"/>
              </w:rPr>
            </w:pPr>
          </w:p>
        </w:tc>
      </w:tr>
    </w:tbl>
    <w:p w:rsidR="00E81FE2" w:rsidRDefault="00E81FE2" w:rsidP="00301496">
      <w:pPr>
        <w:spacing w:line="276" w:lineRule="auto"/>
        <w:jc w:val="both"/>
      </w:pPr>
    </w:p>
    <w:p w:rsidR="00395117" w:rsidRDefault="00395117" w:rsidP="00301496">
      <w:pPr>
        <w:spacing w:line="276" w:lineRule="auto"/>
        <w:jc w:val="both"/>
      </w:pPr>
    </w:p>
    <w:sectPr w:rsidR="00395117">
      <w:headerReference w:type="default" r:id="rId7"/>
      <w:footerReference w:type="default" r:id="rId8"/>
      <w:pgSz w:w="11906" w:h="16838"/>
      <w:pgMar w:top="964" w:right="1418" w:bottom="1077" w:left="1418" w:header="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47E" w:rsidRDefault="008D247E">
      <w:r>
        <w:separator/>
      </w:r>
    </w:p>
  </w:endnote>
  <w:endnote w:type="continuationSeparator" w:id="0">
    <w:p w:rsidR="008D247E" w:rsidRDefault="008D2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eeSans">
    <w:altName w:val="Arial Unicode MS"/>
    <w:charset w:val="80"/>
    <w:family w:val="swiss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FE2" w:rsidRDefault="00D978ED">
    <w:pPr>
      <w:pStyle w:val="af0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216" behindDoc="0" locked="0" layoutInCell="1" allowOverlap="1">
              <wp:simplePos x="0" y="0"/>
              <wp:positionH relativeFrom="page">
                <wp:posOffset>6595110</wp:posOffset>
              </wp:positionH>
              <wp:positionV relativeFrom="paragraph">
                <wp:posOffset>635</wp:posOffset>
              </wp:positionV>
              <wp:extent cx="64135" cy="13970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35" cy="1397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81FE2" w:rsidRDefault="00E81FE2">
                          <w:pPr>
                            <w:pStyle w:val="af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19.3pt;margin-top:.05pt;width:5.05pt;height:11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" stroked="f">
              <v:fill opacity="0"/>
              <v:textbox inset="0,0,0,0">
                <w:txbxContent>
                  <w:p w:rsidR="00E81FE2" w:rsidRDefault="00E81FE2">
                    <w:pPr>
                      <w:pStyle w:val="af0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47E" w:rsidRDefault="008D247E">
      <w:r>
        <w:separator/>
      </w:r>
    </w:p>
  </w:footnote>
  <w:footnote w:type="continuationSeparator" w:id="0">
    <w:p w:rsidR="008D247E" w:rsidRDefault="008D2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FE2" w:rsidRDefault="00D978ED">
    <w:pPr>
      <w:pStyle w:val="af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posOffset>6645275</wp:posOffset>
              </wp:positionH>
              <wp:positionV relativeFrom="paragraph">
                <wp:posOffset>635</wp:posOffset>
              </wp:positionV>
              <wp:extent cx="13970" cy="139700"/>
              <wp:effectExtent l="0" t="0" r="0" b="0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397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81FE2" w:rsidRDefault="00E81FE2">
                          <w:pPr>
                            <w:pStyle w:val="af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3.25pt;margin-top:.05pt;width:1.1pt;height:11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" stroked="f">
              <v:fill opacity="0"/>
              <v:textbox inset="0,0,0,0">
                <w:txbxContent>
                  <w:p w:rsidR="00E81FE2" w:rsidRDefault="00E81FE2">
                    <w:pPr>
                      <w:pStyle w:val="af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3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557" w:hanging="990"/>
      </w:pPr>
    </w:lvl>
  </w:abstractNum>
  <w:abstractNum w:abstractNumId="2" w15:restartNumberingAfterBreak="0">
    <w:nsid w:val="00000003"/>
    <w:multiLevelType w:val="singleLevel"/>
    <w:tmpl w:val="00000003"/>
    <w:name w:val="WW8Num39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0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singleLevel"/>
    <w:tmpl w:val="00000005"/>
    <w:name w:val="WW8Num43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5" w15:restartNumberingAfterBreak="0">
    <w:nsid w:val="1EA42523"/>
    <w:multiLevelType w:val="hybridMultilevel"/>
    <w:tmpl w:val="D146E0CA"/>
    <w:lvl w:ilvl="0" w:tplc="B734EDA2">
      <w:start w:val="1"/>
      <w:numFmt w:val="bullet"/>
      <w:suff w:val="space"/>
      <w:lvlText w:val="−"/>
      <w:lvlJc w:val="left"/>
      <w:pPr>
        <w:ind w:left="190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44D48A9"/>
    <w:multiLevelType w:val="hybridMultilevel"/>
    <w:tmpl w:val="05004E50"/>
    <w:lvl w:ilvl="0" w:tplc="9C68E634">
      <w:start w:val="1"/>
      <w:numFmt w:val="bullet"/>
      <w:suff w:val="space"/>
      <w:lvlText w:val="−"/>
      <w:lvlJc w:val="left"/>
      <w:pPr>
        <w:ind w:left="149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4504CF2"/>
    <w:multiLevelType w:val="hybridMultilevel"/>
    <w:tmpl w:val="699280DC"/>
    <w:lvl w:ilvl="0" w:tplc="22C078E4">
      <w:start w:val="1"/>
      <w:numFmt w:val="bullet"/>
      <w:suff w:val="space"/>
      <w:lvlText w:val="◦"/>
      <w:lvlJc w:val="left"/>
      <w:pPr>
        <w:ind w:left="149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8" w15:restartNumberingAfterBreak="0">
    <w:nsid w:val="3A244295"/>
    <w:multiLevelType w:val="hybridMultilevel"/>
    <w:tmpl w:val="E7CC2B90"/>
    <w:lvl w:ilvl="0" w:tplc="B734EDA2">
      <w:start w:val="1"/>
      <w:numFmt w:val="bullet"/>
      <w:suff w:val="space"/>
      <w:lvlText w:val="−"/>
      <w:lvlJc w:val="left"/>
      <w:pPr>
        <w:ind w:left="149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9" w15:restartNumberingAfterBreak="0">
    <w:nsid w:val="6B9F11E0"/>
    <w:multiLevelType w:val="hybridMultilevel"/>
    <w:tmpl w:val="1318C984"/>
    <w:lvl w:ilvl="0" w:tplc="2364375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C223337"/>
    <w:multiLevelType w:val="hybridMultilevel"/>
    <w:tmpl w:val="82BE29BE"/>
    <w:lvl w:ilvl="0" w:tplc="16983200">
      <w:start w:val="1"/>
      <w:numFmt w:val="bullet"/>
      <w:suff w:val="space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CEA29DB"/>
    <w:multiLevelType w:val="multilevel"/>
    <w:tmpl w:val="B8C043B6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7EF974F2"/>
    <w:multiLevelType w:val="hybridMultilevel"/>
    <w:tmpl w:val="92542C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9"/>
  </w:num>
  <w:num w:numId="8">
    <w:abstractNumId w:val="11"/>
  </w:num>
  <w:num w:numId="9">
    <w:abstractNumId w:val="8"/>
  </w:num>
  <w:num w:numId="10">
    <w:abstractNumId w:val="5"/>
  </w:num>
  <w:num w:numId="11">
    <w:abstractNumId w:val="10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0D1"/>
    <w:rsid w:val="00005C86"/>
    <w:rsid w:val="000062A2"/>
    <w:rsid w:val="00026641"/>
    <w:rsid w:val="0002764C"/>
    <w:rsid w:val="000432EA"/>
    <w:rsid w:val="0007172C"/>
    <w:rsid w:val="00076083"/>
    <w:rsid w:val="0008063A"/>
    <w:rsid w:val="00093196"/>
    <w:rsid w:val="00093B5A"/>
    <w:rsid w:val="000B1398"/>
    <w:rsid w:val="000B2878"/>
    <w:rsid w:val="000D2DA0"/>
    <w:rsid w:val="000E179D"/>
    <w:rsid w:val="00112E8E"/>
    <w:rsid w:val="0011356D"/>
    <w:rsid w:val="0012146E"/>
    <w:rsid w:val="00130A21"/>
    <w:rsid w:val="00134C48"/>
    <w:rsid w:val="00156BF9"/>
    <w:rsid w:val="00187699"/>
    <w:rsid w:val="001952E3"/>
    <w:rsid w:val="001B2E42"/>
    <w:rsid w:val="001D043D"/>
    <w:rsid w:val="001F3421"/>
    <w:rsid w:val="0020250E"/>
    <w:rsid w:val="002047FC"/>
    <w:rsid w:val="00215811"/>
    <w:rsid w:val="002202EB"/>
    <w:rsid w:val="002268FA"/>
    <w:rsid w:val="00235065"/>
    <w:rsid w:val="00242130"/>
    <w:rsid w:val="0024474E"/>
    <w:rsid w:val="00271ACF"/>
    <w:rsid w:val="002726A1"/>
    <w:rsid w:val="00274CBD"/>
    <w:rsid w:val="0029300C"/>
    <w:rsid w:val="00295D6B"/>
    <w:rsid w:val="0029717C"/>
    <w:rsid w:val="002A5A21"/>
    <w:rsid w:val="002B6F4F"/>
    <w:rsid w:val="002C6CE9"/>
    <w:rsid w:val="002D6F51"/>
    <w:rsid w:val="002E2FE7"/>
    <w:rsid w:val="00301496"/>
    <w:rsid w:val="0030151F"/>
    <w:rsid w:val="0030505F"/>
    <w:rsid w:val="00325417"/>
    <w:rsid w:val="0032549A"/>
    <w:rsid w:val="00344260"/>
    <w:rsid w:val="00346D9D"/>
    <w:rsid w:val="003770C3"/>
    <w:rsid w:val="0037751D"/>
    <w:rsid w:val="00395117"/>
    <w:rsid w:val="003957FB"/>
    <w:rsid w:val="003960F6"/>
    <w:rsid w:val="00396E62"/>
    <w:rsid w:val="003A48EB"/>
    <w:rsid w:val="003A7CB1"/>
    <w:rsid w:val="003B1C94"/>
    <w:rsid w:val="003C13F4"/>
    <w:rsid w:val="003C195D"/>
    <w:rsid w:val="003C57CF"/>
    <w:rsid w:val="003E1DE7"/>
    <w:rsid w:val="003E226D"/>
    <w:rsid w:val="003F43E8"/>
    <w:rsid w:val="00401C1C"/>
    <w:rsid w:val="00406C26"/>
    <w:rsid w:val="00413597"/>
    <w:rsid w:val="0042079B"/>
    <w:rsid w:val="00435853"/>
    <w:rsid w:val="0045093B"/>
    <w:rsid w:val="00457BC6"/>
    <w:rsid w:val="00471298"/>
    <w:rsid w:val="00473DB0"/>
    <w:rsid w:val="004879A3"/>
    <w:rsid w:val="00496096"/>
    <w:rsid w:val="004A053F"/>
    <w:rsid w:val="004A62E9"/>
    <w:rsid w:val="004B250F"/>
    <w:rsid w:val="004C1507"/>
    <w:rsid w:val="004C4383"/>
    <w:rsid w:val="004D2AB4"/>
    <w:rsid w:val="004D405B"/>
    <w:rsid w:val="004E2D89"/>
    <w:rsid w:val="004E7EC8"/>
    <w:rsid w:val="004F0778"/>
    <w:rsid w:val="00510178"/>
    <w:rsid w:val="005650D1"/>
    <w:rsid w:val="0056588B"/>
    <w:rsid w:val="0057447B"/>
    <w:rsid w:val="00593AD2"/>
    <w:rsid w:val="00593FF1"/>
    <w:rsid w:val="005972B4"/>
    <w:rsid w:val="005978A1"/>
    <w:rsid w:val="005A203D"/>
    <w:rsid w:val="005C0203"/>
    <w:rsid w:val="005F7828"/>
    <w:rsid w:val="00604079"/>
    <w:rsid w:val="006067F2"/>
    <w:rsid w:val="0063397A"/>
    <w:rsid w:val="006433B5"/>
    <w:rsid w:val="006467CC"/>
    <w:rsid w:val="006970D3"/>
    <w:rsid w:val="006B3AE9"/>
    <w:rsid w:val="006B468B"/>
    <w:rsid w:val="006C0C0D"/>
    <w:rsid w:val="006D101B"/>
    <w:rsid w:val="006E11A1"/>
    <w:rsid w:val="00701BAD"/>
    <w:rsid w:val="007172DB"/>
    <w:rsid w:val="00724498"/>
    <w:rsid w:val="007511FD"/>
    <w:rsid w:val="00751AC5"/>
    <w:rsid w:val="00752760"/>
    <w:rsid w:val="007532E0"/>
    <w:rsid w:val="00765418"/>
    <w:rsid w:val="007931F5"/>
    <w:rsid w:val="007C2860"/>
    <w:rsid w:val="007F203C"/>
    <w:rsid w:val="008127AF"/>
    <w:rsid w:val="00813FB6"/>
    <w:rsid w:val="0082604A"/>
    <w:rsid w:val="008561F4"/>
    <w:rsid w:val="00861470"/>
    <w:rsid w:val="00865E6C"/>
    <w:rsid w:val="008677FF"/>
    <w:rsid w:val="008957E4"/>
    <w:rsid w:val="008971A4"/>
    <w:rsid w:val="008B3B81"/>
    <w:rsid w:val="008C29A9"/>
    <w:rsid w:val="008C3208"/>
    <w:rsid w:val="008C37D6"/>
    <w:rsid w:val="008D247E"/>
    <w:rsid w:val="008D4C79"/>
    <w:rsid w:val="008D7317"/>
    <w:rsid w:val="008E2866"/>
    <w:rsid w:val="008E4131"/>
    <w:rsid w:val="008E6EE3"/>
    <w:rsid w:val="008F3646"/>
    <w:rsid w:val="008F5CBA"/>
    <w:rsid w:val="00900F3A"/>
    <w:rsid w:val="00903217"/>
    <w:rsid w:val="00904A08"/>
    <w:rsid w:val="00912482"/>
    <w:rsid w:val="009138F5"/>
    <w:rsid w:val="00915093"/>
    <w:rsid w:val="00920ECD"/>
    <w:rsid w:val="00944443"/>
    <w:rsid w:val="00944ACC"/>
    <w:rsid w:val="00945E38"/>
    <w:rsid w:val="00947C1C"/>
    <w:rsid w:val="00951D36"/>
    <w:rsid w:val="009709E7"/>
    <w:rsid w:val="009713FF"/>
    <w:rsid w:val="00987B96"/>
    <w:rsid w:val="0099740F"/>
    <w:rsid w:val="009D2D99"/>
    <w:rsid w:val="009E3F51"/>
    <w:rsid w:val="00A056EF"/>
    <w:rsid w:val="00A21387"/>
    <w:rsid w:val="00A23634"/>
    <w:rsid w:val="00A30D9A"/>
    <w:rsid w:val="00A4012C"/>
    <w:rsid w:val="00A432B9"/>
    <w:rsid w:val="00A60E80"/>
    <w:rsid w:val="00A656BB"/>
    <w:rsid w:val="00A7542F"/>
    <w:rsid w:val="00A97E26"/>
    <w:rsid w:val="00AA6C81"/>
    <w:rsid w:val="00AC6A85"/>
    <w:rsid w:val="00AD064E"/>
    <w:rsid w:val="00AD7959"/>
    <w:rsid w:val="00AE3426"/>
    <w:rsid w:val="00AE684F"/>
    <w:rsid w:val="00B0045A"/>
    <w:rsid w:val="00B03378"/>
    <w:rsid w:val="00B10488"/>
    <w:rsid w:val="00B200B3"/>
    <w:rsid w:val="00B303E0"/>
    <w:rsid w:val="00B33B6C"/>
    <w:rsid w:val="00B4243E"/>
    <w:rsid w:val="00B45F9D"/>
    <w:rsid w:val="00B5720A"/>
    <w:rsid w:val="00B57661"/>
    <w:rsid w:val="00B75369"/>
    <w:rsid w:val="00B76D05"/>
    <w:rsid w:val="00B85A63"/>
    <w:rsid w:val="00B931A8"/>
    <w:rsid w:val="00B96C5E"/>
    <w:rsid w:val="00BA39CD"/>
    <w:rsid w:val="00BA4E63"/>
    <w:rsid w:val="00BB1041"/>
    <w:rsid w:val="00BE691E"/>
    <w:rsid w:val="00BE7430"/>
    <w:rsid w:val="00BF4FCF"/>
    <w:rsid w:val="00C12D11"/>
    <w:rsid w:val="00C22993"/>
    <w:rsid w:val="00C23FF3"/>
    <w:rsid w:val="00C3308B"/>
    <w:rsid w:val="00C3747E"/>
    <w:rsid w:val="00C42966"/>
    <w:rsid w:val="00C8772C"/>
    <w:rsid w:val="00C93C3E"/>
    <w:rsid w:val="00CE137F"/>
    <w:rsid w:val="00CE4165"/>
    <w:rsid w:val="00CE70C3"/>
    <w:rsid w:val="00CF67B6"/>
    <w:rsid w:val="00D00828"/>
    <w:rsid w:val="00D07CAA"/>
    <w:rsid w:val="00D10DD5"/>
    <w:rsid w:val="00D171C0"/>
    <w:rsid w:val="00D54CFD"/>
    <w:rsid w:val="00D86F62"/>
    <w:rsid w:val="00D8750D"/>
    <w:rsid w:val="00D978ED"/>
    <w:rsid w:val="00D97CEB"/>
    <w:rsid w:val="00DA435A"/>
    <w:rsid w:val="00DB3CD8"/>
    <w:rsid w:val="00DC1521"/>
    <w:rsid w:val="00DC2187"/>
    <w:rsid w:val="00DC26DB"/>
    <w:rsid w:val="00DC46ED"/>
    <w:rsid w:val="00DD7B14"/>
    <w:rsid w:val="00DE6FF7"/>
    <w:rsid w:val="00DE7D38"/>
    <w:rsid w:val="00DF1242"/>
    <w:rsid w:val="00E133D7"/>
    <w:rsid w:val="00E32570"/>
    <w:rsid w:val="00E54B50"/>
    <w:rsid w:val="00E66588"/>
    <w:rsid w:val="00E81FE2"/>
    <w:rsid w:val="00E96568"/>
    <w:rsid w:val="00EB2159"/>
    <w:rsid w:val="00EB29A6"/>
    <w:rsid w:val="00F216E5"/>
    <w:rsid w:val="00F27789"/>
    <w:rsid w:val="00F40021"/>
    <w:rsid w:val="00F45629"/>
    <w:rsid w:val="00F47DCD"/>
    <w:rsid w:val="00F51B77"/>
    <w:rsid w:val="00F52FFB"/>
    <w:rsid w:val="00F8314D"/>
    <w:rsid w:val="00F92711"/>
    <w:rsid w:val="00FA742C"/>
    <w:rsid w:val="00FB7606"/>
    <w:rsid w:val="00FC2760"/>
    <w:rsid w:val="00FC78A1"/>
    <w:rsid w:val="00FE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BE5D3DC"/>
  <w15:docId w15:val="{4C35FA75-0939-4F0E-BF9A-BDAF5F50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120" w:line="360" w:lineRule="auto"/>
      <w:jc w:val="center"/>
      <w:outlineLvl w:val="0"/>
    </w:pPr>
    <w:rPr>
      <w:rFonts w:ascii="Courier New" w:hAnsi="Courier New" w:cs="Courier New"/>
      <w:b/>
      <w:kern w:val="1"/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ind w:left="0" w:firstLine="851"/>
      <w:jc w:val="both"/>
      <w:outlineLvl w:val="1"/>
    </w:pPr>
    <w:rPr>
      <w:rFonts w:ascii="Arial" w:hAnsi="Arial" w:cs="Arial"/>
      <w:sz w:val="24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w w:val="11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7z1">
    <w:name w:val="WW8Num7z1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7z0">
    <w:name w:val="WW8Num17z0"/>
    <w:rPr>
      <w:sz w:val="28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20z0">
    <w:name w:val="WW8Num20z0"/>
    <w:rPr>
      <w:rFonts w:ascii="Courier New" w:hAnsi="Courier New" w:cs="Courier New"/>
    </w:rPr>
  </w:style>
  <w:style w:type="character" w:customStyle="1" w:styleId="WW8Num20z1">
    <w:name w:val="WW8Num20z1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 w:cs="Wingdings"/>
    </w:rPr>
  </w:style>
  <w:style w:type="character" w:customStyle="1" w:styleId="WW8Num41z0">
    <w:name w:val="WW8Num41z0"/>
    <w:rPr>
      <w:rFonts w:ascii="Symbol" w:hAnsi="Symbol" w:cs="Symbol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 w:cs="Wingdings"/>
    </w:rPr>
  </w:style>
  <w:style w:type="character" w:customStyle="1" w:styleId="WW8Num42z0">
    <w:name w:val="WW8Num42z0"/>
    <w:rPr>
      <w:rFonts w:ascii="Wingdings" w:hAnsi="Wingdings" w:cs="Wingdings"/>
    </w:rPr>
  </w:style>
  <w:style w:type="character" w:customStyle="1" w:styleId="WW8Num43z0">
    <w:name w:val="WW8Num43z0"/>
    <w:rPr>
      <w:rFonts w:ascii="Symbol" w:hAnsi="Symbol" w:cs="Symbol"/>
    </w:rPr>
  </w:style>
  <w:style w:type="character" w:customStyle="1" w:styleId="WW8Num43z1">
    <w:name w:val="WW8Num43z1"/>
    <w:rPr>
      <w:rFonts w:ascii="Times New Roman" w:hAnsi="Times New Roman" w:cs="Times New Roman"/>
      <w:b w:val="0"/>
      <w:i w:val="0"/>
      <w:color w:val="000000"/>
      <w:sz w:val="24"/>
      <w:szCs w:val="24"/>
    </w:rPr>
  </w:style>
  <w:style w:type="character" w:customStyle="1" w:styleId="WW8NumSt4z1">
    <w:name w:val="WW8NumSt4z1"/>
    <w:rPr>
      <w:rFonts w:ascii="Courier New" w:hAnsi="Courier New" w:cs="Courier New"/>
    </w:rPr>
  </w:style>
  <w:style w:type="character" w:customStyle="1" w:styleId="WW8NumSt4z2">
    <w:name w:val="WW8NumSt4z2"/>
    <w:rPr>
      <w:rFonts w:ascii="Wingdings" w:hAnsi="Wingdings" w:cs="Wingdings"/>
    </w:rPr>
  </w:style>
  <w:style w:type="character" w:customStyle="1" w:styleId="WW8NumSt4z3">
    <w:name w:val="WW8NumSt4z3"/>
    <w:rPr>
      <w:rFonts w:ascii="Symbol" w:hAnsi="Symbol" w:cs="Symbol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styleId="a4">
    <w:name w:val="Hyperlink"/>
    <w:rPr>
      <w:color w:val="0000FF"/>
      <w:u w:val="single"/>
    </w:rPr>
  </w:style>
  <w:style w:type="character" w:customStyle="1" w:styleId="a5">
    <w:name w:val="Основной текст с отступом Знак"/>
    <w:rPr>
      <w:rFonts w:ascii="Arial" w:hAnsi="Arial" w:cs="Arial"/>
      <w:sz w:val="24"/>
      <w:lang w:val="ru-RU" w:bidi="ar-SA"/>
    </w:rPr>
  </w:style>
  <w:style w:type="character" w:customStyle="1" w:styleId="BodyText22">
    <w:name w:val="Body Text 22 Знак"/>
    <w:rPr>
      <w:sz w:val="24"/>
      <w:szCs w:val="24"/>
      <w:lang w:val="ru-RU" w:bidi="ar-SA"/>
    </w:rPr>
  </w:style>
  <w:style w:type="paragraph" w:styleId="a6">
    <w:name w:val="Title"/>
    <w:basedOn w:val="a"/>
    <w:next w:val="a7"/>
    <w:pPr>
      <w:spacing w:before="240" w:after="60"/>
      <w:jc w:val="center"/>
    </w:pPr>
    <w:rPr>
      <w:rFonts w:ascii="Arial" w:hAnsi="Arial" w:cs="Arial"/>
      <w:b/>
      <w:kern w:val="1"/>
      <w:sz w:val="32"/>
    </w:rPr>
  </w:style>
  <w:style w:type="paragraph" w:styleId="a7">
    <w:name w:val="Body Text"/>
    <w:basedOn w:val="a"/>
    <w:pPr>
      <w:jc w:val="center"/>
    </w:pPr>
    <w:rPr>
      <w:sz w:val="27"/>
    </w:r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FreeSans"/>
    </w:rPr>
  </w:style>
  <w:style w:type="paragraph" w:customStyle="1" w:styleId="aa">
    <w:name w:val="Абзац без отступа"/>
    <w:basedOn w:val="a"/>
    <w:pPr>
      <w:spacing w:line="360" w:lineRule="auto"/>
      <w:jc w:val="both"/>
    </w:pPr>
    <w:rPr>
      <w:rFonts w:ascii="Courier New" w:hAnsi="Courier New" w:cs="Courier New"/>
      <w:sz w:val="28"/>
    </w:rPr>
  </w:style>
  <w:style w:type="paragraph" w:customStyle="1" w:styleId="ab">
    <w:name w:val="Верхний Индекс"/>
    <w:basedOn w:val="a"/>
    <w:pPr>
      <w:spacing w:line="0" w:lineRule="atLeast"/>
    </w:pPr>
    <w:rPr>
      <w:rFonts w:ascii="Courier New" w:hAnsi="Courier New" w:cs="Courier New"/>
      <w:sz w:val="28"/>
      <w:vertAlign w:val="superscript"/>
    </w:rPr>
  </w:style>
  <w:style w:type="paragraph" w:customStyle="1" w:styleId="12">
    <w:name w:val="Перечисление 1"/>
    <w:basedOn w:val="a"/>
    <w:pPr>
      <w:keepNext/>
      <w:keepLines/>
      <w:spacing w:line="360" w:lineRule="auto"/>
      <w:ind w:left="567"/>
    </w:pPr>
    <w:rPr>
      <w:rFonts w:ascii="Courier New" w:hAnsi="Courier New" w:cs="Courier New"/>
      <w:b/>
      <w:i/>
      <w:sz w:val="28"/>
    </w:rPr>
  </w:style>
  <w:style w:type="paragraph" w:customStyle="1" w:styleId="ac">
    <w:name w:val="Абзац с отступом"/>
    <w:basedOn w:val="a"/>
    <w:pPr>
      <w:spacing w:line="360" w:lineRule="auto"/>
      <w:ind w:firstLine="567"/>
      <w:jc w:val="both"/>
    </w:pPr>
    <w:rPr>
      <w:rFonts w:ascii="Courier New" w:hAnsi="Courier New" w:cs="Courier New"/>
      <w:sz w:val="28"/>
    </w:rPr>
  </w:style>
  <w:style w:type="paragraph" w:customStyle="1" w:styleId="ad">
    <w:name w:val="Правый текст"/>
    <w:basedOn w:val="a"/>
    <w:pPr>
      <w:spacing w:line="360" w:lineRule="auto"/>
      <w:ind w:left="5160"/>
    </w:pPr>
    <w:rPr>
      <w:rFonts w:ascii="Courier New" w:hAnsi="Courier New" w:cs="Courier New"/>
      <w:sz w:val="28"/>
    </w:rPr>
  </w:style>
  <w:style w:type="paragraph" w:customStyle="1" w:styleId="31">
    <w:name w:val="Основной текст 31"/>
    <w:basedOn w:val="a"/>
    <w:pPr>
      <w:jc w:val="both"/>
    </w:pPr>
    <w:rPr>
      <w:sz w:val="28"/>
    </w:rPr>
  </w:style>
  <w:style w:type="paragraph" w:customStyle="1" w:styleId="310">
    <w:name w:val="Основной текст с отступом 31"/>
    <w:basedOn w:val="a"/>
    <w:pPr>
      <w:spacing w:line="360" w:lineRule="auto"/>
      <w:ind w:firstLine="360"/>
      <w:jc w:val="both"/>
    </w:pPr>
    <w:rPr>
      <w:sz w:val="24"/>
    </w:rPr>
  </w:style>
  <w:style w:type="paragraph" w:customStyle="1" w:styleId="22">
    <w:name w:val="Основной текст 22"/>
    <w:basedOn w:val="a"/>
    <w:pPr>
      <w:jc w:val="both"/>
    </w:pPr>
    <w:rPr>
      <w:sz w:val="24"/>
    </w:rPr>
  </w:style>
  <w:style w:type="paragraph" w:styleId="ae">
    <w:name w:val="Body Text Indent"/>
    <w:basedOn w:val="a"/>
    <w:pPr>
      <w:spacing w:line="312" w:lineRule="auto"/>
      <w:ind w:firstLine="567"/>
      <w:jc w:val="both"/>
    </w:pPr>
    <w:rPr>
      <w:rFonts w:ascii="Arial" w:hAnsi="Arial" w:cs="Arial"/>
      <w:sz w:val="24"/>
    </w:rPr>
  </w:style>
  <w:style w:type="paragraph" w:customStyle="1" w:styleId="21">
    <w:name w:val="Основной текст с отступом 21"/>
    <w:basedOn w:val="a"/>
    <w:pPr>
      <w:spacing w:line="312" w:lineRule="auto"/>
      <w:ind w:firstLine="567"/>
      <w:jc w:val="both"/>
    </w:pPr>
    <w:rPr>
      <w:rFonts w:ascii="Arial" w:hAnsi="Arial" w:cs="Arial"/>
      <w:sz w:val="26"/>
    </w:rPr>
  </w:style>
  <w:style w:type="paragraph" w:styleId="af">
    <w:name w:val="header"/>
    <w:basedOn w:val="a"/>
    <w:pPr>
      <w:tabs>
        <w:tab w:val="center" w:pos="4153"/>
        <w:tab w:val="right" w:pos="8306"/>
      </w:tabs>
    </w:pPr>
  </w:style>
  <w:style w:type="paragraph" w:customStyle="1" w:styleId="210">
    <w:name w:val="Основной текст 21"/>
    <w:basedOn w:val="a"/>
    <w:pPr>
      <w:jc w:val="center"/>
    </w:pPr>
    <w:rPr>
      <w:sz w:val="28"/>
    </w:rPr>
  </w:style>
  <w:style w:type="paragraph" w:styleId="af0">
    <w:name w:val="footer"/>
    <w:basedOn w:val="a"/>
    <w:pPr>
      <w:tabs>
        <w:tab w:val="center" w:pos="4153"/>
        <w:tab w:val="right" w:pos="8306"/>
      </w:tabs>
    </w:pPr>
  </w:style>
  <w:style w:type="paragraph" w:customStyle="1" w:styleId="BodyText220">
    <w:name w:val="Body Text 22"/>
    <w:basedOn w:val="a"/>
    <w:pPr>
      <w:autoSpaceDE w:val="0"/>
      <w:jc w:val="both"/>
    </w:pPr>
    <w:rPr>
      <w:sz w:val="24"/>
      <w:szCs w:val="24"/>
    </w:rPr>
  </w:style>
  <w:style w:type="paragraph" w:customStyle="1" w:styleId="13">
    <w:name w:val="Обычный1"/>
    <w:basedOn w:val="a"/>
    <w:pPr>
      <w:spacing w:before="100" w:after="100"/>
    </w:pPr>
    <w:rPr>
      <w:sz w:val="24"/>
      <w:szCs w:val="24"/>
    </w:rPr>
  </w:style>
  <w:style w:type="paragraph" w:customStyle="1" w:styleId="af1">
    <w:name w:val="Содержимое таблицы"/>
    <w:basedOn w:val="a"/>
    <w:pPr>
      <w:suppressLineNumbers/>
    </w:pPr>
  </w:style>
  <w:style w:type="paragraph" w:customStyle="1" w:styleId="af2">
    <w:name w:val="Заголовок таблицы"/>
    <w:basedOn w:val="af1"/>
    <w:pPr>
      <w:jc w:val="center"/>
    </w:pPr>
    <w:rPr>
      <w:b/>
      <w:bCs/>
    </w:rPr>
  </w:style>
  <w:style w:type="paragraph" w:customStyle="1" w:styleId="af3">
    <w:name w:val="Содержимое врезки"/>
    <w:basedOn w:val="a7"/>
  </w:style>
  <w:style w:type="paragraph" w:styleId="af4">
    <w:name w:val="Balloon Text"/>
    <w:basedOn w:val="a"/>
    <w:link w:val="af5"/>
    <w:uiPriority w:val="99"/>
    <w:semiHidden/>
    <w:unhideWhenUsed/>
    <w:rsid w:val="003E1DE7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3E1DE7"/>
    <w:rPr>
      <w:rFonts w:ascii="Segoe UI" w:hAnsi="Segoe UI" w:cs="Segoe UI"/>
      <w:sz w:val="18"/>
      <w:szCs w:val="18"/>
      <w:lang w:eastAsia="zh-CN"/>
    </w:rPr>
  </w:style>
  <w:style w:type="paragraph" w:styleId="af6">
    <w:name w:val="List Paragraph"/>
    <w:basedOn w:val="a"/>
    <w:uiPriority w:val="34"/>
    <w:qFormat/>
    <w:rsid w:val="003E1DE7"/>
    <w:pPr>
      <w:ind w:left="720"/>
      <w:contextualSpacing/>
    </w:pPr>
  </w:style>
  <w:style w:type="paragraph" w:customStyle="1" w:styleId="af7">
    <w:name w:val="Основной: текст ВАК"/>
    <w:basedOn w:val="a"/>
    <w:rsid w:val="00301496"/>
    <w:pPr>
      <w:suppressAutoHyphens w:val="0"/>
      <w:ind w:firstLine="284"/>
      <w:jc w:val="both"/>
    </w:pPr>
    <w:rPr>
      <w:rFonts w:eastAsia="SimSun"/>
    </w:rPr>
  </w:style>
  <w:style w:type="paragraph" w:customStyle="1" w:styleId="body">
    <w:name w:val="body"/>
    <w:basedOn w:val="a"/>
    <w:rsid w:val="009709E7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character" w:styleId="af8">
    <w:name w:val="annotation reference"/>
    <w:basedOn w:val="a0"/>
    <w:uiPriority w:val="99"/>
    <w:semiHidden/>
    <w:unhideWhenUsed/>
    <w:rsid w:val="009709E7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9709E7"/>
  </w:style>
  <w:style w:type="character" w:customStyle="1" w:styleId="afa">
    <w:name w:val="Текст примечания Знак"/>
    <w:basedOn w:val="a0"/>
    <w:link w:val="af9"/>
    <w:uiPriority w:val="99"/>
    <w:semiHidden/>
    <w:rsid w:val="009709E7"/>
    <w:rPr>
      <w:lang w:eastAsia="zh-CN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9709E7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9709E7"/>
    <w:rPr>
      <w:b/>
      <w:bCs/>
      <w:lang w:eastAsia="zh-CN"/>
    </w:rPr>
  </w:style>
  <w:style w:type="paragraph" w:styleId="20">
    <w:name w:val="Body Text Indent 2"/>
    <w:basedOn w:val="a"/>
    <w:link w:val="23"/>
    <w:uiPriority w:val="99"/>
    <w:semiHidden/>
    <w:unhideWhenUsed/>
    <w:rsid w:val="00BA4E63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0"/>
    <w:uiPriority w:val="99"/>
    <w:semiHidden/>
    <w:rsid w:val="00BA4E63"/>
    <w:rPr>
      <w:lang w:eastAsia="zh-CN"/>
    </w:rPr>
  </w:style>
  <w:style w:type="character" w:customStyle="1" w:styleId="fontstyle01">
    <w:name w:val="fontstyle01"/>
    <w:basedOn w:val="a0"/>
    <w:rsid w:val="0020250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5</Pages>
  <Words>1688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ТАСУР</vt:lpstr>
    </vt:vector>
  </TitlesOfParts>
  <Company/>
  <LinksUpToDate>false</LinksUpToDate>
  <CharactersWithSpaces>11293</CharactersWithSpaces>
  <SharedDoc>false</SharedDoc>
  <HLinks>
    <vt:vector size="6" baseType="variant">
      <vt:variant>
        <vt:i4>589875</vt:i4>
      </vt:variant>
      <vt:variant>
        <vt:i4>0</vt:i4>
      </vt:variant>
      <vt:variant>
        <vt:i4>0</vt:i4>
      </vt:variant>
      <vt:variant>
        <vt:i4>5</vt:i4>
      </vt:variant>
      <vt:variant>
        <vt:lpwstr>mailto:kvt@iao.ru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ТАСУР</dc:title>
  <dc:subject/>
  <dc:creator>Неизвестный</dc:creator>
  <cp:keywords/>
  <cp:lastModifiedBy>KVT2</cp:lastModifiedBy>
  <cp:revision>131</cp:revision>
  <cp:lastPrinted>2019-09-13T05:40:00Z</cp:lastPrinted>
  <dcterms:created xsi:type="dcterms:W3CDTF">2016-11-23T04:34:00Z</dcterms:created>
  <dcterms:modified xsi:type="dcterms:W3CDTF">2019-09-13T07:17:00Z</dcterms:modified>
</cp:coreProperties>
</file>