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Vela </w:t>
      </w:r>
      <w:r>
        <w:rPr>
          <w:rFonts w:hint="eastAsia"/>
        </w:rPr>
        <w:t xml:space="preserve">出海法务平台</w:t>
      </w:r>
      <w:r>
        <w:t xml:space="preserve"> · </w:t>
      </w:r>
      <w:r>
        <w:rPr>
          <w:rFonts w:hint="eastAsia"/>
        </w:rPr>
        <w:t xml:space="preserve">客户使用手册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vela-出海法务平台--客户使用手册"/>
    <w:p>
      <w:pPr>
        <w:pStyle w:val="Heading1"/>
      </w:pPr>
      <w:r>
        <w:t xml:space="preserve">Vela </w:t>
      </w:r>
      <w:r>
        <w:rPr>
          <w:rFonts w:hint="eastAsia"/>
        </w:rPr>
        <w:t xml:space="preserve">出海法务平台</w:t>
      </w:r>
      <w:r>
        <w:t xml:space="preserve"> · </w:t>
      </w:r>
      <w:r>
        <w:rPr>
          <w:rFonts w:hint="eastAsia"/>
        </w:rPr>
        <w:t xml:space="preserve">客户使用手册</w:t>
      </w:r>
    </w:p>
    <w:p>
      <w:pPr>
        <w:pStyle w:val="FirstParagraph"/>
      </w:pPr>
      <w:r>
        <w:rPr>
          <w:rFonts w:hint="eastAsia"/>
          <w:b/>
          <w:bCs/>
        </w:rPr>
        <w:t xml:space="preserve">适用对象：</w:t>
      </w:r>
      <w:r>
        <w:t xml:space="preserve"> </w:t>
      </w:r>
      <w:r>
        <w:rPr>
          <w:rFonts w:hint="eastAsia"/>
        </w:rPr>
        <w:t xml:space="preserve">企业法务部、合规团队、投资协查业务人员</w:t>
      </w:r>
      <w:r>
        <w:br/>
      </w:r>
      <w:r>
        <w:rPr>
          <w:rFonts w:hint="eastAsia"/>
          <w:b/>
          <w:bCs/>
        </w:rPr>
        <w:t xml:space="preserve">当前法域：</w:t>
      </w:r>
      <w:r>
        <w:t xml:space="preserve"> </w:t>
      </w:r>
      <w:r>
        <w:rPr>
          <w:rFonts w:hint="eastAsia"/>
        </w:rPr>
        <w:t xml:space="preserve">巴西（演示行业：新能源投资设厂）</w:t>
      </w:r>
      <w:r>
        <w:br/>
      </w:r>
      <w:r>
        <w:rPr>
          <w:rFonts w:hint="eastAsia"/>
          <w:b/>
          <w:bCs/>
        </w:rPr>
        <w:t xml:space="preserve">文档性质：</w:t>
      </w:r>
      <w:r>
        <w:t xml:space="preserve"> </w:t>
      </w:r>
      <w:r>
        <w:rPr>
          <w:rFonts w:hint="eastAsia"/>
        </w:rPr>
        <w:t xml:space="preserve">面向最终用户，说明「怎么做、会得到什么、需要注意什么」</w:t>
      </w:r>
    </w:p>
    <w:p>
      <w:pPr>
        <w:pStyle w:val="BlockText"/>
      </w:pPr>
      <w:r>
        <w:rPr>
          <w:rFonts w:hint="eastAsia"/>
        </w:rPr>
        <w:t xml:space="preserve">系统安装、账号开通、API</w:t>
      </w:r>
      <w:r>
        <w:t xml:space="preserve"> </w:t>
      </w:r>
      <w:r>
        <w:rPr>
          <w:rFonts w:hint="eastAsia"/>
        </w:rPr>
        <w:t xml:space="preserve">对接等技术事项由贵司</w:t>
      </w:r>
      <w:r>
        <w:t xml:space="preserve"> IT </w:t>
      </w:r>
      <w:r>
        <w:rPr>
          <w:rFonts w:hint="eastAsia"/>
        </w:rPr>
        <w:t xml:space="preserve">或</w:t>
      </w:r>
      <w:r>
        <w:t xml:space="preserve"> Vela </w:t>
      </w:r>
      <w:r>
        <w:rPr>
          <w:rFonts w:hint="eastAsia"/>
        </w:rPr>
        <w:t xml:space="preserve">实施人员负责。本文仅说明</w:t>
      </w:r>
      <w:r>
        <w:rPr>
          <w:rFonts w:hint="eastAsia"/>
          <w:b/>
          <w:bCs/>
        </w:rPr>
        <w:t xml:space="preserve">登录后的业务操作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平台能帮您做什么"/>
    <w:p>
      <w:pPr>
        <w:pStyle w:val="Heading2"/>
      </w:pPr>
      <w:r>
        <w:rPr>
          <w:rFonts w:hint="eastAsia"/>
        </w:rPr>
        <w:t xml:space="preserve">一、平台能帮您做什么</w:t>
      </w:r>
    </w:p>
    <w:p>
      <w:pPr>
        <w:pStyle w:val="FirstParagraph"/>
      </w:pPr>
      <w:r>
        <w:t xml:space="preserve">Vela </w:t>
      </w:r>
      <w:r>
        <w:rPr>
          <w:rFonts w:hint="eastAsia"/>
        </w:rPr>
        <w:t xml:space="preserve">将您用</w:t>
      </w: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描述的投资场景，转化为一套可复核、可溯源、可归档的协查材料：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《专项核查清单》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按劳工、外资、税制、行业准入等维度拆分的核查条目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法条检索结果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每条清单关联</w:t>
            </w:r>
            <w:r>
              <w:t xml:space="preserve"> LexML / </w:t>
            </w:r>
            <w:r>
              <w:rPr>
                <w:rFonts w:hint="eastAsia"/>
              </w:rPr>
              <w:t xml:space="preserve">最高法院</w:t>
            </w:r>
            <w:r>
              <w:t xml:space="preserve"> / </w:t>
            </w:r>
            <w:r>
              <w:rPr>
                <w:rFonts w:hint="eastAsia"/>
              </w:rPr>
              <w:t xml:space="preserve">高级司法法院等开放法源片段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《双语法律风险简报》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  <w:r>
              <w:t xml:space="preserve"> + </w:t>
            </w:r>
            <w:r>
              <w:rPr>
                <w:rFonts w:hint="eastAsia"/>
              </w:rPr>
              <w:t xml:space="preserve">葡萄牙语执行摘要与分维度风险说明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《协查底稿》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经法务复核定稿后，可导出</w:t>
            </w:r>
            <w:r>
              <w:t xml:space="preserve"> Word </w:t>
            </w:r>
            <w:r>
              <w:rPr>
                <w:rFonts w:hint="eastAsia"/>
              </w:rPr>
              <w:t xml:space="preserve">或</w:t>
            </w:r>
            <w:r>
              <w:t xml:space="preserve"> PDF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平台不能替代律师。</w:t>
      </w:r>
      <w:r>
        <w:t xml:space="preserve"> </w:t>
      </w:r>
      <w:r>
        <w:rPr>
          <w:rFonts w:hint="eastAsia"/>
        </w:rPr>
        <w:t xml:space="preserve">所有输出均为协查线索与信息摘要，重大决策须由持证律师复核或出具正式法律意见。</w:t>
      </w:r>
    </w:p>
    <w:p>
      <w:r>
        <w:pict>
          <v:rect style="width:0;height:1.5pt" o:hralign="center" o:hrstd="t" o:hr="t"/>
        </w:pict>
      </w:r>
    </w:p>
    <w:bookmarkEnd w:id="9"/>
    <w:bookmarkStart w:id="14" w:name="二使用前请知悉"/>
    <w:p>
      <w:pPr>
        <w:pStyle w:val="Heading2"/>
      </w:pPr>
      <w:r>
        <w:rPr>
          <w:rFonts w:hint="eastAsia"/>
        </w:rPr>
        <w:t xml:space="preserve">二、使用前请知悉</w:t>
      </w:r>
    </w:p>
    <w:bookmarkStart w:id="10" w:name="X3a108daf340021b53fe8ade1ee62907dbcc31ef"/>
    <w:p>
      <w:pPr>
        <w:pStyle w:val="Heading3"/>
      </w:pPr>
      <w:r>
        <w:t xml:space="preserve">2.1 </w:t>
      </w:r>
      <w:r>
        <w:rPr>
          <w:rFonts w:hint="eastAsia"/>
        </w:rPr>
        <w:t xml:space="preserve">三条核心原则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有人工复核环节</w:t>
      </w:r>
      <w:r>
        <w:t xml:space="preserve"> </w:t>
      </w:r>
      <w:r>
        <w:t xml:space="preserve">— </w:t>
      </w:r>
      <w:r>
        <w:rPr>
          <w:rFonts w:hint="eastAsia"/>
        </w:rPr>
        <w:t xml:space="preserve">系统不会自动「定稿」；须法务逐条确认或驳回后才能导出正式底稿。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有匹配度门控</w:t>
      </w:r>
      <w:r>
        <w:t xml:space="preserve"> </w:t>
      </w:r>
      <w:r>
        <w:t xml:space="preserve">— </w:t>
      </w:r>
      <w:r>
        <w:rPr>
          <w:rFonts w:hint="eastAsia"/>
        </w:rPr>
        <w:t xml:space="preserve">法条匹配度低于</w:t>
      </w:r>
      <w:r>
        <w:t xml:space="preserve"> </w:t>
      </w:r>
      <w:r>
        <w:rPr>
          <w:b/>
          <w:bCs/>
        </w:rPr>
        <w:t xml:space="preserve">70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rPr>
          <w:rFonts w:hint="eastAsia"/>
        </w:rPr>
        <w:t xml:space="preserve">的条目，会强制标注「需法务复核」，不得当作已核实结论使用。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仅辅助表述</w:t>
      </w:r>
      <w:r>
        <w:t xml:space="preserve"> </w:t>
      </w:r>
      <w:r>
        <w:t xml:space="preserve">— </w:t>
      </w:r>
      <w:r>
        <w:rPr>
          <w:rFonts w:hint="eastAsia"/>
        </w:rPr>
        <w:t xml:space="preserve">若启用智能润色，仅优化中葡表述，</w:t>
      </w:r>
      <w:r>
        <w:rPr>
          <w:rFonts w:hint="eastAsia"/>
          <w:b/>
          <w:bCs/>
        </w:rPr>
        <w:t xml:space="preserve">不新增</w:t>
      </w:r>
      <w:r>
        <w:rPr>
          <w:rFonts w:hint="eastAsia"/>
        </w:rPr>
        <w:t xml:space="preserve">法律结论、法条名称或溯源链接。</w:t>
      </w:r>
    </w:p>
    <w:bookmarkEnd w:id="10"/>
    <w:bookmarkStart w:id="11" w:name="Xa99b5e468d66942babe5183766ffaeeee8306aa"/>
    <w:p>
      <w:pPr>
        <w:pStyle w:val="Heading3"/>
      </w:pPr>
      <w:r>
        <w:t xml:space="preserve">2.2 </w:t>
      </w:r>
      <w:r>
        <w:rPr>
          <w:rFonts w:hint="eastAsia"/>
        </w:rPr>
        <w:t xml:space="preserve">数据与隐私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请用</w:t>
      </w:r>
      <w:r>
        <w:rPr>
          <w:rFonts w:hint="eastAsia"/>
          <w:b/>
          <w:bCs/>
        </w:rPr>
        <w:t xml:space="preserve">业务语言</w:t>
      </w:r>
      <w:r>
        <w:rPr>
          <w:rFonts w:hint="eastAsia"/>
        </w:rPr>
        <w:t xml:space="preserve">描述项目，避免上传不必要的个人身份信息或核心商业机密。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可对敏感字段做脱敏后再输入（如具体金额、内部代号等）。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首次使用须阅读并确认</w:t>
      </w:r>
      <w:r>
        <w:rPr>
          <w:rFonts w:hint="eastAsia"/>
          <w:b/>
          <w:bCs/>
        </w:rPr>
        <w:t xml:space="preserve">免责声明与数据使用条款</w:t>
      </w:r>
      <w:r>
        <w:t xml:space="preserve">。</w:t>
      </w:r>
    </w:p>
    <w:bookmarkEnd w:id="11"/>
    <w:bookmarkStart w:id="12" w:name="X37b0b74df76b7d7587284ef79bdcf070df8d6d3"/>
    <w:p>
      <w:pPr>
        <w:pStyle w:val="Heading3"/>
      </w:pPr>
      <w:r>
        <w:t xml:space="preserve">2.3 </w:t>
      </w:r>
      <w:r>
        <w:rPr>
          <w:rFonts w:hint="eastAsia"/>
        </w:rPr>
        <w:t xml:space="preserve">您需要准备什么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由管理员提供（通常为内网或试用环境</w:t>
            </w:r>
            <w:r>
              <w:t xml:space="preserve"> </w:t>
            </w:r>
            <w:r>
              <w:rPr>
                <w:rFonts w:hint="eastAsia"/>
              </w:rPr>
              <w:t xml:space="preserve">URL）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由管理员按角色开通（业务</w:t>
            </w:r>
            <w:r>
              <w:t xml:space="preserve"> / </w:t>
            </w:r>
            <w:r>
              <w:rPr>
                <w:rFonts w:hint="eastAsia"/>
              </w:rPr>
              <w:t xml:space="preserve">法务）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项目名称、投资地、行业、投资结构、产能/用工等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3～5</w:t>
            </w:r>
            <w:r>
              <w:t xml:space="preserve"> </w:t>
            </w:r>
            <w:r>
              <w:rPr>
                <w:rFonts w:hint="eastAsia"/>
              </w:rPr>
              <w:t xml:space="preserve">句中文，说明「做什么、在哪里、规模多大」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若需智能润色简报，由管理员预先配置</w:t>
            </w:r>
            <w:r>
              <w:t xml:space="preserve"> </w:t>
            </w:r>
            <w:r>
              <w:rPr>
                <w:rFonts w:hint="eastAsia"/>
              </w:rPr>
              <w:t xml:space="preserve">API（用户无需自行操作）</w:t>
            </w:r>
          </w:p>
        </w:tc>
      </w:tr>
    </w:tbl>
    <w:bookmarkEnd w:id="12"/>
    <w:bookmarkStart w:id="13" w:name="X154f253a13600e228c9adccd4a3724d110d64f8"/>
    <w:p>
      <w:pPr>
        <w:pStyle w:val="Heading3"/>
      </w:pPr>
      <w:r>
        <w:t xml:space="preserve">2.4 </w:t>
      </w:r>
      <w:r>
        <w:rPr>
          <w:rFonts w:hint="eastAsia"/>
        </w:rPr>
        <w:t xml:space="preserve">账号角色（业务</w:t>
      </w:r>
      <w:r>
        <w:t xml:space="preserve"> / </w:t>
      </w:r>
      <w:r>
        <w:rPr>
          <w:rFonts w:hint="eastAsia"/>
        </w:rPr>
        <w:t xml:space="preserve">法务）</w:t>
      </w:r>
    </w:p>
    <w:p>
      <w:pPr>
        <w:pStyle w:val="FirstParagraph"/>
      </w:pPr>
      <w:r>
        <w:rPr>
          <w:rFonts w:hint="eastAsia"/>
        </w:rPr>
        <w:t xml:space="preserve">平台支持</w:t>
      </w:r>
      <w:r>
        <w:rPr>
          <w:rFonts w:hint="eastAsia"/>
          <w:b/>
          <w:bCs/>
        </w:rPr>
        <w:t xml:space="preserve">分角色协作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业务协同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投资部、项目部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提交场景、生成清单与简报、</w:t>
            </w:r>
            <w:r>
              <w:rPr>
                <w:rFonts w:hint="eastAsia"/>
                <w:b/>
                <w:bCs/>
              </w:rPr>
              <w:t xml:space="preserve">提交法务复核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企业法务部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查看全部待办、逐条复核、定稿、</w:t>
            </w:r>
            <w:r>
              <w:rPr>
                <w:rFonts w:hint="eastAsia"/>
                <w:b/>
                <w:bCs/>
              </w:rPr>
              <w:t xml:space="preserve">导出</w:t>
            </w:r>
            <w:r>
              <w:rPr>
                <w:b/>
                <w:bCs/>
              </w:rPr>
              <w:t xml:space="preserve"> Word/PDF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演示环境账号（密码均为</w:t>
      </w:r>
      <w:r>
        <w:t xml:space="preserve"> </w:t>
      </w:r>
      <w:r>
        <w:rPr>
          <w:rStyle w:val="VerbatimChar"/>
        </w:rPr>
        <w:t xml:space="preserve">Demo1234!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biz@demo.vela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legal@demo.vela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三登录与进入系统"/>
    <w:p>
      <w:pPr>
        <w:pStyle w:val="Heading2"/>
      </w:pPr>
      <w:r>
        <w:rPr>
          <w:rFonts w:hint="eastAsia"/>
        </w:rPr>
        <w:t xml:space="preserve">三、登录与进入系统</w:t>
      </w:r>
    </w:p>
    <w:bookmarkStart w:id="15" w:name="您需要做什么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在浏览器中打开管理员提供的地址。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输入邮箱和密码，点击登录。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若弹出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，请完整阅读后点击确认。</w:t>
      </w:r>
    </w:p>
    <w:bookmarkEnd w:id="15"/>
    <w:bookmarkStart w:id="16" w:name="完成后您会看到什么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首页，顶部导航有「工作台」「提交场景」。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页面显示欢迎语、法域（巴西）、行业包（新能源）及系统状态。</w:t>
      </w:r>
    </w:p>
    <w:bookmarkEnd w:id="16"/>
    <w:bookmarkStart w:id="17" w:name="请注意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未确认免责声明前，无法正常使用协查功能。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演示环境：业务</w:t>
      </w:r>
      <w:r>
        <w:t xml:space="preserve"> </w:t>
      </w:r>
      <w:r>
        <w:rPr>
          <w:rStyle w:val="VerbatimChar"/>
        </w:rPr>
        <w:t xml:space="preserve">biz@demo.vela</w:t>
      </w:r>
      <w:r>
        <w:rPr>
          <w:rFonts w:hint="eastAsia"/>
        </w:rPr>
        <w:t xml:space="preserve">、法务</w:t>
      </w:r>
      <w:r>
        <w:t xml:space="preserve"> </w:t>
      </w:r>
      <w:r>
        <w:rPr>
          <w:rStyle w:val="VerbatimChar"/>
        </w:rPr>
        <w:t xml:space="preserve">legal@demo.vela</w:t>
      </w:r>
      <w:r>
        <w:rPr>
          <w:rFonts w:hint="eastAsia"/>
        </w:rPr>
        <w:t xml:space="preserve">，密码均为</w:t>
      </w:r>
      <w:r>
        <w:t xml:space="preserve"> </w:t>
      </w:r>
      <w:r>
        <w:rPr>
          <w:rStyle w:val="VerbatimChar"/>
        </w:rPr>
        <w:t xml:space="preserve">Demo1234!</w:t>
      </w:r>
      <w:r>
        <w:rPr>
          <w:rFonts w:hint="eastAsia"/>
        </w:rPr>
        <w:t xml:space="preserve">（以管理员通知为准）。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建议使用</w:t>
      </w:r>
      <w:r>
        <w:t xml:space="preserve"> Chrome、Edge </w:t>
      </w:r>
      <w:r>
        <w:rPr>
          <w:rFonts w:hint="eastAsia"/>
        </w:rPr>
        <w:t xml:space="preserve">或</w:t>
      </w:r>
      <w:r>
        <w:t xml:space="preserve"> Safari </w:t>
      </w:r>
      <w:r>
        <w:rPr>
          <w:rFonts w:hint="eastAsia"/>
        </w:rPr>
        <w:t xml:space="preserve">最新版；勿在公共电脑上勾选「记住密码」。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四两种推荐使用方式"/>
    <w:p>
      <w:pPr>
        <w:pStyle w:val="Heading2"/>
      </w:pPr>
      <w:r>
        <w:rPr>
          <w:rFonts w:hint="eastAsia"/>
        </w:rPr>
        <w:t xml:space="preserve">四、两种推荐使用方式</w:t>
      </w:r>
    </w:p>
    <w:bookmarkStart w:id="19" w:name="方式-a一键体验完整流程约-5-分钟法务账号"/>
    <w:p>
      <w:pPr>
        <w:pStyle w:val="Heading3"/>
      </w:pPr>
      <w:r>
        <w:rPr>
          <w:rFonts w:hint="eastAsia"/>
        </w:rPr>
        <w:t xml:space="preserve">方式</w:t>
      </w:r>
      <w:r>
        <w:t xml:space="preserve"> </w:t>
      </w:r>
      <w:r>
        <w:rPr>
          <w:rFonts w:hint="eastAsia"/>
        </w:rPr>
        <w:t xml:space="preserve">A：一键体验完整流程（约</w:t>
      </w:r>
      <w:r>
        <w:t xml:space="preserve"> 5 </w:t>
      </w:r>
      <w:r>
        <w:rPr>
          <w:rFonts w:hint="eastAsia"/>
        </w:rPr>
        <w:t xml:space="preserve">分钟，</w:t>
      </w:r>
      <w:r>
        <w:rPr>
          <w:rFonts w:hint="eastAsia"/>
          <w:b/>
          <w:bCs/>
        </w:rPr>
        <w:t xml:space="preserve">法务账号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法务同事首次了解产品、内部演示、快速查看交付物样式。</w:t>
      </w:r>
    </w:p>
    <w:p>
      <w:pPr>
        <w:pStyle w:val="BodyText"/>
      </w:pPr>
      <w:r>
        <w:rPr>
          <w:rFonts w:hint="eastAsia"/>
          <w:b/>
          <w:bCs/>
        </w:rPr>
        <w:t xml:space="preserve">须使用法务账号</w:t>
      </w:r>
      <w:r>
        <w:t xml:space="preserve"> </w:t>
      </w:r>
      <w:r>
        <w:rPr>
          <w:rStyle w:val="VerbatimChar"/>
        </w:rPr>
        <w:t xml:space="preserve">legal@demo.vela</w:t>
      </w:r>
      <w:r>
        <w:t xml:space="preserve"> </w:t>
      </w:r>
      <w:r>
        <w:rPr>
          <w:rFonts w:hint="eastAsia"/>
        </w:rPr>
        <w:t xml:space="preserve">登录。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  <w:r>
              <w:t xml:space="preserve"> → </w:t>
            </w:r>
            <w:r>
              <w:rPr>
                <w:rFonts w:hint="eastAsia"/>
              </w:rPr>
              <w:t xml:space="preserve">工作台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「一键生成完整样本」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等待系统处理（含清单、法条、简报；若启用智能润色约</w:t>
            </w:r>
            <w:r>
              <w:t xml:space="preserve"> </w:t>
            </w:r>
            <w:r>
              <w:rPr>
                <w:rFonts w:hint="eastAsia"/>
              </w:rPr>
              <w:t xml:space="preserve">1～2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自动进入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法务复核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「全部确认」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「提交复核定稿」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「导出</w:t>
            </w:r>
            <w:r>
              <w:rPr>
                <w:b/>
                <w:bCs/>
              </w:rPr>
              <w:t xml:space="preserve"> Word」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「导出</w:t>
            </w:r>
            <w:r>
              <w:rPr>
                <w:b/>
                <w:bCs/>
              </w:rPr>
              <w:t xml:space="preserve"> PDF」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效果：</w:t>
      </w:r>
      <w:r>
        <w:t xml:space="preserve"> </w:t>
      </w:r>
      <w:r>
        <w:rPr>
          <w:rFonts w:hint="eastAsia"/>
        </w:rPr>
        <w:t xml:space="preserve">基于</w:t>
      </w:r>
      <w:r>
        <w:t xml:space="preserve"> BYD </w:t>
      </w:r>
      <w:r>
        <w:rPr>
          <w:rFonts w:hint="eastAsia"/>
        </w:rPr>
        <w:t xml:space="preserve">坎皮纳斯新能源工厂演示场景，生成一套完整样本，可直接打开底稿查看章节结构与免责声明。</w:t>
      </w:r>
    </w:p>
    <w:p>
      <w:pPr>
        <w:pStyle w:val="BodyText"/>
      </w:pPr>
      <w:r>
        <w:rPr>
          <w:rFonts w:hint="eastAsia"/>
          <w:b/>
          <w:bCs/>
        </w:rPr>
        <w:t xml:space="preserve">请注意：</w:t>
      </w:r>
      <w:r>
        <w:t xml:space="preserve"> </w:t>
      </w:r>
      <w:r>
        <w:rPr>
          <w:rFonts w:hint="eastAsia"/>
        </w:rPr>
        <w:t xml:space="preserve">一键样本使用的是</w:t>
      </w:r>
      <w:r>
        <w:rPr>
          <w:rFonts w:hint="eastAsia"/>
          <w:b/>
          <w:bCs/>
        </w:rPr>
        <w:t xml:space="preserve">预设演示场景</w:t>
      </w:r>
      <w:r>
        <w:rPr>
          <w:rFonts w:hint="eastAsia"/>
        </w:rPr>
        <w:t xml:space="preserve">，不代表贵司真实项目；正式协查请用方式</w:t>
      </w:r>
      <w:r>
        <w:t xml:space="preserve"> B </w:t>
      </w:r>
      <w:r>
        <w:rPr>
          <w:rFonts w:hint="eastAsia"/>
        </w:rPr>
        <w:t xml:space="preserve">提交自己的场景。</w:t>
      </w:r>
    </w:p>
    <w:p>
      <w:r>
        <w:pict>
          <v:rect style="width:0;height:1.5pt" o:hralign="center" o:hrstd="t" o:hr="t"/>
        </w:pict>
      </w:r>
    </w:p>
    <w:bookmarkEnd w:id="19"/>
    <w:bookmarkStart w:id="20" w:name="方式-b逐步完成真实协查推荐正式使用"/>
    <w:p>
      <w:pPr>
        <w:pStyle w:val="Heading3"/>
      </w:pPr>
      <w:r>
        <w:rPr>
          <w:rFonts w:hint="eastAsia"/>
        </w:rPr>
        <w:t xml:space="preserve">方式</w:t>
      </w:r>
      <w:r>
        <w:t xml:space="preserve"> </w:t>
      </w:r>
      <w:r>
        <w:rPr>
          <w:rFonts w:hint="eastAsia"/>
        </w:rPr>
        <w:t xml:space="preserve">B：逐步完成真实协查（推荐正式使用）</w:t>
      </w:r>
    </w:p>
    <w:p>
      <w:pPr>
        <w:pStyle w:val="FirstParagraph"/>
      </w:pPr>
      <w:r>
        <w:rPr>
          <w:rFonts w:hint="eastAsia"/>
        </w:rPr>
        <w:t xml:space="preserve">以下按业务顺序说明每一步。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步骤-1--进入工作台了解当前任务"/>
    <w:p>
      <w:pPr>
        <w:pStyle w:val="Heading2"/>
      </w:pPr>
      <w:r>
        <w:rPr>
          <w:rFonts w:hint="eastAsia"/>
        </w:rPr>
        <w:t xml:space="preserve">步骤</w:t>
      </w:r>
      <w:r>
        <w:t xml:space="preserve"> 1 · </w:t>
      </w:r>
      <w:r>
        <w:rPr>
          <w:rFonts w:hint="eastAsia"/>
        </w:rPr>
        <w:t xml:space="preserve">进入工作台，了解当前任务</w:t>
      </w:r>
    </w:p>
    <w:bookmarkStart w:id="22" w:name="您需要做什么-1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登录后停留在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，查看：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生成完整样本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分步操作</w:t>
      </w:r>
      <w:r>
        <w:t xml:space="preserve"> </w:t>
      </w:r>
      <w:r>
        <w:rPr>
          <w:rFonts w:hint="eastAsia"/>
        </w:rPr>
        <w:t xml:space="preserve">两个入口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最近协查场景</w:t>
      </w:r>
      <w:r>
        <w:rPr>
          <w:rFonts w:hint="eastAsia"/>
        </w:rPr>
        <w:t xml:space="preserve">（若之前已提交过项目）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系统状态</w:t>
      </w:r>
      <w:r>
        <w:rPr>
          <w:rFonts w:hint="eastAsia"/>
        </w:rPr>
        <w:t xml:space="preserve">（数据库、规则库、法源索引是否正常）</w:t>
      </w:r>
    </w:p>
    <w:bookmarkEnd w:id="22"/>
    <w:bookmarkStart w:id="23" w:name="完成后您会看到什么-1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对系统是否就绪有直观判断（法源索引应显示已加载条目数）。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可从「最近协查场景」继续未完成的项目（清单</w:t>
      </w:r>
      <w:r>
        <w:t xml:space="preserve"> / </w:t>
      </w:r>
      <w:r>
        <w:rPr>
          <w:rFonts w:hint="eastAsia"/>
        </w:rPr>
        <w:t xml:space="preserve">简报</w:t>
      </w:r>
      <w:r>
        <w:t xml:space="preserve"> / </w:t>
      </w:r>
      <w:r>
        <w:rPr>
          <w:rFonts w:hint="eastAsia"/>
        </w:rPr>
        <w:t xml:space="preserve">复核）。</w:t>
      </w:r>
    </w:p>
    <w:bookmarkEnd w:id="23"/>
    <w:bookmarkStart w:id="24" w:name="请注意-1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若「一键生成完整样本」失败，通常是服务未启动，请联系管理员，</w:t>
      </w:r>
      <w:r>
        <w:rPr>
          <w:rFonts w:hint="eastAsia"/>
          <w:b/>
          <w:bCs/>
        </w:rPr>
        <w:t xml:space="preserve">不要重复频繁点击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工作台底部的「实施路线图」为产品能力说明，不影响您的日常操作。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步骤-2--提交协查场景"/>
    <w:p>
      <w:pPr>
        <w:pStyle w:val="Heading2"/>
      </w:pPr>
      <w:r>
        <w:rPr>
          <w:rFonts w:hint="eastAsia"/>
        </w:rPr>
        <w:t xml:space="preserve">步骤</w:t>
      </w:r>
      <w:r>
        <w:t xml:space="preserve"> 2 · </w:t>
      </w:r>
      <w:r>
        <w:rPr>
          <w:rFonts w:hint="eastAsia"/>
        </w:rPr>
        <w:t xml:space="preserve">提交协查场景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顶部</w:t>
      </w:r>
      <w:r>
        <w:t xml:space="preserve"> </w:t>
      </w:r>
      <w:r>
        <w:rPr>
          <w:rFonts w:hint="eastAsia"/>
          <w:b/>
          <w:bCs/>
        </w:rPr>
        <w:t xml:space="preserve">「提交场景」</w:t>
      </w:r>
      <w:r>
        <w:rPr>
          <w:rFonts w:hint="eastAsia"/>
        </w:rPr>
        <w:t xml:space="preserve">，或工作台</w:t>
      </w:r>
      <w:r>
        <w:t xml:space="preserve"> </w:t>
      </w:r>
      <w:r>
        <w:rPr>
          <w:rFonts w:hint="eastAsia"/>
          <w:b/>
          <w:bCs/>
        </w:rPr>
        <w:t xml:space="preserve">「提交协查场景」</w:t>
      </w:r>
    </w:p>
    <w:bookmarkStart w:id="26" w:name="您需要做什么-2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填写协查表单，核心字段如下：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必填，如「XX</w:t>
            </w:r>
            <w:r>
              <w:t xml:space="preserve"> </w:t>
            </w:r>
            <w:r>
              <w:rPr>
                <w:rFonts w:hint="eastAsia"/>
              </w:rPr>
              <w:t xml:space="preserve">公司圣保罗州工厂项目」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投资结构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如「100%</w:t>
            </w:r>
            <w:r>
              <w:t xml:space="preserve"> </w:t>
            </w:r>
            <w:r>
              <w:rPr>
                <w:rFonts w:hint="eastAsia"/>
              </w:rPr>
              <w:t xml:space="preserve">外资全资子公司」「中外合资</w:t>
            </w:r>
            <w:r>
              <w:t xml:space="preserve"> 51%」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</w:t>
            </w:r>
            <w:r>
              <w:rPr>
                <w:rFonts w:hint="eastAsia"/>
              </w:rPr>
              <w:t xml:space="preserve">州</w:t>
            </w:r>
            <w:r>
              <w:t xml:space="preserve"> / </w:t>
            </w:r>
            <w:r>
              <w:rPr>
                <w:rFonts w:hint="eastAsia"/>
              </w:rPr>
              <w:t xml:space="preserve">城市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当前版本以巴西为主；演示模板为圣保罗州坎皮纳斯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选择与您项目最接近的行业（演示为新能源）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如绿地建厂、收购现有资产等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雇员规模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预计本地用工人数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业务描述（中文）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至少</w:t>
            </w:r>
            <w:r>
              <w:rPr>
                <w:b/>
                <w:bCs/>
              </w:rPr>
              <w:t xml:space="preserve"> 10 </w:t>
            </w:r>
            <w:r>
              <w:rPr>
                <w:rFonts w:hint="eastAsia"/>
                <w:b/>
                <w:bCs/>
              </w:rPr>
              <w:t xml:space="preserve">个字</w:t>
            </w:r>
            <w:r>
              <w:rPr>
                <w:rFonts w:hint="eastAsia"/>
              </w:rPr>
              <w:t xml:space="preserve">，建议</w:t>
            </w:r>
            <w:r>
              <w:t xml:space="preserve"> </w:t>
            </w:r>
            <w:r>
              <w:rPr>
                <w:rFonts w:hint="eastAsia"/>
              </w:rPr>
              <w:t xml:space="preserve">3～5</w:t>
            </w:r>
            <w:r>
              <w:t xml:space="preserve"> </w:t>
            </w:r>
            <w:r>
              <w:rPr>
                <w:rFonts w:hint="eastAsia"/>
              </w:rPr>
              <w:t xml:space="preserve">句说明投资背景与合规关注点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/ </w:t>
            </w:r>
            <w:r>
              <w:rPr>
                <w:rFonts w:hint="eastAsia"/>
              </w:rPr>
              <w:t xml:space="preserve">厂房说明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可选，有助于生成更贴合的清单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至少勾选</w:t>
            </w:r>
            <w:r>
              <w:t xml:space="preserve"> 1 </w:t>
            </w:r>
            <w:r>
              <w:rPr>
                <w:rFonts w:hint="eastAsia"/>
              </w:rPr>
              <w:t xml:space="preserve">项，建议保留全部</w:t>
            </w:r>
            <w:r>
              <w:t xml:space="preserve"> 4 </w:t>
            </w:r>
            <w:r>
              <w:rPr>
                <w:rFonts w:hint="eastAsia"/>
              </w:rPr>
              <w:t xml:space="preserve">项：劳工、外资、税制、行业准入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董事会日期、开工、投产等，可选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填写完成后，点击</w:t>
      </w:r>
      <w:r>
        <w:t xml:space="preserve"> </w:t>
      </w:r>
      <w:r>
        <w:rPr>
          <w:rFonts w:hint="eastAsia"/>
          <w:b/>
          <w:bCs/>
        </w:rPr>
        <w:t xml:space="preserve">「生成专项核查清单」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快捷方式：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「填入</w:t>
      </w:r>
      <w:r>
        <w:rPr>
          <w:b/>
          <w:bCs/>
        </w:rPr>
        <w:t xml:space="preserve"> BYD </w:t>
      </w:r>
      <w:r>
        <w:rPr>
          <w:rFonts w:hint="eastAsia"/>
          <w:b/>
          <w:bCs/>
        </w:rPr>
        <w:t xml:space="preserve">演示模板」</w:t>
      </w:r>
      <w:r>
        <w:t xml:space="preserve"> </w:t>
      </w:r>
      <w:r>
        <w:t xml:space="preserve">— </w:t>
      </w:r>
      <w:r>
        <w:rPr>
          <w:rFonts w:hint="eastAsia"/>
        </w:rPr>
        <w:t xml:space="preserve">仅用于学习表单结构，正式项目请改为您自己的内容。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「一键生成演示清单」</w:t>
      </w:r>
      <w:r>
        <w:t xml:space="preserve"> </w:t>
      </w:r>
      <w:r>
        <w:t xml:space="preserve">— </w:t>
      </w:r>
      <w:r>
        <w:rPr>
          <w:rFonts w:hint="eastAsia"/>
        </w:rPr>
        <w:t xml:space="preserve">跳过表单，直接用演示场景生成清单（同演示用途）。</w:t>
      </w:r>
    </w:p>
    <w:bookmarkEnd w:id="26"/>
    <w:bookmarkStart w:id="27" w:name="完成后您会看到什么-2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系统自动跳转到</w:t>
      </w:r>
      <w:r>
        <w:t xml:space="preserve"> </w:t>
      </w:r>
      <w:r>
        <w:rPr>
          <w:rFonts w:hint="eastAsia"/>
          <w:b/>
          <w:bCs/>
        </w:rPr>
        <w:t xml:space="preserve">《专项核查清单》</w:t>
      </w:r>
      <w:r>
        <w:t xml:space="preserve"> </w:t>
      </w:r>
      <w:r>
        <w:rPr>
          <w:rFonts w:hint="eastAsia"/>
        </w:rPr>
        <w:t xml:space="preserve">页面。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清单标题含项目名称，显示识别出的行业、动作类型。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条</w:t>
      </w:r>
      <w:r>
        <w:t xml:space="preserve"> </w:t>
      </w:r>
      <w:r>
        <w:rPr>
          <w:rFonts w:hint="eastAsia"/>
        </w:rPr>
        <w:t xml:space="preserve">核查项，分布在</w:t>
      </w:r>
      <w:r>
        <w:t xml:space="preserve"> 4 </w:t>
      </w:r>
      <w:r>
        <w:rPr>
          <w:rFonts w:hint="eastAsia"/>
        </w:rPr>
        <w:t xml:space="preserve">个维度下。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每条包含：编号、优先级、核查要点、</w:t>
      </w:r>
      <w:r>
        <w:rPr>
          <w:rFonts w:hint="eastAsia"/>
          <w:b/>
          <w:bCs/>
        </w:rPr>
        <w:t xml:space="preserve">纳入理由</w:t>
      </w:r>
      <w:r>
        <w:rPr>
          <w:rFonts w:hint="eastAsia"/>
        </w:rPr>
        <w:t xml:space="preserve">（说明为何需要查这一项）。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若启用了智能意图解析，系统会结合您的中文描述补充审查侧重点（后台完成，页面不单独展示步骤）。</w:t>
      </w:r>
    </w:p>
    <w:bookmarkEnd w:id="27"/>
    <w:bookmarkStart w:id="28" w:name="请注意-2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业务描述越具体，清单越贴合</w:t>
      </w:r>
      <w:r>
        <w:rPr>
          <w:rFonts w:hint="eastAsia"/>
        </w:rPr>
        <w:t xml:space="preserve">；过于笼统的描述可能导致条目偏通用。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国家/州/城市在部分环境下为只读（演示包固定巴西），正式多法域版本上线前请以实际表单为准。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提交后场景会保存在「最近协查场景」中，可随时返回继续。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步骤-3--查看核查清单与法条依据"/>
    <w:p>
      <w:pPr>
        <w:pStyle w:val="Heading2"/>
      </w:pPr>
      <w:r>
        <w:rPr>
          <w:rFonts w:hint="eastAsia"/>
        </w:rPr>
        <w:t xml:space="preserve">步骤</w:t>
      </w:r>
      <w:r>
        <w:t xml:space="preserve"> 3 · </w:t>
      </w:r>
      <w:r>
        <w:rPr>
          <w:rFonts w:hint="eastAsia"/>
        </w:rPr>
        <w:t xml:space="preserve">查看核查清单与法条依据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提交场景后自动进入，或工作台</w:t>
      </w:r>
      <w:r>
        <w:t xml:space="preserve"> → </w:t>
      </w:r>
      <w:r>
        <w:rPr>
          <w:rFonts w:hint="eastAsia"/>
        </w:rPr>
        <w:t xml:space="preserve">某项目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清单</w:t>
      </w:r>
    </w:p>
    <w:bookmarkStart w:id="30" w:name="您需要做什么-3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等待法源检索完成</w:t>
      </w:r>
      <w:r>
        <w:rPr>
          <w:rFonts w:hint="eastAsia"/>
        </w:rPr>
        <w:t xml:space="preserve">（页面加载时会自动进行，通常数秒至十几秒）。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逐条阅读</w:t>
      </w:r>
      <w:r>
        <w:t xml:space="preserve"> 15 </w:t>
      </w:r>
      <w:r>
        <w:rPr>
          <w:rFonts w:hint="eastAsia"/>
        </w:rPr>
        <w:t xml:space="preserve">项核查内容。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展开每条下的</w:t>
      </w:r>
      <w:r>
        <w:t xml:space="preserve"> </w:t>
      </w:r>
      <w:r>
        <w:rPr>
          <w:rFonts w:hint="eastAsia"/>
          <w:b/>
          <w:bCs/>
        </w:rPr>
        <w:t xml:space="preserve">「相关法条（Top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3）」</w:t>
      </w:r>
      <w:r>
        <w:rPr>
          <w:rFonts w:hint="eastAsia"/>
        </w:rPr>
        <w:t xml:space="preserve">，查看匹配度与摘录。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需要核实原文时，点击</w:t>
      </w:r>
      <w:r>
        <w:t xml:space="preserve"> </w:t>
      </w:r>
      <w:r>
        <w:rPr>
          <w:rFonts w:hint="eastAsia"/>
          <w:b/>
          <w:bCs/>
        </w:rPr>
        <w:t xml:space="preserve">「溯源：LexML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法院门户</w:t>
      </w:r>
      <w:r>
        <w:rPr>
          <w:b/>
          <w:bCs/>
        </w:rPr>
        <w:t xml:space="preserve"> ↗」</w:t>
      </w:r>
      <w:r>
        <w:t xml:space="preserve"> </w:t>
      </w:r>
      <w:r>
        <w:rPr>
          <w:rFonts w:hint="eastAsia"/>
        </w:rPr>
        <w:t xml:space="preserve">在新窗口打开官方法源。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阅读完毕后，点击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t xml:space="preserve">。</w:t>
      </w:r>
    </w:p>
    <w:bookmarkEnd w:id="30"/>
    <w:bookmarkStart w:id="31" w:name="完成后您会看到什么-3"/>
    <w:p>
      <w:pPr>
        <w:pStyle w:val="Heading3"/>
      </w:pPr>
      <w:r>
        <w:rPr>
          <w:rFonts w:hint="eastAsia"/>
        </w:rPr>
        <w:t xml:space="preserve">完成后您会看到什么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该法条与核查条目的相关程度（满分</w:t>
            </w:r>
            <w:r>
              <w:t xml:space="preserve"> </w:t>
            </w:r>
            <w:r>
              <w:rPr>
                <w:rFonts w:hint="eastAsia"/>
              </w:rPr>
              <w:t xml:space="preserve">100）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「需法务复核」标签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低于</w:t>
            </w:r>
            <w:r>
              <w:rPr>
                <w:b/>
                <w:bCs/>
              </w:rPr>
              <w:t xml:space="preserve"> 70 </w:t>
            </w:r>
            <w:r>
              <w:rPr>
                <w:rFonts w:hint="eastAsia"/>
                <w:b/>
                <w:bCs/>
              </w:rPr>
              <w:t xml:space="preserve">分</w:t>
            </w:r>
            <w:r>
              <w:rPr>
                <w:rFonts w:hint="eastAsia"/>
              </w:rPr>
              <w:t xml:space="preserve">，不可视为已核实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法条摘录（葡语</w:t>
            </w:r>
            <w:r>
              <w:t xml:space="preserve"> / </w:t>
            </w:r>
            <w:r>
              <w:rPr>
                <w:rFonts w:hint="eastAsia"/>
              </w:rPr>
              <w:t xml:space="preserve">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来自开放法源的片段摘要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来源标签</w:t>
            </w:r>
          </w:p>
        </w:tc>
        <w:tc>
          <w:tcPr/>
          <w:p>
            <w:pPr>
              <w:pStyle w:val="Compact"/>
            </w:pPr>
            <w:r>
              <w:t xml:space="preserve">LexML、STF、STJ、Jusbrasil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某条清单未检索到法条时，会提示建议扩大检索或外聘律所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页面顶部会显示类似：</w:t>
      </w:r>
      <w:r>
        <w:rPr>
          <w:rFonts w:hint="eastAsia"/>
          <w:b/>
          <w:bCs/>
        </w:rPr>
        <w:t xml:space="preserve">「已绑定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条法源片段」</w:t>
      </w:r>
      <w:r>
        <w:t xml:space="preserve">。</w:t>
      </w:r>
    </w:p>
    <w:bookmarkEnd w:id="31"/>
    <w:bookmarkStart w:id="32" w:name="请注意-3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匹配度高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法律结论成立</w:t>
      </w:r>
      <w:r>
        <w:rPr>
          <w:rFonts w:hint="eastAsia"/>
        </w:rPr>
        <w:t xml:space="preserve">，仍须结合项目事实与律师意见判断。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未命中法条的条目</w:t>
      </w:r>
      <w:r>
        <w:rPr>
          <w:rFonts w:hint="eastAsia"/>
          <w:b/>
          <w:bCs/>
        </w:rPr>
        <w:t xml:space="preserve">不代表无风险</w:t>
      </w:r>
      <w:r>
        <w:rPr>
          <w:rFonts w:hint="eastAsia"/>
        </w:rPr>
        <w:t xml:space="preserve">，往往意味着需人工补充检索。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法条链接指向第三方官方网站，打开速度取决于网络环境。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须等检索完成后再点「生成双语简报」；检索进行中按钮可能不可用。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步骤-4--生成并阅读双语法律风险简报"/>
    <w:p>
      <w:pPr>
        <w:pStyle w:val="Heading2"/>
      </w:pPr>
      <w:r>
        <w:rPr>
          <w:rFonts w:hint="eastAsia"/>
        </w:rPr>
        <w:t xml:space="preserve">步骤</w:t>
      </w:r>
      <w:r>
        <w:t xml:space="preserve"> 4 · </w:t>
      </w:r>
      <w:r>
        <w:rPr>
          <w:rFonts w:hint="eastAsia"/>
        </w:rPr>
        <w:t xml:space="preserve">生成并阅读双语法律风险简报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清单页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rPr>
          <w:rFonts w:hint="eastAsia"/>
        </w:rPr>
        <w:t xml:space="preserve">，或工作台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简报</w:t>
      </w:r>
    </w:p>
    <w:bookmarkStart w:id="34" w:name="您需要做什么-4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进入简报页后，系统通常会自动生成第一版（若已有一键样本则直接展示）。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阅读</w:t>
      </w:r>
      <w:r>
        <w:t xml:space="preserve"> </w:t>
      </w:r>
      <w:r>
        <w:rPr>
          <w:rFonts w:hint="eastAsia"/>
          <w:b/>
          <w:bCs/>
        </w:rPr>
        <w:t xml:space="preserve">执行摘要</w:t>
      </w:r>
      <w:r>
        <w:rPr>
          <w:rFonts w:hint="eastAsia"/>
        </w:rPr>
        <w:t xml:space="preserve">（中文</w:t>
      </w:r>
      <w:r>
        <w:t xml:space="preserve"> + </w:t>
      </w:r>
      <w:r>
        <w:rPr>
          <w:rFonts w:hint="eastAsia"/>
        </w:rPr>
        <w:t xml:space="preserve">葡萄牙语）。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按维度查看</w:t>
      </w:r>
      <w:r>
        <w:t xml:space="preserve"> </w:t>
      </w:r>
      <w:r>
        <w:rPr>
          <w:rFonts w:hint="eastAsia"/>
          <w:b/>
          <w:bCs/>
        </w:rPr>
        <w:t xml:space="preserve">综合风险等级</w:t>
      </w:r>
      <w:r>
        <w:rPr>
          <w:rFonts w:hint="eastAsia"/>
        </w:rPr>
        <w:t xml:space="preserve">（较高</w:t>
      </w:r>
      <w:r>
        <w:t xml:space="preserve"> / </w:t>
      </w:r>
      <w:r>
        <w:rPr>
          <w:rFonts w:hint="eastAsia"/>
        </w:rPr>
        <w:t xml:space="preserve">中等</w:t>
      </w:r>
      <w:r>
        <w:t xml:space="preserve"> / </w:t>
      </w:r>
      <w:r>
        <w:rPr>
          <w:rFonts w:hint="eastAsia"/>
        </w:rPr>
        <w:t xml:space="preserve">可控）及每条</w:t>
      </w:r>
      <w:r>
        <w:t xml:space="preserve"> </w:t>
      </w:r>
      <w:r>
        <w:rPr>
          <w:rFonts w:hint="eastAsia"/>
          <w:b/>
          <w:bCs/>
        </w:rPr>
        <w:t xml:space="preserve">风险说明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核对</w:t>
      </w:r>
      <w:r>
        <w:t xml:space="preserve"> </w:t>
      </w:r>
      <w:r>
        <w:rPr>
          <w:rFonts w:hint="eastAsia"/>
          <w:b/>
          <w:bCs/>
        </w:rPr>
        <w:t xml:space="preserve">法条依据</w:t>
      </w:r>
      <w:r>
        <w:t xml:space="preserve"> </w:t>
      </w:r>
      <w:r>
        <w:rPr>
          <w:rFonts w:hint="eastAsia"/>
        </w:rPr>
        <w:t xml:space="preserve">与溯源链接。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Fonts w:hint="eastAsia"/>
          <w:b/>
          <w:bCs/>
        </w:rPr>
        <w:t xml:space="preserve">「需法务复核清单」</w:t>
      </w:r>
      <w:r>
        <w:t xml:space="preserve"> </w:t>
      </w:r>
      <w:r>
        <w:rPr>
          <w:rFonts w:hint="eastAsia"/>
        </w:rPr>
        <w:t xml:space="preserve">区域（若有未过门控的条目）。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根据需要选择生成方式：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「LLM </w:t>
      </w:r>
      <w:r>
        <w:rPr>
          <w:rFonts w:hint="eastAsia"/>
          <w:b/>
          <w:bCs/>
        </w:rPr>
        <w:t xml:space="preserve">润色生成」</w:t>
      </w:r>
      <w:r>
        <w:t xml:space="preserve"> </w:t>
      </w:r>
      <w:r>
        <w:t xml:space="preserve">— </w:t>
      </w:r>
      <w:r>
        <w:rPr>
          <w:rFonts w:hint="eastAsia"/>
        </w:rPr>
        <w:t xml:space="preserve">中葡表述更流畅（需管理员已配置</w:t>
      </w:r>
      <w:r>
        <w:t xml:space="preserve"> </w:t>
      </w:r>
      <w:r>
        <w:rPr>
          <w:rFonts w:hint="eastAsia"/>
        </w:rPr>
        <w:t xml:space="preserve">API，约</w:t>
      </w:r>
      <w:r>
        <w:t xml:space="preserve"> </w:t>
      </w:r>
      <w:r>
        <w:rPr>
          <w:rFonts w:hint="eastAsia"/>
        </w:rPr>
        <w:t xml:space="preserve">1～2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「仅模板」</w:t>
      </w:r>
      <w:r>
        <w:t xml:space="preserve"> </w:t>
      </w:r>
      <w:r>
        <w:t xml:space="preserve">— </w:t>
      </w:r>
      <w:r>
        <w:rPr>
          <w:rFonts w:hint="eastAsia"/>
        </w:rPr>
        <w:t xml:space="preserve">即时生成，不调用外部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确认无误后：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业务账号</w:t>
      </w:r>
      <w:r>
        <w:rPr>
          <w:rFonts w:hint="eastAsia"/>
        </w:rPr>
        <w:t xml:space="preserve">：点击</w:t>
      </w:r>
      <w:r>
        <w:t xml:space="preserve"> </w:t>
      </w:r>
      <w:r>
        <w:rPr>
          <w:rFonts w:hint="eastAsia"/>
          <w:b/>
          <w:bCs/>
        </w:rPr>
        <w:t xml:space="preserve">「提交法务复核」</w:t>
      </w:r>
      <w:r>
        <w:rPr>
          <w:rFonts w:hint="eastAsia"/>
        </w:rPr>
        <w:t xml:space="preserve">（不再自行定稿导出）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法务账号</w:t>
      </w:r>
      <w:r>
        <w:rPr>
          <w:rFonts w:hint="eastAsia"/>
        </w:rPr>
        <w:t xml:space="preserve">：点击</w:t>
      </w:r>
      <w:r>
        <w:t xml:space="preserve"> </w:t>
      </w:r>
      <w:r>
        <w:rPr>
          <w:rFonts w:hint="eastAsia"/>
          <w:b/>
          <w:bCs/>
        </w:rPr>
        <w:t xml:space="preserve">「进入法务复核」</w:t>
      </w:r>
    </w:p>
    <w:bookmarkEnd w:id="34"/>
    <w:bookmarkStart w:id="35" w:name="完成后您会看到什么-4"/>
    <w:p>
      <w:pPr>
        <w:pStyle w:val="Heading3"/>
      </w:pPr>
      <w:r>
        <w:rPr>
          <w:rFonts w:hint="eastAsia"/>
        </w:rPr>
        <w:t xml:space="preserve">完成后您会看到什么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「可提交法务复核」/「部分条目需复核」/「暂不可自动定稿」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已通过</w:t>
            </w:r>
            <w:r>
              <w:t xml:space="preserve"> X </w:t>
            </w:r>
            <w:r>
              <w:rPr>
                <w:rFonts w:hint="eastAsia"/>
              </w:rPr>
              <w:t xml:space="preserve">条、需复核</w:t>
            </w:r>
            <w:r>
              <w:t xml:space="preserve"> X </w:t>
            </w:r>
            <w:r>
              <w:rPr>
                <w:rFonts w:hint="eastAsia"/>
              </w:rPr>
              <w:t xml:space="preserve">条；阈值</w:t>
            </w:r>
            <w:r>
              <w:t xml:space="preserve"> 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生成模式</w:t>
            </w:r>
          </w:p>
        </w:tc>
        <w:tc>
          <w:tcPr/>
          <w:p>
            <w:pPr>
              <w:pStyle w:val="Compact"/>
            </w:pPr>
            <w:r>
              <w:t xml:space="preserve">「LLM </w:t>
            </w:r>
            <w:r>
              <w:rPr>
                <w:rFonts w:hint="eastAsia"/>
              </w:rPr>
              <w:t xml:space="preserve">润色」或「规则汇编」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分维度风险说明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每条含中葡对照、优先级、匹配度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免责声明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简报末尾全文，导出底稿时同样包含</w:t>
            </w:r>
          </w:p>
        </w:tc>
      </w:tr>
    </w:tbl>
    <w:bookmarkEnd w:id="35"/>
    <w:bookmarkStart w:id="36" w:name="请注意-4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「暂不可自动定稿」</w:t>
      </w:r>
      <w:r>
        <w:t xml:space="preserve"> </w:t>
      </w:r>
      <w:r>
        <w:rPr>
          <w:rFonts w:hint="eastAsia"/>
        </w:rPr>
        <w:t xml:space="preserve">表示多条未过门控，仍可进入复核，但对外使用前必须由法务重点审阅</w:t>
      </w:r>
      <w:r>
        <w:t xml:space="preserve"> blocked </w:t>
      </w:r>
      <w:r>
        <w:rPr>
          <w:rFonts w:hint="eastAsia"/>
        </w:rPr>
        <w:t xml:space="preserve">条目。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智能润色失败时，系统会</w:t>
      </w:r>
      <w:r>
        <w:rPr>
          <w:rFonts w:hint="eastAsia"/>
          <w:b/>
          <w:bCs/>
        </w:rPr>
        <w:t xml:space="preserve">自动回退</w:t>
      </w:r>
      <w:r>
        <w:rPr>
          <w:rFonts w:hint="eastAsia"/>
        </w:rPr>
        <w:t xml:space="preserve">为模板模式，不影响继续复核。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葡萄牙语部分供当地律师或合作方阅读，</w:t>
      </w:r>
      <w:r>
        <w:rPr>
          <w:rFonts w:hint="eastAsia"/>
          <w:b/>
          <w:bCs/>
        </w:rPr>
        <w:t xml:space="preserve">不能替代</w:t>
      </w:r>
      <w:r>
        <w:rPr>
          <w:rFonts w:hint="eastAsia"/>
        </w:rPr>
        <w:t xml:space="preserve">正式葡语法律意见书。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简报页顶部的黄色提示栏会再次提醒门控规则，请务必阅读。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步骤-5--业务提交--法务复核关键环节"/>
    <w:p>
      <w:pPr>
        <w:pStyle w:val="Heading2"/>
      </w:pPr>
      <w:r>
        <w:rPr>
          <w:rFonts w:hint="eastAsia"/>
        </w:rPr>
        <w:t xml:space="preserve">步骤</w:t>
      </w:r>
      <w:r>
        <w:t xml:space="preserve"> 5 · </w:t>
      </w:r>
      <w:r>
        <w:rPr>
          <w:rFonts w:hint="eastAsia"/>
        </w:rPr>
        <w:t xml:space="preserve">业务提交</w:t>
      </w:r>
      <w:r>
        <w:t xml:space="preserve"> / </w:t>
      </w:r>
      <w:r>
        <w:rPr>
          <w:rFonts w:hint="eastAsia"/>
        </w:rPr>
        <w:t xml:space="preserve">法务复核（关键环节）</w:t>
      </w:r>
    </w:p>
    <w:bookmarkStart w:id="38" w:name="业务提交法务复核"/>
    <w:p>
      <w:pPr>
        <w:pStyle w:val="Heading3"/>
      </w:pPr>
      <w:r>
        <w:rPr>
          <w:rFonts w:hint="eastAsia"/>
        </w:rPr>
        <w:t xml:space="preserve">业务：提交法务复核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简报页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「提交法务复核」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您需要做什么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确认简报已生成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可先使用「仅模板」即时生成，或等待</w:t>
            </w:r>
            <w:r>
              <w:t xml:space="preserve"> LLM </w:t>
            </w:r>
            <w:r>
              <w:rPr>
                <w:rFonts w:hint="eastAsia"/>
              </w:rPr>
              <w:t xml:space="preserve">润色完成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场景状态变为「待法务复核」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请注意：</w:t>
      </w:r>
      <w:r>
        <w:t xml:space="preserve"> </w:t>
      </w:r>
      <w:r>
        <w:rPr>
          <w:rFonts w:hint="eastAsia"/>
        </w:rPr>
        <w:t xml:space="preserve">业务账号</w:t>
      </w:r>
      <w:r>
        <w:rPr>
          <w:rFonts w:hint="eastAsia"/>
          <w:b/>
          <w:bCs/>
        </w:rPr>
        <w:t xml:space="preserve">无法</w:t>
      </w:r>
      <w:r>
        <w:rPr>
          <w:rFonts w:hint="eastAsia"/>
        </w:rPr>
        <w:t xml:space="preserve">定稿或导出底稿，这是合规设计。</w:t>
      </w:r>
    </w:p>
    <w:bookmarkEnd w:id="38"/>
    <w:bookmarkStart w:id="39" w:name="法务复核与定稿"/>
    <w:p>
      <w:pPr>
        <w:pStyle w:val="Heading3"/>
      </w:pPr>
      <w:r>
        <w:rPr>
          <w:rFonts w:hint="eastAsia"/>
        </w:rPr>
        <w:t xml:space="preserve">法务：复核与定稿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工作台「待处理任务」→</w:t>
      </w:r>
      <w:r>
        <w:t xml:space="preserve"> </w:t>
      </w:r>
      <w:r>
        <w:rPr>
          <w:rFonts w:hint="eastAsia"/>
          <w:b/>
          <w:bCs/>
        </w:rPr>
        <w:t xml:space="preserve">开始复核</w:t>
      </w:r>
      <w:r>
        <w:rPr>
          <w:rFonts w:hint="eastAsia"/>
        </w:rPr>
        <w:t xml:space="preserve">，或简报页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「进入法务复核」</w:t>
      </w:r>
    </w:p>
    <w:bookmarkEnd w:id="39"/>
    <w:bookmarkStart w:id="40" w:name="您需要做什么-5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  <w:b/>
          <w:bCs/>
        </w:rPr>
        <w:t xml:space="preserve">每一条</w:t>
      </w:r>
      <w:r>
        <w:t xml:space="preserve"> </w:t>
      </w:r>
      <w:r>
        <w:rPr>
          <w:rFonts w:hint="eastAsia"/>
        </w:rPr>
        <w:t xml:space="preserve">核查项完成以下操作之一：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认同系统汇总的核查要点与法条引用方向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不认同、信息不足或需补充外部意见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批注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在批注栏填写补充说明（可选，建议在驳回时必填）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全部条目处理完后：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可使用</w:t>
      </w:r>
      <w:r>
        <w:t xml:space="preserve"> </w:t>
      </w:r>
      <w:r>
        <w:rPr>
          <w:rFonts w:hint="eastAsia"/>
          <w:b/>
          <w:bCs/>
        </w:rPr>
        <w:t xml:space="preserve">「全部确认」</w:t>
      </w:r>
      <w:r>
        <w:t xml:space="preserve"> </w:t>
      </w:r>
      <w:r>
        <w:rPr>
          <w:rFonts w:hint="eastAsia"/>
        </w:rPr>
        <w:t xml:space="preserve">快速通过（仅当您已逐条看过且无异议时）。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「提交复核定稿」</w:t>
      </w:r>
      <w:r>
        <w:t xml:space="preserve"> </w:t>
      </w:r>
      <w:r>
        <w:rPr>
          <w:rFonts w:hint="eastAsia"/>
        </w:rPr>
        <w:t xml:space="preserve">锁定本次协查结论。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定稿后点击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Word」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PDF」</w:t>
      </w:r>
      <w:r>
        <w:t xml:space="preserve"> </w:t>
      </w:r>
      <w:r>
        <w:rPr>
          <w:rFonts w:hint="eastAsia"/>
        </w:rPr>
        <w:t xml:space="preserve">下载底稿。</w:t>
      </w:r>
    </w:p>
    <w:bookmarkEnd w:id="40"/>
    <w:bookmarkStart w:id="41" w:name="完成后您会看到什么-5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每条状态变为「已确认」「已驳回」或「待复核」。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顶部统计：已确认</w:t>
      </w:r>
      <w:r>
        <w:t xml:space="preserve"> / </w:t>
      </w:r>
      <w:r>
        <w:rPr>
          <w:rFonts w:hint="eastAsia"/>
        </w:rPr>
        <w:t xml:space="preserve">已驳回</w:t>
      </w:r>
      <w:r>
        <w:t xml:space="preserve"> / </w:t>
      </w:r>
      <w:r>
        <w:rPr>
          <w:rFonts w:hint="eastAsia"/>
        </w:rPr>
        <w:t xml:space="preserve">待处理数量。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定稿后状态锁定，</w:t>
      </w:r>
      <w:r>
        <w:rPr>
          <w:rFonts w:hint="eastAsia"/>
          <w:b/>
          <w:bCs/>
        </w:rPr>
        <w:t xml:space="preserve">不可再修改</w:t>
      </w:r>
      <w:r>
        <w:rPr>
          <w:rFonts w:hint="eastAsia"/>
        </w:rPr>
        <w:t xml:space="preserve">单项结论（需重新发起协查任务）。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导出文件命名：</w:t>
      </w:r>
      <w:r>
        <w:rPr>
          <w:rStyle w:val="VerbatimChar"/>
          <w:rFonts w:hint="eastAsia"/>
        </w:rPr>
        <w:t xml:space="preserve">{项目名称}_协查底稿.docx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.pdf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底稿含：项目概况、分维度清单、风险说明、法条引用、复核记录、免责声明等章节。</w:t>
      </w:r>
    </w:p>
    <w:bookmarkEnd w:id="41"/>
    <w:bookmarkStart w:id="42" w:name="请注意-5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这是整个流程中唯一应由持证法务人员签字负责的环节。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存在「待复核」条目时，</w:t>
      </w:r>
      <w:r>
        <w:rPr>
          <w:rFonts w:hint="eastAsia"/>
          <w:b/>
          <w:bCs/>
        </w:rPr>
        <w:t xml:space="preserve">无法定稿</w:t>
      </w:r>
      <w:r>
        <w:rPr>
          <w:rFonts w:hint="eastAsia"/>
        </w:rPr>
        <w:t xml:space="preserve">，也无法导出。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「全部确认」不会替您阅读内容，请勿在未审阅的情况下一键通过。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被驳回或门控</w:t>
      </w:r>
      <w:r>
        <w:t xml:space="preserve"> blocked </w:t>
      </w:r>
      <w:r>
        <w:rPr>
          <w:rFonts w:hint="eastAsia"/>
        </w:rPr>
        <w:t xml:space="preserve">的条目，应在批注中说明后续动作（如「需外聘巴西律所补充环评意见」）。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定稿前可点击</w:t>
      </w:r>
      <w:r>
        <w:t xml:space="preserve"> </w:t>
      </w:r>
      <w:r>
        <w:rPr>
          <w:rFonts w:hint="eastAsia"/>
          <w:b/>
          <w:bCs/>
        </w:rPr>
        <w:t xml:space="preserve">「查看简报」</w:t>
      </w:r>
      <w:r>
        <w:t xml:space="preserve"> </w:t>
      </w:r>
      <w:r>
        <w:rPr>
          <w:rFonts w:hint="eastAsia"/>
        </w:rPr>
        <w:t xml:space="preserve">返回核对；定稿后仅可导出，不可回改。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步骤-6--导出与归档"/>
    <w:p>
      <w:pPr>
        <w:pStyle w:val="Heading2"/>
      </w:pPr>
      <w:r>
        <w:rPr>
          <w:rFonts w:hint="eastAsia"/>
        </w:rPr>
        <w:t xml:space="preserve">步骤</w:t>
      </w:r>
      <w:r>
        <w:t xml:space="preserve"> 6 · </w:t>
      </w:r>
      <w:r>
        <w:rPr>
          <w:rFonts w:hint="eastAsia"/>
        </w:rPr>
        <w:t xml:space="preserve">导出与归档</w:t>
      </w:r>
    </w:p>
    <w:bookmarkStart w:id="44" w:name="您需要做什么-6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在复核页定稿后，选择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Word</w:t>
      </w:r>
      <w:r>
        <w:rPr>
          <w:rFonts w:hint="eastAsia"/>
        </w:rPr>
        <w:t xml:space="preserve">（便于二次编辑）或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PDF</w:t>
      </w:r>
      <w:r>
        <w:rPr>
          <w:rFonts w:hint="eastAsia"/>
        </w:rPr>
        <w:t xml:space="preserve">（便于传阅定版）。</w:t>
      </w:r>
    </w:p>
    <w:bookmarkEnd w:id="44"/>
    <w:bookmarkStart w:id="45" w:name="完成后您会看到什么-6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浏览器下载协查底稿文件。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工作台该场景状态更新，可随时从「最近协查场景」再次进入查看（已定稿不可改结论）。</w:t>
      </w:r>
    </w:p>
    <w:bookmarkEnd w:id="45"/>
    <w:bookmarkStart w:id="46" w:name="请注意-6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导出底稿仍附带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，对外报送前请按贵司制度加盖「仅供内部参考」等标识。</w:t>
      </w:r>
    </w:p>
    <w:p>
      <w:pPr>
        <w:pStyle w:val="Compact"/>
        <w:numPr>
          <w:ilvl w:val="0"/>
          <w:numId w:val="1022"/>
        </w:numPr>
      </w:pPr>
      <w:r>
        <w:t xml:space="preserve">Word </w:t>
      </w:r>
      <w:r>
        <w:rPr>
          <w:rFonts w:hint="eastAsia"/>
        </w:rPr>
        <w:t xml:space="preserve">版适合插入律师正式意见、补充附件；PDF</w:t>
      </w:r>
      <w:r>
        <w:t xml:space="preserve"> </w:t>
      </w:r>
      <w:r>
        <w:rPr>
          <w:rFonts w:hint="eastAsia"/>
        </w:rPr>
        <w:t xml:space="preserve">版适合存档与邮件分发。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底稿中的法条链接在</w:t>
      </w:r>
      <w:r>
        <w:t xml:space="preserve"> Word </w:t>
      </w:r>
      <w:r>
        <w:rPr>
          <w:rFonts w:hint="eastAsia"/>
        </w:rPr>
        <w:t xml:space="preserve">中可点击；PDF</w:t>
      </w:r>
      <w:r>
        <w:t xml:space="preserve"> </w:t>
      </w:r>
      <w:r>
        <w:rPr>
          <w:rFonts w:hint="eastAsia"/>
        </w:rPr>
        <w:t xml:space="preserve">中链接是否可点取决于阅读器。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如需多版本对比（模板版</w:t>
      </w:r>
      <w:r>
        <w:t xml:space="preserve"> vs </w:t>
      </w:r>
      <w:r>
        <w:rPr>
          <w:rFonts w:hint="eastAsia"/>
        </w:rPr>
        <w:t xml:space="preserve">润色版），请在定稿前分别生成简报并自行命名存档。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步骤-7--法规动态监测可选"/>
    <w:p>
      <w:pPr>
        <w:pStyle w:val="Heading2"/>
      </w:pPr>
      <w:r>
        <w:rPr>
          <w:rFonts w:hint="eastAsia"/>
        </w:rPr>
        <w:t xml:space="preserve">步骤</w:t>
      </w:r>
      <w:r>
        <w:t xml:space="preserve"> 7 · </w:t>
      </w:r>
      <w:r>
        <w:rPr>
          <w:rFonts w:hint="eastAsia"/>
        </w:rPr>
        <w:t xml:space="preserve">法规动态监测（可选）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「法规动态监测（辅线）」</w:t>
      </w:r>
    </w:p>
    <w:bookmarkStart w:id="48" w:name="您需要做什么-7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「手动扫描法规更新」</w:t>
      </w:r>
      <w:r>
        <w:rPr>
          <w:rFonts w:hint="eastAsia"/>
        </w:rPr>
        <w:t xml:space="preserve">，查看是否有与本地法源库相关的变更提醒。</w:t>
      </w:r>
    </w:p>
    <w:bookmarkEnd w:id="48"/>
    <w:bookmarkStart w:id="49" w:name="完成后您会看到什么-7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若有更新，列表显示提醒标题与级别。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若无更新，提示「暂无监测提醒」。</w:t>
      </w:r>
    </w:p>
    <w:bookmarkEnd w:id="49"/>
    <w:bookmarkStart w:id="50" w:name="请注意-7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能力</w:t>
      </w:r>
      <w:r>
        <w:rPr>
          <w:rFonts w:hint="eastAsia"/>
        </w:rPr>
        <w:t xml:space="preserve">：主要检测平台内置法源语料的变更，</w:t>
      </w:r>
      <w:r>
        <w:rPr>
          <w:rFonts w:hint="eastAsia"/>
          <w:b/>
          <w:bCs/>
        </w:rPr>
        <w:t xml:space="preserve">不能替代</w:t>
      </w:r>
      <w:r>
        <w:rPr>
          <w:rFonts w:hint="eastAsia"/>
        </w:rPr>
        <w:t xml:space="preserve">对</w:t>
      </w:r>
      <w:r>
        <w:t xml:space="preserve"> LexML </w:t>
      </w:r>
      <w:r>
        <w:rPr>
          <w:rFonts w:hint="eastAsia"/>
        </w:rPr>
        <w:t xml:space="preserve">等官方法源的持续跟踪。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正式投产场景应配合专人或律所订阅法规更新服务。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监测结果不会自动修改您已定稿的协查底稿；若发现重大变更，应</w:t>
      </w:r>
      <w:r>
        <w:rPr>
          <w:rFonts w:hint="eastAsia"/>
          <w:b/>
          <w:bCs/>
        </w:rPr>
        <w:t xml:space="preserve">重新发起协查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五全流程一览"/>
    <w:p>
      <w:pPr>
        <w:pStyle w:val="Heading2"/>
      </w:pPr>
      <w:r>
        <w:rPr>
          <w:rFonts w:hint="eastAsia"/>
        </w:rPr>
        <w:t xml:space="preserve">五、全流程一览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确认免责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提交协查场景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条专项核查清单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法源自动检索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每条绑定</w:t>
      </w:r>
      <w:r>
        <w:rPr>
          <w:rStyle w:val="VerbatimChar"/>
        </w:rPr>
        <w:t xml:space="preserve"> Top-3 </w:t>
      </w:r>
      <w:r>
        <w:rPr>
          <w:rStyle w:val="VerbatimChar"/>
          <w:rFonts w:hint="eastAsia"/>
        </w:rPr>
        <w:t xml:space="preserve">法条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匹配度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生成双语简报</w:t>
      </w:r>
      <w:r>
        <w:rPr>
          <w:rStyle w:val="VerbatimChar"/>
        </w:rPr>
        <w:t xml:space="preserve"> ──→ 70 </w:t>
      </w:r>
      <w:r>
        <w:rPr>
          <w:rStyle w:val="VerbatimChar"/>
          <w:rFonts w:hint="eastAsia"/>
        </w:rPr>
        <w:t xml:space="preserve">分门控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中葡风险说明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法务逐条复核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确认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批注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提交定稿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导出</w:t>
      </w:r>
      <w:r>
        <w:rPr>
          <w:rStyle w:val="VerbatimChar"/>
        </w:rPr>
        <w:t xml:space="preserve"> Word / PDF </w:t>
      </w:r>
      <w:r>
        <w:rPr>
          <w:rStyle w:val="VerbatimChar"/>
          <w:rFonts w:hint="eastAsia"/>
        </w:rPr>
        <w:t xml:space="preserve">协查底稿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您得到的价值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必须人工把关的点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结构化协查范围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描述是否完整、维度是否选对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不漏项的检查列表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条目是否适用于您的具体交易结构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可溯源的初步依据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&lt; </w:t>
            </w:r>
            <w:r>
              <w:rPr>
                <w:rFonts w:hint="eastAsia"/>
              </w:rPr>
              <w:t xml:space="preserve">70、未命中条目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对内对外沟通底稿</w:t>
            </w:r>
          </w:p>
        </w:tc>
        <w:tc>
          <w:tcPr/>
          <w:p>
            <w:pPr>
              <w:pStyle w:val="Compact"/>
            </w:pPr>
            <w:r>
              <w:t xml:space="preserve">blocked </w:t>
            </w:r>
            <w:r>
              <w:rPr>
                <w:rFonts w:hint="eastAsia"/>
              </w:rPr>
              <w:t xml:space="preserve">条目、葡语表述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复核定稿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可归档的正式过程记录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每条确认/驳回的理由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可流转的交付物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是否需律师加盖正式意见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六页面与按钮速查"/>
    <w:p>
      <w:pPr>
        <w:pStyle w:val="Heading2"/>
      </w:pPr>
      <w:r>
        <w:rPr>
          <w:rFonts w:hint="eastAsia"/>
        </w:rPr>
        <w:t xml:space="preserve">六、页面与按钮速查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一键生成完整样本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演示用全流程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提交协查场景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新建真实项目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生成专项核查清单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提交表单并生成清单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核查清单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生成双语简报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进入简报环节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双语简报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润色生成</w:t>
            </w:r>
            <w:r>
              <w:t xml:space="preserve"> / </w:t>
            </w:r>
            <w:r>
              <w:rPr>
                <w:rFonts w:hint="eastAsia"/>
              </w:rPr>
              <w:t xml:space="preserve">仅模板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重新生成简报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进入复核环节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/ </w:t>
            </w:r>
            <w:r>
              <w:rPr>
                <w:rFonts w:hint="eastAsia"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逐条判定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提交复核定稿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Word /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下载底稿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七常见问题客户版"/>
    <w:p>
      <w:pPr>
        <w:pStyle w:val="Heading2"/>
      </w:pPr>
      <w:r>
        <w:rPr>
          <w:rFonts w:hint="eastAsia"/>
        </w:rPr>
        <w:t xml:space="preserve">七、常见问题（客户版）</w:t>
      </w:r>
    </w:p>
    <w:p>
      <w:pPr>
        <w:pStyle w:val="FirstParagraph"/>
      </w:pPr>
      <w:r>
        <w:rPr>
          <w:rFonts w:hint="eastAsia"/>
          <w:b/>
          <w:bCs/>
        </w:rPr>
        <w:t xml:space="preserve">Q：系统给出的风险等级可以直接写进董事会材料吗？</w:t>
      </w:r>
      <w:r>
        <w:br/>
      </w:r>
      <w:r>
        <w:rPr>
          <w:rFonts w:hint="eastAsia"/>
        </w:rPr>
        <w:t xml:space="preserve">A：不可以直接作为最终结论。仅可作为协查线索，须经法务及外部律师复核后使用。</w:t>
      </w:r>
    </w:p>
    <w:p>
      <w:pPr>
        <w:pStyle w:val="BodyText"/>
      </w:pPr>
      <w:r>
        <w:rPr>
          <w:rFonts w:hint="eastAsia"/>
          <w:b/>
          <w:bCs/>
        </w:rPr>
        <w:t xml:space="preserve">Q：为什么有些条目显示「需法务复核」？</w:t>
      </w:r>
      <w:r>
        <w:br/>
      </w:r>
      <w:r>
        <w:rPr>
          <w:rFonts w:hint="eastAsia"/>
        </w:rPr>
        <w:t xml:space="preserve">A：法条匹配度低于</w:t>
      </w:r>
      <w:r>
        <w:t xml:space="preserve"> 70 </w:t>
      </w:r>
      <w:r>
        <w:rPr>
          <w:rFonts w:hint="eastAsia"/>
        </w:rPr>
        <w:t xml:space="preserve">分，或未检索到足够依据。系统故意阻止其进入「自动定稿」状态。</w:t>
      </w:r>
    </w:p>
    <w:p>
      <w:pPr>
        <w:pStyle w:val="BodyText"/>
      </w:pPr>
      <w:r>
        <w:rPr>
          <w:rFonts w:hint="eastAsia"/>
          <w:b/>
          <w:bCs/>
        </w:rPr>
        <w:t xml:space="preserve">Q：智能润色和「仅模板」差别大吗？</w:t>
      </w:r>
      <w:r>
        <w:br/>
      </w:r>
      <w:r>
        <w:rPr>
          <w:rFonts w:hint="eastAsia"/>
        </w:rPr>
        <w:t xml:space="preserve">A：模板版结构完整、即时可用；润色版中葡表述更自然，但不改变法律结论与法条引用。未配置</w:t>
      </w:r>
      <w:r>
        <w:t xml:space="preserve"> API </w:t>
      </w:r>
      <w:r>
        <w:rPr>
          <w:rFonts w:hint="eastAsia"/>
        </w:rPr>
        <w:t xml:space="preserve">时仅模板可用。</w:t>
      </w:r>
    </w:p>
    <w:p>
      <w:pPr>
        <w:pStyle w:val="BodyText"/>
      </w:pPr>
      <w:r>
        <w:rPr>
          <w:rFonts w:hint="eastAsia"/>
          <w:b/>
          <w:bCs/>
        </w:rPr>
        <w:t xml:space="preserve">Q：可以跳过复核直接导出吗？</w:t>
      </w:r>
      <w:r>
        <w:br/>
      </w:r>
      <w:r>
        <w:rPr>
          <w:rFonts w:hint="eastAsia"/>
        </w:rPr>
        <w:t xml:space="preserve">A：不可以。这是产品的合规设计，确保每份底稿都有明确的人工确认记录。</w:t>
      </w:r>
    </w:p>
    <w:p>
      <w:pPr>
        <w:pStyle w:val="BodyText"/>
      </w:pPr>
      <w:r>
        <w:rPr>
          <w:rFonts w:hint="eastAsia"/>
          <w:b/>
          <w:bCs/>
        </w:rPr>
        <w:t xml:space="preserve">Q：一个账号可以做多个项目吗？</w:t>
      </w:r>
      <w:r>
        <w:br/>
      </w:r>
      <w:r>
        <w:rPr>
          <w:rFonts w:hint="eastAsia"/>
        </w:rPr>
        <w:t xml:space="preserve">A：可以。每个项目在工作台「最近协查场景」中独立保存。</w:t>
      </w:r>
    </w:p>
    <w:p>
      <w:pPr>
        <w:pStyle w:val="BodyText"/>
      </w:pPr>
      <w:r>
        <w:rPr>
          <w:rFonts w:hint="eastAsia"/>
          <w:b/>
          <w:bCs/>
        </w:rPr>
        <w:t xml:space="preserve">Q：定稿后发现错误怎么办？</w:t>
      </w:r>
      <w:r>
        <w:br/>
      </w:r>
      <w:r>
        <w:rPr>
          <w:rFonts w:hint="eastAsia"/>
        </w:rPr>
        <w:t xml:space="preserve">A：定稿后当前任务锁定。请新建一次协查场景重新走流程，或在</w:t>
      </w:r>
      <w:r>
        <w:t xml:space="preserve"> Word </w:t>
      </w:r>
      <w:r>
        <w:rPr>
          <w:rFonts w:hint="eastAsia"/>
        </w:rPr>
        <w:t xml:space="preserve">底稿中按贵司制度做修订版管理（须注明修订原因）。</w:t>
      </w:r>
    </w:p>
    <w:p>
      <w:pPr>
        <w:pStyle w:val="BodyText"/>
      </w:pPr>
      <w:r>
        <w:rPr>
          <w:rFonts w:hint="eastAsia"/>
          <w:b/>
          <w:bCs/>
        </w:rPr>
        <w:t xml:space="preserve">Q：数据存在哪里？会不会用于训练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AI？</w:t>
      </w:r>
      <w:r>
        <w:br/>
      </w:r>
      <w:r>
        <w:rPr>
          <w:rFonts w:hint="eastAsia"/>
        </w:rPr>
        <w:t xml:space="preserve">A：默认仅用于本次协查处理，不用于对外模型训练。具体部署方式（本地</w:t>
      </w:r>
      <w:r>
        <w:t xml:space="preserve"> / </w:t>
      </w:r>
      <w:r>
        <w:rPr>
          <w:rFonts w:hint="eastAsia"/>
        </w:rPr>
        <w:t xml:space="preserve">私有云）请咨询管理员。</w:t>
      </w:r>
    </w:p>
    <w:p>
      <w:r>
        <w:pict>
          <v:rect style="width:0;height:1.5pt" o:hralign="center" o:hrstd="t" o:hr="t"/>
        </w:pict>
      </w:r>
    </w:p>
    <w:bookmarkEnd w:id="54"/>
    <w:bookmarkStart w:id="55" w:name="八联系与支持"/>
    <w:p>
      <w:pPr>
        <w:pStyle w:val="Heading2"/>
      </w:pPr>
      <w:r>
        <w:rPr>
          <w:rFonts w:hint="eastAsia"/>
        </w:rPr>
        <w:t xml:space="preserve">八、联系与支持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账号、登录地址、权限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贵司</w:t>
            </w:r>
            <w:r>
              <w:t xml:space="preserve"> IT </w:t>
            </w:r>
            <w:r>
              <w:rPr>
                <w:rFonts w:hint="eastAsia"/>
              </w:rPr>
              <w:t xml:space="preserve">或</w:t>
            </w:r>
            <w:r>
              <w:t xml:space="preserve"> Vela </w:t>
            </w:r>
            <w:r>
              <w:rPr>
                <w:rFonts w:hint="eastAsia"/>
              </w:rPr>
              <w:t xml:space="preserve">实施同事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法条结论、对外法律意见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持证律师</w:t>
            </w:r>
            <w:r>
              <w:t xml:space="preserve"> / </w:t>
            </w:r>
            <w:r>
              <w:rPr>
                <w:rFonts w:hint="eastAsia"/>
              </w:rPr>
              <w:t xml:space="preserve">巴西当地律所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产品功能与试用反馈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项目对接人或</w:t>
            </w:r>
            <w:r>
              <w:t xml:space="preserve"> GitHub </w:t>
            </w:r>
            <w:r>
              <w:rPr>
                <w:rFonts w:hint="eastAsia"/>
              </w:rPr>
              <w:t xml:space="preserve">Issue（勿粘贴敏感信息）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7" w:name="九附录四合规审查维度说明"/>
    <w:p>
      <w:pPr>
        <w:pStyle w:val="Heading2"/>
      </w:pPr>
      <w:r>
        <w:rPr>
          <w:rFonts w:hint="eastAsia"/>
        </w:rPr>
        <w:t xml:space="preserve">九、附录：四合规审查维度说明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典型核查内容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劳工合规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集体谈判、工伤责任、本地用工、工会关系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外资准入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行业外资限制、审批程序、国家安全审查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税制优惠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联邦/州税激励、ICMS、PIS/COFINS、自贸区政策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环评、经营许可、行业专项法规（如新能源、矿产）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版本：</w:t>
      </w:r>
      <w:r>
        <w:t xml:space="preserve"> </w:t>
      </w:r>
      <w:r>
        <w:rPr>
          <w:rFonts w:hint="eastAsia"/>
        </w:rPr>
        <w:t xml:space="preserve">客户版</w:t>
      </w:r>
      <w:r>
        <w:t xml:space="preserve"> 1.0 · </w:t>
      </w:r>
      <w:r>
        <w:rPr>
          <w:rFonts w:hint="eastAsia"/>
        </w:rPr>
        <w:t xml:space="preserve">与</w:t>
      </w:r>
      <w:r>
        <w:t xml:space="preserve"> Vela MVP </w:t>
      </w:r>
      <w:r>
        <w:rPr>
          <w:rFonts w:hint="eastAsia"/>
        </w:rPr>
        <w:t xml:space="preserve">功能同步</w:t>
      </w:r>
      <w:r>
        <w:br/>
      </w:r>
      <w:r>
        <w:rPr>
          <w:rFonts w:hint="eastAsia"/>
          <w:b/>
          <w:bCs/>
        </w:rPr>
        <w:t xml:space="preserve">相关文档：</w:t>
      </w:r>
      <w:r>
        <w:t xml:space="preserve"> </w:t>
      </w:r>
      <w:r>
        <w:rPr>
          <w:rFonts w:hint="eastAsia"/>
        </w:rPr>
        <w:t xml:space="preserve">技术人员请参阅</w:t>
      </w:r>
      <w:r>
        <w:t xml:space="preserve"> </w:t>
      </w:r>
      <w:hyperlink r:id="rId56">
        <w:r>
          <w:rPr>
            <w:rStyle w:val="Hyperlink"/>
            <w:rFonts w:hint="eastAsia"/>
          </w:rPr>
          <w:t xml:space="preserve">操作手册.md</w:t>
        </w:r>
      </w:hyperlink>
      <w:r>
        <w:rPr>
          <w:rFonts w:hint="eastAsia"/>
        </w:rPr>
        <w:t xml:space="preserve">（含环境部署与</w:t>
      </w:r>
      <w:r>
        <w:t xml:space="preserve"> </w:t>
      </w:r>
      <w:r>
        <w:rPr>
          <w:rFonts w:hint="eastAsia"/>
        </w:rPr>
        <w:t xml:space="preserve">API）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/&#25805;&#20316;&#25163;&#2087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/&#25805;&#20316;&#25163;&#2087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 出海法务平台 · 客户使用手册</dc:title>
  <dc:creator/>
  <cp:keywords/>
  <dcterms:created xsi:type="dcterms:W3CDTF">2026-06-03T06:26:14Z</dcterms:created>
  <dcterms:modified xsi:type="dcterms:W3CDTF">2026-06-03T06:26:14Z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