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A39" w:rsidRDefault="00DC6310">
      <w:r>
        <w:t>Hopefully by this point your target machine is in a healthy state.  You should be able to launch windbg64 and nicely view that and the book at the same time.</w:t>
      </w:r>
    </w:p>
    <w:p w:rsidR="00DC6310" w:rsidRDefault="00DC6310">
      <w:r>
        <w:rPr>
          <w:noProof/>
        </w:rPr>
        <w:drawing>
          <wp:inline distT="0" distB="0" distL="0" distR="0" wp14:anchorId="2992817D" wp14:editId="2DE9176B">
            <wp:extent cx="5943600" cy="3188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421" w:rsidRDefault="00F52421">
      <w:r>
        <w:t xml:space="preserve">Before diving in, watch this video to see what exactly windbg is: </w:t>
      </w:r>
      <w:hyperlink r:id="rId9" w:history="1">
        <w:r w:rsidRPr="00DE51DA">
          <w:rPr>
            <w:rStyle w:val="Hyperlink"/>
          </w:rPr>
          <w:t>https://www.youtube.com/watch?v=8zBpqc3HkSE</w:t>
        </w:r>
      </w:hyperlink>
      <w:r>
        <w:t xml:space="preserve"> </w:t>
      </w:r>
    </w:p>
    <w:p w:rsidR="00F52421" w:rsidRDefault="00297671">
      <w:r>
        <w:t xml:space="preserve">Now take example1.exe, load it into windbg, </w:t>
      </w:r>
      <w:r w:rsidR="00F52421">
        <w:t>follow along in the book.</w:t>
      </w:r>
      <w:bookmarkStart w:id="0" w:name="_GoBack"/>
      <w:bookmarkEnd w:id="0"/>
    </w:p>
    <w:sectPr w:rsidR="00F5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C78" w:rsidRDefault="000F4C78" w:rsidP="00DC6310">
      <w:pPr>
        <w:spacing w:after="0" w:line="240" w:lineRule="auto"/>
      </w:pPr>
      <w:r>
        <w:separator/>
      </w:r>
    </w:p>
  </w:endnote>
  <w:endnote w:type="continuationSeparator" w:id="0">
    <w:p w:rsidR="000F4C78" w:rsidRDefault="000F4C78" w:rsidP="00DC6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C78" w:rsidRDefault="000F4C78" w:rsidP="00DC6310">
      <w:pPr>
        <w:spacing w:after="0" w:line="240" w:lineRule="auto"/>
      </w:pPr>
      <w:r>
        <w:separator/>
      </w:r>
    </w:p>
  </w:footnote>
  <w:footnote w:type="continuationSeparator" w:id="0">
    <w:p w:rsidR="000F4C78" w:rsidRDefault="000F4C78" w:rsidP="00DC63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72F"/>
    <w:rsid w:val="000F4C78"/>
    <w:rsid w:val="0017372F"/>
    <w:rsid w:val="00297671"/>
    <w:rsid w:val="00480D77"/>
    <w:rsid w:val="009D1AC9"/>
    <w:rsid w:val="00D0120F"/>
    <w:rsid w:val="00DC6310"/>
    <w:rsid w:val="00F5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3FEED2-C8DB-4EDC-9F31-2D0498E3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310"/>
  </w:style>
  <w:style w:type="paragraph" w:styleId="Footer">
    <w:name w:val="footer"/>
    <w:basedOn w:val="Normal"/>
    <w:link w:val="FooterChar"/>
    <w:uiPriority w:val="99"/>
    <w:unhideWhenUsed/>
    <w:rsid w:val="00DC6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310"/>
  </w:style>
  <w:style w:type="character" w:styleId="Hyperlink">
    <w:name w:val="Hyperlink"/>
    <w:basedOn w:val="DefaultParagraphFont"/>
    <w:uiPriority w:val="99"/>
    <w:unhideWhenUsed/>
    <w:rsid w:val="00F524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8zBpqc3Hk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+OC8yOC8yMDE4IDEyOjE1OjA3IEFNPC9EYXRlVGltZT48TGFiZWxTdHJpbmc+VGhpcyBhcnRpZmFjdCBoYXMgbm8gY2xhc3NpZmljYXRpb24u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defaultValue"/>
</file>

<file path=customXml/itemProps1.xml><?xml version="1.0" encoding="utf-8"?>
<ds:datastoreItem xmlns:ds="http://schemas.openxmlformats.org/officeDocument/2006/customXml" ds:itemID="{F6E72F25-7906-4373-8C23-83147A1B82C1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DE35D9A9-59FA-422D-959D-68281802BC9D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Raytheon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[rtnipcontrolcode:rtnipcontrolcodenone||rtnexportcontrolcountry:rtnexportcontrolcountrynone|rtnexportcontrolcode:rtnexportcontrolcodenone||]</dc:subject>
  <dc:creator>SIMON OWENS</dc:creator>
  <cp:keywords/>
  <dc:description/>
  <cp:lastModifiedBy>SIMON OWENS</cp:lastModifiedBy>
  <cp:revision>4</cp:revision>
  <dcterms:created xsi:type="dcterms:W3CDTF">2018-08-28T00:13:00Z</dcterms:created>
  <dcterms:modified xsi:type="dcterms:W3CDTF">2018-08-28T01:39:00Z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f26750ae-bb92-4ce5-a971-1221ff214e3a</vt:lpwstr>
  </property>
  <property fmtid="{D5CDD505-2E9C-101B-9397-08002B2CF9AE}" pid="3" name="bjSaver">
    <vt:lpwstr>jaJrBn6BSfrgFIUK/SP8oM1ZEJ9I4T1/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{F6E72F25-7906-4373-8C23-83147A1B82C1}</vt:lpwstr>
  </property>
</Properties>
</file>