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C1B7B" w14:textId="09EFA70B" w:rsidR="00D72CCC" w:rsidRPr="00566CB1" w:rsidRDefault="00566CB1" w:rsidP="00D1383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66CB1">
        <w:rPr>
          <w:rFonts w:ascii="Times New Roman" w:hAnsi="Times New Roman" w:cs="Times New Roman"/>
          <w:b/>
          <w:bCs/>
          <w:sz w:val="32"/>
          <w:szCs w:val="32"/>
        </w:rPr>
        <w:t xml:space="preserve">Инструкция по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настройке и </w:t>
      </w:r>
      <w:r w:rsidRPr="00566CB1">
        <w:rPr>
          <w:rFonts w:ascii="Times New Roman" w:hAnsi="Times New Roman" w:cs="Times New Roman"/>
          <w:b/>
          <w:bCs/>
          <w:sz w:val="32"/>
          <w:szCs w:val="32"/>
        </w:rPr>
        <w:t>эксплуатации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системы «</w:t>
      </w:r>
      <w:r w:rsidR="00C22B6F">
        <w:rPr>
          <w:rFonts w:ascii="Times New Roman" w:hAnsi="Times New Roman" w:cs="Times New Roman"/>
          <w:b/>
          <w:bCs/>
          <w:sz w:val="32"/>
          <w:szCs w:val="32"/>
          <w:lang w:val="en-US"/>
        </w:rPr>
        <w:t>Ananas</w:t>
      </w:r>
      <w:r w:rsidR="00C22B6F" w:rsidRPr="00C22B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22B6F">
        <w:rPr>
          <w:rFonts w:ascii="Times New Roman" w:hAnsi="Times New Roman" w:cs="Times New Roman"/>
          <w:b/>
          <w:bCs/>
          <w:sz w:val="32"/>
          <w:szCs w:val="32"/>
          <w:lang w:val="en-US"/>
        </w:rPr>
        <w:t>Analytics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299B9C80" w14:textId="77777777" w:rsidR="00566CB1" w:rsidRPr="00566CB1" w:rsidRDefault="00566CB1" w:rsidP="00D1383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06E2C4" w14:textId="2B0FEE44" w:rsidR="00566CB1" w:rsidRPr="00D1383E" w:rsidRDefault="00566CB1" w:rsidP="00860C1E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D1383E">
        <w:rPr>
          <w:rFonts w:ascii="Times New Roman" w:hAnsi="Times New Roman" w:cs="Times New Roman"/>
          <w:b/>
          <w:bCs/>
          <w:sz w:val="28"/>
          <w:szCs w:val="28"/>
        </w:rPr>
        <w:t>Краткое описание возможностей</w:t>
      </w:r>
    </w:p>
    <w:p w14:paraId="77F54602" w14:textId="75B0BE63" w:rsidR="00C22B6F" w:rsidRPr="00C22B6F" w:rsidRDefault="00C22B6F" w:rsidP="00C22B6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2B6F">
        <w:rPr>
          <w:rFonts w:ascii="Times New Roman" w:hAnsi="Times New Roman" w:cs="Times New Roman"/>
          <w:sz w:val="28"/>
          <w:szCs w:val="28"/>
        </w:rPr>
        <w:t>Система Ananas Analytics представляет собой удобный инструмент для интеграции и анализа данных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22B6F">
        <w:rPr>
          <w:rFonts w:ascii="Times New Roman" w:hAnsi="Times New Roman" w:cs="Times New Roman"/>
          <w:sz w:val="28"/>
          <w:szCs w:val="28"/>
        </w:rPr>
        <w:t xml:space="preserve"> Одной из ключевых особенностей является возможность визуализации отношений между </w:t>
      </w:r>
      <w:r>
        <w:rPr>
          <w:rFonts w:ascii="Times New Roman" w:hAnsi="Times New Roman" w:cs="Times New Roman"/>
          <w:sz w:val="28"/>
          <w:szCs w:val="28"/>
        </w:rPr>
        <w:t>данными</w:t>
      </w:r>
      <w:r w:rsidRPr="00C22B6F">
        <w:rPr>
          <w:rFonts w:ascii="Times New Roman" w:hAnsi="Times New Roman" w:cs="Times New Roman"/>
          <w:sz w:val="28"/>
          <w:szCs w:val="28"/>
        </w:rPr>
        <w:t xml:space="preserve"> посредством перетаскивания графических элементов,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Pr="00C22B6F">
        <w:rPr>
          <w:rFonts w:ascii="Times New Roman" w:hAnsi="Times New Roman" w:cs="Times New Roman"/>
          <w:sz w:val="28"/>
          <w:szCs w:val="28"/>
        </w:rPr>
        <w:t xml:space="preserve"> упрощает работу пользователя, так как не требует </w:t>
      </w:r>
      <w:r>
        <w:rPr>
          <w:rFonts w:ascii="Times New Roman" w:hAnsi="Times New Roman" w:cs="Times New Roman"/>
          <w:sz w:val="28"/>
          <w:szCs w:val="28"/>
        </w:rPr>
        <w:t xml:space="preserve">углублённых </w:t>
      </w:r>
      <w:r w:rsidRPr="00C22B6F">
        <w:rPr>
          <w:rFonts w:ascii="Times New Roman" w:hAnsi="Times New Roman" w:cs="Times New Roman"/>
          <w:sz w:val="28"/>
          <w:szCs w:val="28"/>
        </w:rPr>
        <w:t xml:space="preserve">знаний в области программирования. Большинство операций анализа и обработки можно выполнить </w:t>
      </w:r>
      <w:r>
        <w:rPr>
          <w:rFonts w:ascii="Times New Roman" w:hAnsi="Times New Roman" w:cs="Times New Roman"/>
          <w:sz w:val="28"/>
          <w:szCs w:val="28"/>
        </w:rPr>
        <w:t>с использованием языка запросов</w:t>
      </w:r>
      <w:r w:rsidRPr="00C22B6F">
        <w:rPr>
          <w:rFonts w:ascii="Times New Roman" w:hAnsi="Times New Roman" w:cs="Times New Roman"/>
          <w:sz w:val="28"/>
          <w:szCs w:val="28"/>
        </w:rPr>
        <w:t xml:space="preserve"> SQL, что делает систему ещё более доступной для </w:t>
      </w:r>
      <w:r>
        <w:rPr>
          <w:rFonts w:ascii="Times New Roman" w:hAnsi="Times New Roman" w:cs="Times New Roman"/>
          <w:sz w:val="28"/>
          <w:szCs w:val="28"/>
        </w:rPr>
        <w:t>конечного пользователя</w:t>
      </w:r>
      <w:r w:rsidRPr="00C22B6F">
        <w:rPr>
          <w:rFonts w:ascii="Times New Roman" w:hAnsi="Times New Roman" w:cs="Times New Roman"/>
          <w:sz w:val="28"/>
          <w:szCs w:val="28"/>
        </w:rPr>
        <w:t>.</w:t>
      </w:r>
    </w:p>
    <w:p w14:paraId="64D4621F" w14:textId="0738600D" w:rsidR="00C22B6F" w:rsidRPr="00C22B6F" w:rsidRDefault="00C22B6F" w:rsidP="00C22B6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2B6F">
        <w:rPr>
          <w:rFonts w:ascii="Times New Roman" w:hAnsi="Times New Roman" w:cs="Times New Roman"/>
          <w:sz w:val="28"/>
          <w:szCs w:val="28"/>
        </w:rPr>
        <w:t xml:space="preserve">Модель локального тестирования с использованием выборочных данных позволяет быстро и эффективно оценивать результаты работы системы перед полномасштабными испытаниями или запуском в производство. К тому же, конвейеры передачи данных в системе Ananas Analytics способны функционировать в различных средах выполнения, таких как Spark, Flink или Google DataFlow, без изменения </w:t>
      </w:r>
      <w:r>
        <w:rPr>
          <w:rFonts w:ascii="Times New Roman" w:hAnsi="Times New Roman" w:cs="Times New Roman"/>
          <w:sz w:val="28"/>
          <w:szCs w:val="28"/>
        </w:rPr>
        <w:t xml:space="preserve">исходного </w:t>
      </w:r>
      <w:r w:rsidRPr="00C22B6F">
        <w:rPr>
          <w:rFonts w:ascii="Times New Roman" w:hAnsi="Times New Roman" w:cs="Times New Roman"/>
          <w:sz w:val="28"/>
          <w:szCs w:val="28"/>
        </w:rPr>
        <w:t>кода.</w:t>
      </w:r>
    </w:p>
    <w:p w14:paraId="31C3F3BA" w14:textId="1907E887" w:rsidR="00AF46D9" w:rsidRDefault="00C22B6F" w:rsidP="00C22B6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2B6F">
        <w:rPr>
          <w:rFonts w:ascii="Times New Roman" w:hAnsi="Times New Roman" w:cs="Times New Roman"/>
          <w:sz w:val="28"/>
          <w:szCs w:val="28"/>
        </w:rPr>
        <w:t>Завершают комплекс возможностей системы функции визуализации данных, которые осуществляются с помощью настраиваемого конструктора диаграмм</w:t>
      </w:r>
      <w:r>
        <w:rPr>
          <w:rFonts w:ascii="Times New Roman" w:hAnsi="Times New Roman" w:cs="Times New Roman"/>
          <w:sz w:val="28"/>
          <w:szCs w:val="28"/>
        </w:rPr>
        <w:t>, что</w:t>
      </w:r>
      <w:r w:rsidRPr="00C22B6F">
        <w:rPr>
          <w:rFonts w:ascii="Times New Roman" w:hAnsi="Times New Roman" w:cs="Times New Roman"/>
          <w:sz w:val="28"/>
          <w:szCs w:val="28"/>
        </w:rPr>
        <w:t xml:space="preserve"> позволяет пользователю создавать наглядные отчёты, адаптированные под конкретные задачи и потребности.</w:t>
      </w:r>
    </w:p>
    <w:p w14:paraId="440C7DF1" w14:textId="77777777" w:rsidR="00B906F0" w:rsidRDefault="00B906F0" w:rsidP="00C22B6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6E41FB4" w14:textId="1D9815C9" w:rsidR="00D1383E" w:rsidRDefault="00B709F9" w:rsidP="00860C1E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Установка</w:t>
      </w:r>
    </w:p>
    <w:p w14:paraId="37CE3006" w14:textId="505C90C5" w:rsidR="00F909C2" w:rsidRDefault="00F909C2" w:rsidP="00C22B6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настоящем разделе приведена инструкция, которой необходимо следовать для </w:t>
      </w:r>
      <w:r w:rsidR="00C22B6F">
        <w:rPr>
          <w:rFonts w:ascii="Times New Roman" w:hAnsi="Times New Roman" w:cs="Times New Roman"/>
          <w:sz w:val="28"/>
          <w:szCs w:val="28"/>
        </w:rPr>
        <w:t>установки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FAB412" w14:textId="34F87905" w:rsidR="00D1383E" w:rsidRDefault="00F909C2" w:rsidP="00C22B6F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Перейти на официальный сайт </w:t>
      </w:r>
      <w:r w:rsidR="00C22B6F">
        <w:rPr>
          <w:rFonts w:ascii="Times New Roman" w:hAnsi="Times New Roman" w:cs="Times New Roman"/>
          <w:sz w:val="28"/>
          <w:szCs w:val="28"/>
        </w:rPr>
        <w:t>разработчика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22B6F" w:rsidRPr="00C22B6F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C22B6F" w:rsidRPr="00C22B6F">
        <w:rPr>
          <w:rFonts w:ascii="Times New Roman" w:hAnsi="Times New Roman" w:cs="Times New Roman"/>
          <w:sz w:val="28"/>
          <w:szCs w:val="28"/>
        </w:rPr>
        <w:t>://</w:t>
      </w:r>
      <w:r w:rsidR="00C22B6F" w:rsidRPr="00C22B6F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C22B6F" w:rsidRPr="00C22B6F">
        <w:rPr>
          <w:rFonts w:ascii="Times New Roman" w:hAnsi="Times New Roman" w:cs="Times New Roman"/>
          <w:sz w:val="28"/>
          <w:szCs w:val="28"/>
        </w:rPr>
        <w:t>.</w:t>
      </w:r>
      <w:r w:rsidR="00C22B6F" w:rsidRPr="00C22B6F">
        <w:rPr>
          <w:rFonts w:ascii="Times New Roman" w:hAnsi="Times New Roman" w:cs="Times New Roman"/>
          <w:sz w:val="28"/>
          <w:szCs w:val="28"/>
          <w:lang w:val="en-US"/>
        </w:rPr>
        <w:t>ananasanalytics</w:t>
      </w:r>
      <w:r w:rsidR="00C22B6F" w:rsidRPr="00C22B6F">
        <w:rPr>
          <w:rFonts w:ascii="Times New Roman" w:hAnsi="Times New Roman" w:cs="Times New Roman"/>
          <w:sz w:val="28"/>
          <w:szCs w:val="28"/>
        </w:rPr>
        <w:t>.</w:t>
      </w:r>
      <w:r w:rsidR="00C22B6F" w:rsidRPr="00C22B6F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F909C2">
        <w:rPr>
          <w:rFonts w:ascii="Times New Roman" w:hAnsi="Times New Roman" w:cs="Times New Roman"/>
          <w:sz w:val="28"/>
          <w:szCs w:val="28"/>
        </w:rPr>
        <w:t>.</w:t>
      </w:r>
    </w:p>
    <w:p w14:paraId="3D65B646" w14:textId="693DC3E9" w:rsidR="00F909C2" w:rsidRPr="00860C1E" w:rsidRDefault="002D5644" w:rsidP="00C22B6F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B12C7C">
        <w:rPr>
          <w:rFonts w:ascii="Times New Roman" w:hAnsi="Times New Roman" w:cs="Times New Roman"/>
          <w:sz w:val="28"/>
          <w:szCs w:val="28"/>
        </w:rPr>
        <w:t>шапке сайта нажать на «</w:t>
      </w:r>
      <w:r w:rsidR="00B12C7C"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="00B12C7C">
        <w:rPr>
          <w:rFonts w:ascii="Times New Roman" w:hAnsi="Times New Roman" w:cs="Times New Roman"/>
          <w:sz w:val="28"/>
          <w:szCs w:val="28"/>
        </w:rPr>
        <w:t>»</w:t>
      </w:r>
    </w:p>
    <w:p w14:paraId="572DBD86" w14:textId="13C3033A" w:rsidR="002D5644" w:rsidRPr="007E50C3" w:rsidRDefault="007E50C3" w:rsidP="007E50C3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открывшейся странице нажать на «</w:t>
      </w:r>
      <w:r w:rsidRPr="007E50C3">
        <w:rPr>
          <w:rFonts w:ascii="Times New Roman" w:hAnsi="Times New Roman" w:cs="Times New Roman"/>
          <w:sz w:val="28"/>
          <w:szCs w:val="28"/>
          <w:lang w:val="en-US"/>
        </w:rPr>
        <w:t>ANANAS</w:t>
      </w:r>
      <w:r w:rsidRPr="007E50C3">
        <w:rPr>
          <w:rFonts w:ascii="Times New Roman" w:hAnsi="Times New Roman" w:cs="Times New Roman"/>
          <w:sz w:val="28"/>
          <w:szCs w:val="28"/>
        </w:rPr>
        <w:t xml:space="preserve"> </w:t>
      </w:r>
      <w:r w:rsidRPr="007E50C3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7E50C3">
        <w:rPr>
          <w:rFonts w:ascii="Times New Roman" w:hAnsi="Times New Roman" w:cs="Times New Roman"/>
          <w:sz w:val="28"/>
          <w:szCs w:val="28"/>
        </w:rPr>
        <w:t xml:space="preserve"> </w:t>
      </w:r>
      <w:r w:rsidRPr="007E50C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E50C3">
        <w:rPr>
          <w:rFonts w:ascii="Times New Roman" w:hAnsi="Times New Roman" w:cs="Times New Roman"/>
          <w:sz w:val="28"/>
          <w:szCs w:val="28"/>
        </w:rPr>
        <w:t>0.9.0 →» слева снизу.</w:t>
      </w:r>
    </w:p>
    <w:p w14:paraId="58E2498F" w14:textId="035B0E42" w:rsidR="00B709F9" w:rsidRDefault="007E50C3" w:rsidP="00B709F9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открывшейся странице под заголовком «</w:t>
      </w:r>
      <w:r>
        <w:rPr>
          <w:rFonts w:ascii="Times New Roman" w:hAnsi="Times New Roman" w:cs="Times New Roman"/>
          <w:sz w:val="28"/>
          <w:szCs w:val="28"/>
          <w:lang w:val="en-US"/>
        </w:rPr>
        <w:t>Ananas</w:t>
      </w:r>
      <w:r w:rsidRPr="007E50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>
        <w:rPr>
          <w:rFonts w:ascii="Times New Roman" w:hAnsi="Times New Roman" w:cs="Times New Roman"/>
          <w:sz w:val="28"/>
          <w:szCs w:val="28"/>
        </w:rPr>
        <w:t>» выбрать ссылку для скачивания архива для своей операционной системы.</w:t>
      </w:r>
    </w:p>
    <w:p w14:paraId="34E5B174" w14:textId="118C92A4" w:rsidR="002D5644" w:rsidRPr="00B709F9" w:rsidRDefault="00860C1E" w:rsidP="00B709F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709F9">
        <w:rPr>
          <w:rFonts w:ascii="Times New Roman" w:hAnsi="Times New Roman" w:cs="Times New Roman"/>
          <w:sz w:val="28"/>
          <w:szCs w:val="28"/>
        </w:rPr>
        <w:br/>
      </w:r>
      <w:r w:rsidR="00EA45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4978B3" wp14:editId="056C5D02">
            <wp:extent cx="5448300" cy="4713304"/>
            <wp:effectExtent l="0" t="0" r="0" b="0"/>
            <wp:docPr id="1960359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129" cy="4720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09F9">
        <w:rPr>
          <w:rFonts w:ascii="Times New Roman" w:hAnsi="Times New Roman" w:cs="Times New Roman"/>
          <w:sz w:val="28"/>
          <w:szCs w:val="28"/>
        </w:rPr>
        <w:br/>
        <w:t xml:space="preserve">Рис. 1 – </w:t>
      </w:r>
      <w:r w:rsidR="007E50C3" w:rsidRPr="00B709F9">
        <w:rPr>
          <w:rFonts w:ascii="Times New Roman" w:hAnsi="Times New Roman" w:cs="Times New Roman"/>
          <w:sz w:val="28"/>
          <w:szCs w:val="28"/>
        </w:rPr>
        <w:t>иллюстрированный порядок действий для установки архива</w:t>
      </w:r>
    </w:p>
    <w:p w14:paraId="472600B0" w14:textId="77777777" w:rsidR="005F4F05" w:rsidRPr="00860C1E" w:rsidRDefault="005F4F05" w:rsidP="00860C1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7092AE0" w14:textId="75914AF9" w:rsidR="00860C1E" w:rsidRDefault="007E50C3" w:rsidP="00860C1E">
      <w:pPr>
        <w:pStyle w:val="a3"/>
        <w:numPr>
          <w:ilvl w:val="0"/>
          <w:numId w:val="3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Перейти в место расположения скачанного архива и выполнить его распаковку в директорию, </w:t>
      </w:r>
      <w:r w:rsidR="007A0CA7">
        <w:rPr>
          <w:rFonts w:ascii="Times New Roman" w:hAnsi="Times New Roman" w:cs="Times New Roman"/>
          <w:sz w:val="28"/>
          <w:szCs w:val="28"/>
        </w:rPr>
        <w:t xml:space="preserve">абсолютный </w:t>
      </w:r>
      <w:r>
        <w:rPr>
          <w:rFonts w:ascii="Times New Roman" w:hAnsi="Times New Roman" w:cs="Times New Roman"/>
          <w:sz w:val="28"/>
          <w:szCs w:val="28"/>
        </w:rPr>
        <w:t>путь до которой не содержит кирилли</w:t>
      </w:r>
      <w:r w:rsidR="00B709F9">
        <w:rPr>
          <w:rFonts w:ascii="Times New Roman" w:hAnsi="Times New Roman" w:cs="Times New Roman"/>
          <w:sz w:val="28"/>
          <w:szCs w:val="28"/>
        </w:rPr>
        <w:t>ческих символов</w:t>
      </w:r>
      <w:r w:rsidR="007A0CA7">
        <w:rPr>
          <w:rFonts w:ascii="Times New Roman" w:hAnsi="Times New Roman" w:cs="Times New Roman"/>
          <w:sz w:val="28"/>
          <w:szCs w:val="28"/>
        </w:rPr>
        <w:t xml:space="preserve"> (например, </w:t>
      </w:r>
      <w:r w:rsidR="007A0CA7" w:rsidRPr="007A0CA7">
        <w:rPr>
          <w:rFonts w:ascii="Times New Roman" w:hAnsi="Times New Roman" w:cs="Times New Roman"/>
          <w:sz w:val="28"/>
          <w:szCs w:val="28"/>
        </w:rPr>
        <w:t>C:\Program Files</w:t>
      </w:r>
      <w:r w:rsidR="007A0CA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0F742F" w14:textId="0D348C25" w:rsidR="007A0CA7" w:rsidRDefault="007A0CA7" w:rsidP="00860C1E">
      <w:pPr>
        <w:pStyle w:val="a3"/>
        <w:numPr>
          <w:ilvl w:val="0"/>
          <w:numId w:val="3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папке, появившейся после распаковки, запустить исполняемый 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Ananas</w:t>
      </w:r>
      <w:r w:rsidRPr="007A0C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Analytics</w:t>
      </w:r>
      <w:r w:rsidRPr="007A0C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7A0C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Edition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4FAAF645" w14:textId="77777777" w:rsidR="00B709F9" w:rsidRDefault="00B709F9" w:rsidP="00B709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1D51F2" w14:textId="77777777" w:rsidR="00B709F9" w:rsidRPr="00B709F9" w:rsidRDefault="00B709F9" w:rsidP="00B709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742BF1D" w14:textId="4E08CB5B" w:rsidR="00DD4A1F" w:rsidRPr="00B709F9" w:rsidRDefault="00740B63" w:rsidP="00B709F9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</w:t>
      </w:r>
      <w:r w:rsidR="005F4F05" w:rsidRPr="00B709F9">
        <w:rPr>
          <w:rFonts w:ascii="Times New Roman" w:hAnsi="Times New Roman" w:cs="Times New Roman"/>
          <w:b/>
          <w:bCs/>
          <w:sz w:val="28"/>
          <w:szCs w:val="28"/>
        </w:rPr>
        <w:t xml:space="preserve">знакомление </w:t>
      </w:r>
      <w:r w:rsidR="00B709F9" w:rsidRPr="00B709F9">
        <w:rPr>
          <w:rFonts w:ascii="Times New Roman" w:hAnsi="Times New Roman" w:cs="Times New Roman"/>
          <w:b/>
          <w:bCs/>
          <w:sz w:val="28"/>
          <w:szCs w:val="28"/>
        </w:rPr>
        <w:t>с элементами интерфейса приложения</w:t>
      </w:r>
    </w:p>
    <w:p w14:paraId="3361DEB1" w14:textId="10AE7201" w:rsidR="00BF263E" w:rsidRDefault="00592F5E" w:rsidP="00AE1E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47694D" wp14:editId="496A5E3F">
            <wp:extent cx="5937250" cy="3276600"/>
            <wp:effectExtent l="0" t="0" r="6350" b="0"/>
            <wp:docPr id="57003567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F3544" w14:textId="38154858" w:rsidR="00592F5E" w:rsidRDefault="00592F5E" w:rsidP="00AE1E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главное меню</w:t>
      </w:r>
    </w:p>
    <w:p w14:paraId="2B9517C2" w14:textId="77777777" w:rsidR="00B906F0" w:rsidRDefault="00B906F0" w:rsidP="00AE1E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F6F6CF" w14:textId="2DE36C2D" w:rsidR="00592F5E" w:rsidRDefault="00592F5E" w:rsidP="00592F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Функционал кнопок, представленных на рисунке 2:</w:t>
      </w:r>
    </w:p>
    <w:p w14:paraId="59F75F2A" w14:textId="1F074518" w:rsidR="00592F5E" w:rsidRDefault="00592F5E" w:rsidP="00592F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 – создание нового проекта;</w:t>
      </w:r>
    </w:p>
    <w:p w14:paraId="150189E5" w14:textId="3B86D925" w:rsidR="00592F5E" w:rsidRDefault="00592F5E" w:rsidP="00592F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 – импорт проекта с локального устройства;</w:t>
      </w:r>
    </w:p>
    <w:p w14:paraId="5F779B34" w14:textId="56EEDBB1" w:rsidR="00592F5E" w:rsidRDefault="00592F5E" w:rsidP="00592F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 – редактирование проекта;</w:t>
      </w:r>
    </w:p>
    <w:p w14:paraId="4FDBBE1C" w14:textId="6780C98C" w:rsidR="00592F5E" w:rsidRDefault="00592F5E" w:rsidP="00592F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 – изменение названия и описания проекта;</w:t>
      </w:r>
    </w:p>
    <w:p w14:paraId="4F1E2F26" w14:textId="00C96E21" w:rsidR="00592F5E" w:rsidRDefault="00592F5E" w:rsidP="00592F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 – переход к расположению файлов проекта;</w:t>
      </w:r>
    </w:p>
    <w:p w14:paraId="78406805" w14:textId="4A92A953" w:rsidR="00592F5E" w:rsidRDefault="00592F5E" w:rsidP="00592F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 – удаление проекта.</w:t>
      </w:r>
    </w:p>
    <w:p w14:paraId="28EAAC9F" w14:textId="1537AF2F" w:rsidR="00B906F0" w:rsidRDefault="00B906F0" w:rsidP="00B906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BEDCA1" wp14:editId="443736A2">
            <wp:extent cx="5937250" cy="3289300"/>
            <wp:effectExtent l="0" t="0" r="6350" b="6350"/>
            <wp:docPr id="32053232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EDA82" w14:textId="2F46E601" w:rsidR="00B906F0" w:rsidRDefault="00B906F0" w:rsidP="00B906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рабочая область (доска аналитики)</w:t>
      </w:r>
    </w:p>
    <w:p w14:paraId="2297206E" w14:textId="77777777" w:rsidR="00B906F0" w:rsidRDefault="00B906F0" w:rsidP="00B906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8E6659" w14:textId="4B2E9DFE" w:rsidR="00B906F0" w:rsidRDefault="00B906F0" w:rsidP="00B906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Функционал кнопок, представленных на рисунке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595E3E5" w14:textId="5B1C2335" w:rsidR="00B906F0" w:rsidRDefault="00B906F0" w:rsidP="00B906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 – перейти к рабочей области;</w:t>
      </w:r>
    </w:p>
    <w:p w14:paraId="777FF86B" w14:textId="4332E462" w:rsidR="00B906F0" w:rsidRDefault="00B906F0" w:rsidP="00B906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 – перейти к панели настроек движка;</w:t>
      </w:r>
    </w:p>
    <w:p w14:paraId="6C016C47" w14:textId="6F36D63A" w:rsidR="00B906F0" w:rsidRDefault="00B906F0" w:rsidP="00B906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 – перейти к панели настроек переменных;</w:t>
      </w:r>
    </w:p>
    <w:p w14:paraId="20A9D502" w14:textId="63801565" w:rsidR="00B906F0" w:rsidRDefault="00B906F0" w:rsidP="00B906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 – скрыть панель компонентов;</w:t>
      </w:r>
    </w:p>
    <w:p w14:paraId="77E76381" w14:textId="536636A6" w:rsidR="00B906F0" w:rsidRDefault="00B906F0" w:rsidP="00B906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 – автоматическая настройка масштаба;</w:t>
      </w:r>
    </w:p>
    <w:p w14:paraId="07911DEF" w14:textId="6F4058E4" w:rsidR="00B906F0" w:rsidRDefault="00B906F0" w:rsidP="00B906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 – автоматическая сортировка компонентов на рабочей области.</w:t>
      </w:r>
    </w:p>
    <w:p w14:paraId="69D3957D" w14:textId="77777777" w:rsidR="00B906F0" w:rsidRPr="00592F5E" w:rsidRDefault="00B906F0" w:rsidP="00B906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29EDFE" w14:textId="1600E26E" w:rsidR="00A90341" w:rsidRDefault="00B906F0" w:rsidP="00B906F0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B906F0">
        <w:rPr>
          <w:rFonts w:ascii="Times New Roman" w:hAnsi="Times New Roman" w:cs="Times New Roman"/>
          <w:b/>
          <w:bCs/>
          <w:sz w:val="28"/>
          <w:szCs w:val="28"/>
        </w:rPr>
        <w:t>Работа в приложении</w:t>
      </w:r>
    </w:p>
    <w:p w14:paraId="6DD2946F" w14:textId="1BE9C1A7" w:rsidR="00B906F0" w:rsidRPr="00E70C09" w:rsidRDefault="00B906F0" w:rsidP="00B906F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подробного ознакомления с </w:t>
      </w:r>
      <w:r w:rsidR="00E70C09">
        <w:rPr>
          <w:rFonts w:ascii="Times New Roman" w:hAnsi="Times New Roman" w:cs="Times New Roman"/>
          <w:sz w:val="28"/>
          <w:szCs w:val="28"/>
        </w:rPr>
        <w:t>функционалом</w:t>
      </w:r>
      <w:r>
        <w:rPr>
          <w:rFonts w:ascii="Times New Roman" w:hAnsi="Times New Roman" w:cs="Times New Roman"/>
          <w:sz w:val="28"/>
          <w:szCs w:val="28"/>
        </w:rPr>
        <w:t xml:space="preserve"> приложения </w:t>
      </w:r>
      <w:r w:rsidR="00E70C09">
        <w:rPr>
          <w:rFonts w:ascii="Times New Roman" w:hAnsi="Times New Roman" w:cs="Times New Roman"/>
          <w:sz w:val="28"/>
          <w:szCs w:val="28"/>
        </w:rPr>
        <w:t xml:space="preserve">и принципами работы с ним </w:t>
      </w:r>
      <w:r>
        <w:rPr>
          <w:rFonts w:ascii="Times New Roman" w:hAnsi="Times New Roman" w:cs="Times New Roman"/>
          <w:sz w:val="28"/>
          <w:szCs w:val="28"/>
        </w:rPr>
        <w:t>рекомендуется прочитать</w:t>
      </w:r>
      <w:r w:rsidR="00E70C09">
        <w:rPr>
          <w:rFonts w:ascii="Times New Roman" w:hAnsi="Times New Roman" w:cs="Times New Roman"/>
          <w:sz w:val="28"/>
          <w:szCs w:val="28"/>
        </w:rPr>
        <w:t xml:space="preserve"> руководство пользователя, приведённое на официальной странице </w:t>
      </w:r>
      <w:r w:rsidR="00E70C09">
        <w:rPr>
          <w:rFonts w:ascii="Times New Roman" w:hAnsi="Times New Roman" w:cs="Times New Roman"/>
          <w:sz w:val="28"/>
          <w:szCs w:val="28"/>
          <w:lang w:val="en-US"/>
        </w:rPr>
        <w:t>Ananas</w:t>
      </w:r>
      <w:r w:rsidR="00E70C09" w:rsidRPr="00E70C09">
        <w:rPr>
          <w:rFonts w:ascii="Times New Roman" w:hAnsi="Times New Roman" w:cs="Times New Roman"/>
          <w:sz w:val="28"/>
          <w:szCs w:val="28"/>
        </w:rPr>
        <w:t xml:space="preserve"> </w:t>
      </w:r>
      <w:r w:rsidR="00E70C09">
        <w:rPr>
          <w:rFonts w:ascii="Times New Roman" w:hAnsi="Times New Roman" w:cs="Times New Roman"/>
          <w:sz w:val="28"/>
          <w:szCs w:val="28"/>
          <w:lang w:val="en-US"/>
        </w:rPr>
        <w:t>Analytics</w:t>
      </w:r>
      <w:r w:rsidR="00E70C09" w:rsidRPr="00E70C09">
        <w:rPr>
          <w:rFonts w:ascii="Times New Roman" w:hAnsi="Times New Roman" w:cs="Times New Roman"/>
          <w:sz w:val="28"/>
          <w:szCs w:val="28"/>
        </w:rPr>
        <w:t xml:space="preserve"> </w:t>
      </w:r>
      <w:r w:rsidR="00E70C09">
        <w:rPr>
          <w:rFonts w:ascii="Times New Roman" w:hAnsi="Times New Roman" w:cs="Times New Roman"/>
          <w:sz w:val="28"/>
          <w:szCs w:val="28"/>
        </w:rPr>
        <w:t xml:space="preserve">– </w:t>
      </w:r>
      <w:r w:rsidR="00E70C09" w:rsidRPr="00E70C09">
        <w:rPr>
          <w:rFonts w:ascii="Times New Roman" w:hAnsi="Times New Roman" w:cs="Times New Roman"/>
          <w:sz w:val="28"/>
          <w:szCs w:val="28"/>
        </w:rPr>
        <w:t>https://www.ananasanalytics.com/docs/user-guide/overview</w:t>
      </w:r>
      <w:r w:rsidR="00E70C0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931A29" w14:textId="63BF7A1A" w:rsidR="00AF14C6" w:rsidRPr="00AF14C6" w:rsidRDefault="00AF14C6" w:rsidP="00E70C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8068412" w14:textId="77777777" w:rsidR="00DD4A1F" w:rsidRPr="00DD4A1F" w:rsidRDefault="00DD4A1F" w:rsidP="00DD4A1F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640888E" w14:textId="77777777" w:rsidR="00566CB1" w:rsidRPr="00566CB1" w:rsidRDefault="00566CB1" w:rsidP="00566CB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C5982BF" w14:textId="77777777" w:rsidR="00566CB1" w:rsidRPr="00566CB1" w:rsidRDefault="00566CB1" w:rsidP="00566CB1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66CB1" w:rsidRPr="00566C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34314"/>
    <w:multiLevelType w:val="hybridMultilevel"/>
    <w:tmpl w:val="E8B024FC"/>
    <w:lvl w:ilvl="0" w:tplc="CB1C93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E71A2D"/>
    <w:multiLevelType w:val="hybridMultilevel"/>
    <w:tmpl w:val="301AD752"/>
    <w:lvl w:ilvl="0" w:tplc="50B00A1C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4B22B29"/>
    <w:multiLevelType w:val="hybridMultilevel"/>
    <w:tmpl w:val="6E50776E"/>
    <w:lvl w:ilvl="0" w:tplc="C8FE5F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3400C1"/>
    <w:multiLevelType w:val="multilevel"/>
    <w:tmpl w:val="6F8A862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418" w:hanging="7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4" w15:restartNumberingAfterBreak="0">
    <w:nsid w:val="36B90F5A"/>
    <w:multiLevelType w:val="hybridMultilevel"/>
    <w:tmpl w:val="55680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223AD0"/>
    <w:multiLevelType w:val="hybridMultilevel"/>
    <w:tmpl w:val="8786C516"/>
    <w:lvl w:ilvl="0" w:tplc="9D401532">
      <w:start w:val="1"/>
      <w:numFmt w:val="decimal"/>
      <w:lvlText w:val="%1-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4C1E6CA6"/>
    <w:multiLevelType w:val="hybridMultilevel"/>
    <w:tmpl w:val="908CEBD0"/>
    <w:lvl w:ilvl="0" w:tplc="F7E6D1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94F6C46"/>
    <w:multiLevelType w:val="multilevel"/>
    <w:tmpl w:val="161C8B6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8" w:hanging="7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8" w15:restartNumberingAfterBreak="0">
    <w:nsid w:val="6D4F4A39"/>
    <w:multiLevelType w:val="hybridMultilevel"/>
    <w:tmpl w:val="0A7A2AA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423944">
    <w:abstractNumId w:val="3"/>
  </w:num>
  <w:num w:numId="2" w16cid:durableId="1673024056">
    <w:abstractNumId w:val="6"/>
  </w:num>
  <w:num w:numId="3" w16cid:durableId="2046131098">
    <w:abstractNumId w:val="1"/>
  </w:num>
  <w:num w:numId="4" w16cid:durableId="1552185708">
    <w:abstractNumId w:val="2"/>
  </w:num>
  <w:num w:numId="5" w16cid:durableId="1319381019">
    <w:abstractNumId w:val="5"/>
  </w:num>
  <w:num w:numId="6" w16cid:durableId="184179258">
    <w:abstractNumId w:val="7"/>
  </w:num>
  <w:num w:numId="7" w16cid:durableId="644047921">
    <w:abstractNumId w:val="8"/>
  </w:num>
  <w:num w:numId="8" w16cid:durableId="1248659505">
    <w:abstractNumId w:val="0"/>
  </w:num>
  <w:num w:numId="9" w16cid:durableId="8225028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B1"/>
    <w:rsid w:val="000C53F8"/>
    <w:rsid w:val="00193902"/>
    <w:rsid w:val="001D6A78"/>
    <w:rsid w:val="001F24D9"/>
    <w:rsid w:val="002D5644"/>
    <w:rsid w:val="00325AAB"/>
    <w:rsid w:val="00346AC3"/>
    <w:rsid w:val="00367A83"/>
    <w:rsid w:val="003F6F7A"/>
    <w:rsid w:val="0050777D"/>
    <w:rsid w:val="00566CB1"/>
    <w:rsid w:val="00592F5E"/>
    <w:rsid w:val="005F4F05"/>
    <w:rsid w:val="005F5FBC"/>
    <w:rsid w:val="0060411C"/>
    <w:rsid w:val="006B2C73"/>
    <w:rsid w:val="00740B63"/>
    <w:rsid w:val="007A0CA7"/>
    <w:rsid w:val="007E50C3"/>
    <w:rsid w:val="007F20F3"/>
    <w:rsid w:val="00857A1E"/>
    <w:rsid w:val="00860C1E"/>
    <w:rsid w:val="009314BF"/>
    <w:rsid w:val="00A90341"/>
    <w:rsid w:val="00AE1E41"/>
    <w:rsid w:val="00AE348B"/>
    <w:rsid w:val="00AF14C6"/>
    <w:rsid w:val="00AF46D9"/>
    <w:rsid w:val="00B005C9"/>
    <w:rsid w:val="00B12C7C"/>
    <w:rsid w:val="00B219A4"/>
    <w:rsid w:val="00B709F9"/>
    <w:rsid w:val="00B906F0"/>
    <w:rsid w:val="00BC652B"/>
    <w:rsid w:val="00BE7EF1"/>
    <w:rsid w:val="00BF263E"/>
    <w:rsid w:val="00C22B6F"/>
    <w:rsid w:val="00D1383E"/>
    <w:rsid w:val="00D61899"/>
    <w:rsid w:val="00D72CCC"/>
    <w:rsid w:val="00DA642F"/>
    <w:rsid w:val="00DD4A1F"/>
    <w:rsid w:val="00E70C09"/>
    <w:rsid w:val="00EA457A"/>
    <w:rsid w:val="00F909C2"/>
    <w:rsid w:val="00F9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46511"/>
  <w15:chartTrackingRefBased/>
  <w15:docId w15:val="{677B250A-3201-4D1F-AC15-51D7A1E7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83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909C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909C2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B0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7">
    <w:name w:val="FollowedHyperlink"/>
    <w:basedOn w:val="a0"/>
    <w:uiPriority w:val="99"/>
    <w:semiHidden/>
    <w:unhideWhenUsed/>
    <w:rsid w:val="00BE7E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8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3CE03-180D-4A59-9137-6B443CBE9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Радыгин</dc:creator>
  <cp:keywords/>
  <dc:description/>
  <cp:lastModifiedBy>Александр Радыгин</cp:lastModifiedBy>
  <cp:revision>10</cp:revision>
  <dcterms:created xsi:type="dcterms:W3CDTF">2024-03-21T14:14:00Z</dcterms:created>
  <dcterms:modified xsi:type="dcterms:W3CDTF">2024-05-29T19:59:00Z</dcterms:modified>
</cp:coreProperties>
</file>