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680F2" w14:textId="7AB67A97" w:rsidR="00441F62" w:rsidRPr="005C5A23" w:rsidRDefault="00F35E6C" w:rsidP="005C5A23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5C5A23"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</w:t>
      </w:r>
      <w:r w:rsidR="0087445F" w:rsidRPr="005C5A23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0A8DB1EB" w14:textId="4768FFB5" w:rsidR="00884780" w:rsidRDefault="00884780" w:rsidP="005C5A23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5C5A23">
        <w:rPr>
          <w:rFonts w:ascii="Times New Roman" w:hAnsi="Times New Roman" w:cs="Times New Roman"/>
          <w:b/>
          <w:bCs/>
          <w:sz w:val="28"/>
          <w:szCs w:val="28"/>
        </w:rPr>
        <w:t>Фракталы и фрактальная графика</w:t>
      </w:r>
    </w:p>
    <w:p w14:paraId="482F49EB" w14:textId="285769CC" w:rsidR="005C5A23" w:rsidRPr="0057511C" w:rsidRDefault="005C5A23" w:rsidP="0057511C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Ответы на вопросы:</w:t>
      </w:r>
    </w:p>
    <w:p w14:paraId="0300D234" w14:textId="7D830A23" w:rsidR="005C5A23" w:rsidRDefault="005C5A23" w:rsidP="00206795">
      <w:pPr>
        <w:pStyle w:val="a3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5C5A23">
        <w:rPr>
          <w:rFonts w:ascii="Times New Roman" w:hAnsi="Times New Roman" w:cs="Times New Roman"/>
          <w:sz w:val="28"/>
          <w:szCs w:val="28"/>
        </w:rPr>
        <w:t>Фрактал — множество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5A23">
        <w:rPr>
          <w:rFonts w:ascii="Times New Roman" w:hAnsi="Times New Roman" w:cs="Times New Roman"/>
          <w:sz w:val="28"/>
          <w:szCs w:val="28"/>
        </w:rPr>
        <w:t>объект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5C5A23">
        <w:rPr>
          <w:rFonts w:ascii="Times New Roman" w:hAnsi="Times New Roman" w:cs="Times New Roman"/>
          <w:sz w:val="28"/>
          <w:szCs w:val="28"/>
        </w:rPr>
        <w:t>, в точности или приближённо совпадающ</w:t>
      </w:r>
      <w:r>
        <w:rPr>
          <w:rFonts w:ascii="Times New Roman" w:hAnsi="Times New Roman" w:cs="Times New Roman"/>
          <w:sz w:val="28"/>
          <w:szCs w:val="28"/>
        </w:rPr>
        <w:t xml:space="preserve">их </w:t>
      </w:r>
      <w:r w:rsidRPr="005C5A23">
        <w:rPr>
          <w:rFonts w:ascii="Times New Roman" w:hAnsi="Times New Roman" w:cs="Times New Roman"/>
          <w:sz w:val="28"/>
          <w:szCs w:val="28"/>
        </w:rPr>
        <w:t>с частью себя сам</w:t>
      </w:r>
      <w:r>
        <w:rPr>
          <w:rFonts w:ascii="Times New Roman" w:hAnsi="Times New Roman" w:cs="Times New Roman"/>
          <w:sz w:val="28"/>
          <w:szCs w:val="28"/>
        </w:rPr>
        <w:t>их</w:t>
      </w:r>
      <w:r w:rsidRPr="005C5A23">
        <w:rPr>
          <w:rFonts w:ascii="Times New Roman" w:hAnsi="Times New Roman" w:cs="Times New Roman"/>
          <w:sz w:val="28"/>
          <w:szCs w:val="28"/>
        </w:rPr>
        <w:t>, то есть целое имеет ту же форму, что и одна или более</w:t>
      </w:r>
      <w:r>
        <w:rPr>
          <w:rFonts w:ascii="Times New Roman" w:hAnsi="Times New Roman" w:cs="Times New Roman"/>
          <w:sz w:val="28"/>
          <w:szCs w:val="28"/>
        </w:rPr>
        <w:t xml:space="preserve"> его</w:t>
      </w:r>
      <w:r w:rsidRPr="005C5A23">
        <w:rPr>
          <w:rFonts w:ascii="Times New Roman" w:hAnsi="Times New Roman" w:cs="Times New Roman"/>
          <w:sz w:val="28"/>
          <w:szCs w:val="28"/>
        </w:rPr>
        <w:t xml:space="preserve"> частей.</w:t>
      </w:r>
    </w:p>
    <w:p w14:paraId="63F38404" w14:textId="35C8F1F3" w:rsidR="005C5A23" w:rsidRDefault="005C5A23" w:rsidP="00206795">
      <w:pPr>
        <w:pStyle w:val="a3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Ломанная-генератор – </w:t>
      </w:r>
      <w:r w:rsidRPr="005C5A23">
        <w:rPr>
          <w:rFonts w:ascii="Times New Roman" w:hAnsi="Times New Roman" w:cs="Times New Roman"/>
          <w:sz w:val="28"/>
          <w:szCs w:val="28"/>
        </w:rPr>
        <w:t>произвольн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5C5A23">
        <w:rPr>
          <w:rFonts w:ascii="Times New Roman" w:hAnsi="Times New Roman" w:cs="Times New Roman"/>
          <w:sz w:val="28"/>
          <w:szCs w:val="28"/>
        </w:rPr>
        <w:t xml:space="preserve"> ломан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5C5A23">
        <w:rPr>
          <w:rFonts w:ascii="Times New Roman" w:hAnsi="Times New Roman" w:cs="Times New Roman"/>
          <w:sz w:val="28"/>
          <w:szCs w:val="28"/>
        </w:rPr>
        <w:t xml:space="preserve"> с конечным числом звеньев</w:t>
      </w:r>
      <w:r>
        <w:rPr>
          <w:rFonts w:ascii="Times New Roman" w:hAnsi="Times New Roman" w:cs="Times New Roman"/>
          <w:sz w:val="28"/>
          <w:szCs w:val="28"/>
        </w:rPr>
        <w:t>, которая используется для построения фрактал</w:t>
      </w:r>
      <w:r w:rsidR="0020679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9F9E85" w14:textId="1AD7BAA0" w:rsidR="0057511C" w:rsidRDefault="0057511C" w:rsidP="00206795">
      <w:pPr>
        <w:pStyle w:val="a3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Снежинка</w:t>
      </w:r>
      <w:r w:rsidR="00206795" w:rsidRPr="00206795">
        <w:rPr>
          <w:rFonts w:ascii="Times New Roman" w:hAnsi="Times New Roman" w:cs="Times New Roman"/>
          <w:sz w:val="28"/>
          <w:szCs w:val="28"/>
        </w:rPr>
        <w:t xml:space="preserve"> Коха — фрактальная кривая, описанная в 1904 году шведским математиком Хельге фон Кохом.</w:t>
      </w:r>
      <w:r w:rsidR="00206795">
        <w:rPr>
          <w:rFonts w:ascii="Times New Roman" w:hAnsi="Times New Roman" w:cs="Times New Roman"/>
          <w:sz w:val="28"/>
          <w:szCs w:val="28"/>
        </w:rPr>
        <w:t xml:space="preserve"> </w:t>
      </w:r>
      <w:r w:rsidRPr="0057511C">
        <w:rPr>
          <w:rFonts w:ascii="Times New Roman" w:hAnsi="Times New Roman" w:cs="Times New Roman"/>
          <w:sz w:val="28"/>
          <w:szCs w:val="28"/>
        </w:rPr>
        <w:t>Было доказано, что данная фрактальная кривая обладает рядом любопытных свойств. К примеру, длина её периметра равна бесконечности, что, однако, не мешает ему охватывать конечную площадь, величина которой равна 8/5 площади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511C">
        <w:rPr>
          <w:rFonts w:ascii="Times New Roman" w:hAnsi="Times New Roman" w:cs="Times New Roman"/>
          <w:sz w:val="28"/>
          <w:szCs w:val="28"/>
        </w:rPr>
        <w:t>треугольника</w:t>
      </w:r>
      <w:r>
        <w:rPr>
          <w:rFonts w:ascii="Times New Roman" w:hAnsi="Times New Roman" w:cs="Times New Roman"/>
          <w:sz w:val="28"/>
          <w:szCs w:val="28"/>
        </w:rPr>
        <w:t xml:space="preserve"> на нулевой итерации</w:t>
      </w:r>
      <w:r w:rsidRPr="0057511C">
        <w:rPr>
          <w:rFonts w:ascii="Times New Roman" w:hAnsi="Times New Roman" w:cs="Times New Roman"/>
          <w:sz w:val="28"/>
          <w:szCs w:val="28"/>
        </w:rPr>
        <w:t>.</w:t>
      </w:r>
    </w:p>
    <w:p w14:paraId="785E10B6" w14:textId="60F01559" w:rsidR="005C5A23" w:rsidRDefault="00206795" w:rsidP="00206795">
      <w:pPr>
        <w:pStyle w:val="a3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206795">
        <w:rPr>
          <w:rFonts w:ascii="Times New Roman" w:hAnsi="Times New Roman" w:cs="Times New Roman"/>
          <w:sz w:val="28"/>
          <w:szCs w:val="28"/>
        </w:rPr>
        <w:t>Три копии кривой Коха, построенные остриями наружу на сторонах правильного треугольника</w:t>
      </w:r>
      <w:r w:rsidR="0057511C">
        <w:rPr>
          <w:rFonts w:ascii="Times New Roman" w:hAnsi="Times New Roman" w:cs="Times New Roman"/>
          <w:sz w:val="28"/>
          <w:szCs w:val="28"/>
        </w:rPr>
        <w:t xml:space="preserve"> (на всех сторонах на первой итерации и на двух наружных сторонах на всех последующих итерациях)</w:t>
      </w:r>
      <w:r w:rsidRPr="00206795">
        <w:rPr>
          <w:rFonts w:ascii="Times New Roman" w:hAnsi="Times New Roman" w:cs="Times New Roman"/>
          <w:sz w:val="28"/>
          <w:szCs w:val="28"/>
        </w:rPr>
        <w:t>, образуют замкнутую кривую бесконечной длины,</w:t>
      </w:r>
      <w:r>
        <w:rPr>
          <w:rFonts w:ascii="Times New Roman" w:hAnsi="Times New Roman" w:cs="Times New Roman"/>
          <w:sz w:val="28"/>
          <w:szCs w:val="28"/>
        </w:rPr>
        <w:t xml:space="preserve"> которая и называется</w:t>
      </w:r>
      <w:r w:rsidRPr="00206795">
        <w:rPr>
          <w:rFonts w:ascii="Times New Roman" w:hAnsi="Times New Roman" w:cs="Times New Roman"/>
          <w:sz w:val="28"/>
          <w:szCs w:val="28"/>
        </w:rPr>
        <w:t xml:space="preserve"> снежинкой Коха.</w:t>
      </w:r>
      <w:r w:rsidR="0057511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6E1D71" w14:textId="3FAB031B" w:rsidR="00206795" w:rsidRDefault="00206795" w:rsidP="0020679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3C6EAC0" wp14:editId="465A1C4B">
            <wp:extent cx="1867891" cy="1917700"/>
            <wp:effectExtent l="0" t="0" r="0" b="6350"/>
            <wp:docPr id="127005312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079" cy="1933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1EE32" w14:textId="750BE21B" w:rsidR="00206795" w:rsidRDefault="00206795" w:rsidP="0020679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– кривая Коха на разных итерациях</w:t>
      </w:r>
    </w:p>
    <w:p w14:paraId="6E52DE41" w14:textId="3DA1C6A5" w:rsidR="0057511C" w:rsidRDefault="0057511C" w:rsidP="0020679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37393D6B" w14:textId="32900D81" w:rsidR="00206795" w:rsidRDefault="00206795" w:rsidP="0020679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B86CF66" wp14:editId="1D34D27A">
            <wp:extent cx="2146300" cy="2146300"/>
            <wp:effectExtent l="0" t="0" r="0" b="0"/>
            <wp:docPr id="154336478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BB785" w14:textId="090249AC" w:rsidR="00D60E3A" w:rsidRDefault="00206795" w:rsidP="00D60E3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– снежинка Коха на разных итерациях</w:t>
      </w:r>
    </w:p>
    <w:p w14:paraId="6653A63D" w14:textId="77777777" w:rsidR="00D60E3A" w:rsidRPr="00D60E3A" w:rsidRDefault="00D60E3A" w:rsidP="00D60E3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BD568A6" w14:textId="61E7E098" w:rsidR="00D60E3A" w:rsidRPr="00D25824" w:rsidRDefault="00D60E3A" w:rsidP="00D60E3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25824">
        <w:rPr>
          <w:rFonts w:ascii="Times New Roman" w:hAnsi="Times New Roman" w:cs="Times New Roman"/>
          <w:color w:val="000000"/>
          <w:sz w:val="28"/>
          <w:szCs w:val="28"/>
        </w:rPr>
        <w:lastRenderedPageBreak/>
        <w:t>Рекурсивная подпрограмма для построения снежинки Коха:</w:t>
      </w:r>
    </w:p>
    <w:p w14:paraId="2A8EBB70" w14:textId="77777777" w:rsidR="00D60E3A" w:rsidRPr="00D60E3A" w:rsidRDefault="00D60E3A" w:rsidP="00D6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560A477" w14:textId="2581449A" w:rsidR="00D25824" w:rsidRPr="00D25824" w:rsidRDefault="00D25824" w:rsidP="00D25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2582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uses </w:t>
      </w:r>
      <w:r w:rsidRPr="00D25824">
        <w:rPr>
          <w:rFonts w:ascii="Consolas" w:hAnsi="Consolas" w:cs="Consolas"/>
          <w:color w:val="000000"/>
          <w:sz w:val="24"/>
          <w:szCs w:val="24"/>
          <w:lang w:val="en-US"/>
        </w:rPr>
        <w:t>GraphABC;</w:t>
      </w:r>
    </w:p>
    <w:p w14:paraId="07922B79" w14:textId="382111AE" w:rsidR="00D25824" w:rsidRPr="00D25824" w:rsidRDefault="00D25824" w:rsidP="00D25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2582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procedure </w:t>
      </w:r>
      <w:r w:rsidR="007125DF">
        <w:rPr>
          <w:rFonts w:ascii="Consolas" w:hAnsi="Consolas" w:cs="Consolas"/>
          <w:color w:val="000000"/>
          <w:sz w:val="24"/>
          <w:szCs w:val="24"/>
          <w:lang w:val="en-US"/>
        </w:rPr>
        <w:t>coh_rec</w:t>
      </w:r>
      <w:r w:rsidRPr="00D25824">
        <w:rPr>
          <w:rFonts w:ascii="Consolas" w:hAnsi="Consolas" w:cs="Consolas"/>
          <w:color w:val="000000"/>
          <w:sz w:val="24"/>
          <w:szCs w:val="24"/>
          <w:lang w:val="en-US"/>
        </w:rPr>
        <w:t xml:space="preserve">(x, y, len, ang: </w:t>
      </w:r>
      <w:r w:rsidRPr="00D25824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D25824">
        <w:rPr>
          <w:rFonts w:ascii="Consolas" w:hAnsi="Consolas" w:cs="Consolas"/>
          <w:color w:val="000000"/>
          <w:sz w:val="24"/>
          <w:szCs w:val="24"/>
          <w:lang w:val="en-US"/>
        </w:rPr>
        <w:t xml:space="preserve">; stp: </w:t>
      </w:r>
      <w:r w:rsidRPr="00D25824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D25824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D9A63F4" w14:textId="0BEFE485" w:rsidR="00D25824" w:rsidRPr="00D25824" w:rsidRDefault="00D25824" w:rsidP="00D25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2582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procedure </w:t>
      </w:r>
      <w:r w:rsidR="007125DF">
        <w:rPr>
          <w:rFonts w:ascii="Consolas" w:hAnsi="Consolas" w:cs="Consolas"/>
          <w:color w:val="000000"/>
          <w:sz w:val="24"/>
          <w:szCs w:val="24"/>
          <w:lang w:val="en-US"/>
        </w:rPr>
        <w:t>coh_rec</w:t>
      </w:r>
      <w:r w:rsidR="007125DF">
        <w:rPr>
          <w:rFonts w:ascii="Consolas" w:hAnsi="Consolas" w:cs="Consolas"/>
          <w:color w:val="000000"/>
          <w:sz w:val="24"/>
          <w:szCs w:val="24"/>
          <w:lang w:val="en-US"/>
        </w:rPr>
        <w:t>2</w:t>
      </w:r>
      <w:r w:rsidRPr="00D2582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2582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r w:rsidRPr="00D25824">
        <w:rPr>
          <w:rFonts w:ascii="Consolas" w:hAnsi="Consolas" w:cs="Consolas"/>
          <w:color w:val="000000"/>
          <w:sz w:val="24"/>
          <w:szCs w:val="24"/>
          <w:lang w:val="en-US"/>
        </w:rPr>
        <w:t xml:space="preserve">x, y: </w:t>
      </w:r>
      <w:r w:rsidRPr="00D25824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D25824">
        <w:rPr>
          <w:rFonts w:ascii="Consolas" w:hAnsi="Consolas" w:cs="Consolas"/>
          <w:color w:val="000000"/>
          <w:sz w:val="24"/>
          <w:szCs w:val="24"/>
          <w:lang w:val="en-US"/>
        </w:rPr>
        <w:t xml:space="preserve">; len, ang: </w:t>
      </w:r>
      <w:r w:rsidRPr="00D25824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D25824">
        <w:rPr>
          <w:rFonts w:ascii="Consolas" w:hAnsi="Consolas" w:cs="Consolas"/>
          <w:color w:val="000000"/>
          <w:sz w:val="24"/>
          <w:szCs w:val="24"/>
          <w:lang w:val="en-US"/>
        </w:rPr>
        <w:t xml:space="preserve">; stp: </w:t>
      </w:r>
      <w:r w:rsidRPr="00D25824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D25824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76F93472" w14:textId="77777777" w:rsidR="00D25824" w:rsidRPr="00D25824" w:rsidRDefault="00D25824" w:rsidP="00D25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D2582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515DEB14" w14:textId="7F19A970" w:rsidR="00D25824" w:rsidRPr="00D25824" w:rsidRDefault="00D25824" w:rsidP="00D25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2582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="007125DF">
        <w:rPr>
          <w:rFonts w:ascii="Consolas" w:hAnsi="Consolas" w:cs="Consolas"/>
          <w:color w:val="000000"/>
          <w:sz w:val="24"/>
          <w:szCs w:val="24"/>
          <w:lang w:val="en-US"/>
        </w:rPr>
        <w:t>coh_rec</w:t>
      </w:r>
      <w:r w:rsidRPr="00D25824">
        <w:rPr>
          <w:rFonts w:ascii="Consolas" w:hAnsi="Consolas" w:cs="Consolas"/>
          <w:color w:val="000000"/>
          <w:sz w:val="24"/>
          <w:szCs w:val="24"/>
          <w:lang w:val="en-US"/>
        </w:rPr>
        <w:t>(x, y, len, ang, stp);</w:t>
      </w:r>
    </w:p>
    <w:p w14:paraId="1B104D3D" w14:textId="77777777" w:rsidR="00D25824" w:rsidRPr="00D25824" w:rsidRDefault="00D25824" w:rsidP="00D25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25824">
        <w:rPr>
          <w:rFonts w:ascii="Consolas" w:hAnsi="Consolas" w:cs="Consolas"/>
          <w:color w:val="000000"/>
          <w:sz w:val="24"/>
          <w:szCs w:val="24"/>
          <w:lang w:val="en-US"/>
        </w:rPr>
        <w:t xml:space="preserve">  x := x + len * cos(ang);</w:t>
      </w:r>
    </w:p>
    <w:p w14:paraId="5B6FD102" w14:textId="77777777" w:rsidR="00D25824" w:rsidRPr="00D25824" w:rsidRDefault="00D25824" w:rsidP="00D25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25824">
        <w:rPr>
          <w:rFonts w:ascii="Consolas" w:hAnsi="Consolas" w:cs="Consolas"/>
          <w:color w:val="000000"/>
          <w:sz w:val="24"/>
          <w:szCs w:val="24"/>
          <w:lang w:val="en-US"/>
        </w:rPr>
        <w:t xml:space="preserve">  y := y - len * sin(ang);</w:t>
      </w:r>
    </w:p>
    <w:p w14:paraId="6BB22E3D" w14:textId="77777777" w:rsidR="00D25824" w:rsidRPr="00D25824" w:rsidRDefault="00D25824" w:rsidP="00D25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2582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D2582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DA4C54F" w14:textId="77777777" w:rsidR="00D25824" w:rsidRPr="00D25824" w:rsidRDefault="00D25824" w:rsidP="00D25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D2582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253237F3" w14:textId="77777777" w:rsidR="00D25824" w:rsidRPr="00D25824" w:rsidRDefault="00D25824" w:rsidP="00D25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D2582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if </w:t>
      </w:r>
      <w:r w:rsidRPr="00D25824">
        <w:rPr>
          <w:rFonts w:ascii="Consolas" w:hAnsi="Consolas" w:cs="Consolas"/>
          <w:color w:val="000000"/>
          <w:sz w:val="24"/>
          <w:szCs w:val="24"/>
          <w:lang w:val="en-US"/>
        </w:rPr>
        <w:t xml:space="preserve">stp &gt; </w:t>
      </w:r>
      <w:r w:rsidRPr="00D25824">
        <w:rPr>
          <w:rFonts w:ascii="Consolas" w:hAnsi="Consolas" w:cs="Consolas"/>
          <w:color w:val="006400"/>
          <w:sz w:val="24"/>
          <w:szCs w:val="24"/>
          <w:lang w:val="en-US"/>
        </w:rPr>
        <w:t xml:space="preserve">0 </w:t>
      </w:r>
      <w:r w:rsidRPr="00D2582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12992D5D" w14:textId="77777777" w:rsidR="00D25824" w:rsidRPr="00D25824" w:rsidRDefault="00D25824" w:rsidP="00D25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D2582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begin</w:t>
      </w:r>
    </w:p>
    <w:p w14:paraId="196DF239" w14:textId="77777777" w:rsidR="00D25824" w:rsidRPr="00D25824" w:rsidRDefault="00D25824" w:rsidP="00D25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2582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r w:rsidRPr="00D25824">
        <w:rPr>
          <w:rFonts w:ascii="Consolas" w:hAnsi="Consolas" w:cs="Consolas"/>
          <w:color w:val="000000"/>
          <w:sz w:val="24"/>
          <w:szCs w:val="24"/>
          <w:lang w:val="en-US"/>
        </w:rPr>
        <w:t>len := len/</w:t>
      </w:r>
      <w:r w:rsidRPr="00D25824">
        <w:rPr>
          <w:rFonts w:ascii="Consolas" w:hAnsi="Consolas" w:cs="Consolas"/>
          <w:color w:val="006400"/>
          <w:sz w:val="24"/>
          <w:szCs w:val="24"/>
          <w:lang w:val="en-US"/>
        </w:rPr>
        <w:t>3</w:t>
      </w:r>
      <w:r w:rsidRPr="00D2582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9F23958" w14:textId="0FC5330F" w:rsidR="00D25824" w:rsidRPr="00D25824" w:rsidRDefault="00D25824" w:rsidP="00D25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2582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="007125DF">
        <w:rPr>
          <w:rFonts w:ascii="Consolas" w:hAnsi="Consolas" w:cs="Consolas"/>
          <w:color w:val="000000"/>
          <w:sz w:val="24"/>
          <w:szCs w:val="24"/>
          <w:lang w:val="en-US"/>
        </w:rPr>
        <w:t>coh_rec</w:t>
      </w:r>
      <w:r w:rsidRPr="00D25824">
        <w:rPr>
          <w:rFonts w:ascii="Consolas" w:hAnsi="Consolas" w:cs="Consolas"/>
          <w:color w:val="000000"/>
          <w:sz w:val="24"/>
          <w:szCs w:val="24"/>
          <w:lang w:val="en-US"/>
        </w:rPr>
        <w:t xml:space="preserve">2(x, y, len, ang, stp - </w:t>
      </w:r>
      <w:r w:rsidRPr="00D25824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D25824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C8EA721" w14:textId="2CD868C4" w:rsidR="00D25824" w:rsidRPr="00D25824" w:rsidRDefault="00D25824" w:rsidP="00D25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2582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="007125DF">
        <w:rPr>
          <w:rFonts w:ascii="Consolas" w:hAnsi="Consolas" w:cs="Consolas"/>
          <w:color w:val="000000"/>
          <w:sz w:val="24"/>
          <w:szCs w:val="24"/>
          <w:lang w:val="en-US"/>
        </w:rPr>
        <w:t>coh_rec</w:t>
      </w:r>
      <w:r w:rsidRPr="00D25824">
        <w:rPr>
          <w:rFonts w:ascii="Consolas" w:hAnsi="Consolas" w:cs="Consolas"/>
          <w:color w:val="000000"/>
          <w:sz w:val="24"/>
          <w:szCs w:val="24"/>
          <w:lang w:val="en-US"/>
        </w:rPr>
        <w:t>2(x, y, len, ang + pi/</w:t>
      </w:r>
      <w:r w:rsidRPr="00D25824">
        <w:rPr>
          <w:rFonts w:ascii="Consolas" w:hAnsi="Consolas" w:cs="Consolas"/>
          <w:color w:val="006400"/>
          <w:sz w:val="24"/>
          <w:szCs w:val="24"/>
          <w:lang w:val="en-US"/>
        </w:rPr>
        <w:t>3</w:t>
      </w:r>
      <w:r w:rsidRPr="00D25824">
        <w:rPr>
          <w:rFonts w:ascii="Consolas" w:hAnsi="Consolas" w:cs="Consolas"/>
          <w:color w:val="000000"/>
          <w:sz w:val="24"/>
          <w:szCs w:val="24"/>
          <w:lang w:val="en-US"/>
        </w:rPr>
        <w:t xml:space="preserve">, stp - </w:t>
      </w:r>
      <w:r w:rsidRPr="00D25824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D25824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17AE85BE" w14:textId="094DC899" w:rsidR="00D25824" w:rsidRPr="00D25824" w:rsidRDefault="00D25824" w:rsidP="00D25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2582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="007125DF">
        <w:rPr>
          <w:rFonts w:ascii="Consolas" w:hAnsi="Consolas" w:cs="Consolas"/>
          <w:color w:val="000000"/>
          <w:sz w:val="24"/>
          <w:szCs w:val="24"/>
          <w:lang w:val="en-US"/>
        </w:rPr>
        <w:t>coh_rec</w:t>
      </w:r>
      <w:r w:rsidRPr="00D25824">
        <w:rPr>
          <w:rFonts w:ascii="Consolas" w:hAnsi="Consolas" w:cs="Consolas"/>
          <w:color w:val="000000"/>
          <w:sz w:val="24"/>
          <w:szCs w:val="24"/>
          <w:lang w:val="en-US"/>
        </w:rPr>
        <w:t>2(x, y, len, ang - pi/</w:t>
      </w:r>
      <w:r w:rsidRPr="00D25824">
        <w:rPr>
          <w:rFonts w:ascii="Consolas" w:hAnsi="Consolas" w:cs="Consolas"/>
          <w:color w:val="006400"/>
          <w:sz w:val="24"/>
          <w:szCs w:val="24"/>
          <w:lang w:val="en-US"/>
        </w:rPr>
        <w:t>3</w:t>
      </w:r>
      <w:r w:rsidRPr="00D25824">
        <w:rPr>
          <w:rFonts w:ascii="Consolas" w:hAnsi="Consolas" w:cs="Consolas"/>
          <w:color w:val="000000"/>
          <w:sz w:val="24"/>
          <w:szCs w:val="24"/>
          <w:lang w:val="en-US"/>
        </w:rPr>
        <w:t xml:space="preserve">, stp - </w:t>
      </w:r>
      <w:r w:rsidRPr="00D25824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D25824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1D4D7AF4" w14:textId="63749E75" w:rsidR="00D25824" w:rsidRPr="00D25824" w:rsidRDefault="00D25824" w:rsidP="00D25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2582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="007125DF">
        <w:rPr>
          <w:rFonts w:ascii="Consolas" w:hAnsi="Consolas" w:cs="Consolas"/>
          <w:color w:val="000000"/>
          <w:sz w:val="24"/>
          <w:szCs w:val="24"/>
          <w:lang w:val="en-US"/>
        </w:rPr>
        <w:t>coh_rec</w:t>
      </w:r>
      <w:r w:rsidRPr="00D25824">
        <w:rPr>
          <w:rFonts w:ascii="Consolas" w:hAnsi="Consolas" w:cs="Consolas"/>
          <w:color w:val="000000"/>
          <w:sz w:val="24"/>
          <w:szCs w:val="24"/>
          <w:lang w:val="en-US"/>
        </w:rPr>
        <w:t xml:space="preserve">2(x, y, len, ang, stp - </w:t>
      </w:r>
      <w:r w:rsidRPr="00D25824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D25824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072AD92" w14:textId="77777777" w:rsidR="00D25824" w:rsidRPr="00D25824" w:rsidRDefault="00D25824" w:rsidP="00D25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D25824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D2582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</w:p>
    <w:p w14:paraId="0A798618" w14:textId="77777777" w:rsidR="00D25824" w:rsidRPr="00D25824" w:rsidRDefault="00D25824" w:rsidP="00D25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D2582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else</w:t>
      </w:r>
    </w:p>
    <w:p w14:paraId="731A0834" w14:textId="77777777" w:rsidR="00D25824" w:rsidRPr="00D25824" w:rsidRDefault="00D25824" w:rsidP="00D25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2582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r w:rsidRPr="00D25824">
        <w:rPr>
          <w:rFonts w:ascii="Consolas" w:hAnsi="Consolas" w:cs="Consolas"/>
          <w:color w:val="000000"/>
          <w:sz w:val="24"/>
          <w:szCs w:val="24"/>
          <w:lang w:val="en-US"/>
        </w:rPr>
        <w:t>Line(Round(x), Round(y), Round(x + cos(ang)*len), Round(y - sin(ang)*len))</w:t>
      </w:r>
    </w:p>
    <w:p w14:paraId="11ED0BFB" w14:textId="48B9A9A7" w:rsidR="00113C05" w:rsidRDefault="00D25824" w:rsidP="00D25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C435422" w14:textId="77777777" w:rsidR="00D25824" w:rsidRDefault="00D25824" w:rsidP="00D25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DDB2C97" w14:textId="7ECDDE7F" w:rsidR="00D25824" w:rsidRDefault="00D25824" w:rsidP="00D25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25824">
        <w:rPr>
          <w:rFonts w:ascii="Times New Roman" w:hAnsi="Times New Roman" w:cs="Times New Roman"/>
          <w:color w:val="000000"/>
          <w:sz w:val="28"/>
          <w:szCs w:val="28"/>
        </w:rPr>
        <w:t xml:space="preserve">Рекурсивная </w:t>
      </w:r>
      <w:r>
        <w:rPr>
          <w:rFonts w:ascii="Times New Roman" w:hAnsi="Times New Roman" w:cs="Times New Roman"/>
          <w:color w:val="000000"/>
          <w:sz w:val="28"/>
          <w:szCs w:val="28"/>
        </w:rPr>
        <w:t>триада:</w:t>
      </w:r>
    </w:p>
    <w:p w14:paraId="6245B614" w14:textId="4CCE2826" w:rsidR="00D25824" w:rsidRDefault="00D25824" w:rsidP="008D7E56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Параметризация</w:t>
      </w:r>
    </w:p>
    <w:p w14:paraId="069F96CA" w14:textId="77777777" w:rsidR="00D25824" w:rsidRDefault="00D25824" w:rsidP="00317174">
      <w:pPr>
        <w:pStyle w:val="a3"/>
        <w:autoSpaceDE w:val="0"/>
        <w:autoSpaceDN w:val="0"/>
        <w:adjustRightInd w:val="0"/>
        <w:spacing w:after="0" w:line="24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имеет пять параметров:</w:t>
      </w:r>
    </w:p>
    <w:p w14:paraId="08B60BF7" w14:textId="680518DF" w:rsidR="00D25824" w:rsidRDefault="00D25824" w:rsidP="008D7E56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70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25824">
        <w:rPr>
          <w:rFonts w:ascii="Times New Roman" w:hAnsi="Times New Roman" w:cs="Times New Roman"/>
          <w:sz w:val="28"/>
          <w:szCs w:val="28"/>
        </w:rPr>
        <w:t xml:space="preserve"> </w:t>
      </w:r>
      <w:r w:rsidR="00EF4148">
        <w:rPr>
          <w:rFonts w:ascii="Times New Roman" w:hAnsi="Times New Roman" w:cs="Times New Roman"/>
          <w:sz w:val="28"/>
          <w:szCs w:val="28"/>
        </w:rPr>
        <w:t>–</w:t>
      </w:r>
      <w:r w:rsidRPr="00D258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2582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координата начальной точки, из которой будет строится фрактал;</w:t>
      </w:r>
    </w:p>
    <w:p w14:paraId="548E22E6" w14:textId="741F18BE" w:rsidR="00D25824" w:rsidRDefault="00D25824" w:rsidP="008D7E56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70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25824">
        <w:rPr>
          <w:rFonts w:ascii="Times New Roman" w:hAnsi="Times New Roman" w:cs="Times New Roman"/>
          <w:sz w:val="28"/>
          <w:szCs w:val="28"/>
        </w:rPr>
        <w:t xml:space="preserve"> </w:t>
      </w:r>
      <w:r w:rsidR="00EF4148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2582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координата начальной точки, из которой будет строится фрактал;</w:t>
      </w:r>
    </w:p>
    <w:p w14:paraId="5F3CDF54" w14:textId="0BC5FD4D" w:rsidR="00D25824" w:rsidRDefault="00D25824" w:rsidP="008D7E56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70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len</w:t>
      </w:r>
      <w:r w:rsidRPr="008866C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длина </w:t>
      </w:r>
      <w:r w:rsidR="008866C6">
        <w:rPr>
          <w:rFonts w:ascii="Times New Roman" w:hAnsi="Times New Roman" w:cs="Times New Roman"/>
          <w:sz w:val="28"/>
          <w:szCs w:val="28"/>
        </w:rPr>
        <w:t xml:space="preserve">стороны </w:t>
      </w:r>
      <w:r>
        <w:rPr>
          <w:rFonts w:ascii="Times New Roman" w:hAnsi="Times New Roman" w:cs="Times New Roman"/>
          <w:sz w:val="28"/>
          <w:szCs w:val="28"/>
        </w:rPr>
        <w:t>ломаной Коха;</w:t>
      </w:r>
    </w:p>
    <w:p w14:paraId="0535D730" w14:textId="4466987E" w:rsidR="00D25824" w:rsidRDefault="00D25824" w:rsidP="008D7E56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70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ang – </w:t>
      </w:r>
      <w:r>
        <w:rPr>
          <w:rFonts w:ascii="Times New Roman" w:hAnsi="Times New Roman" w:cs="Times New Roman"/>
          <w:sz w:val="28"/>
          <w:szCs w:val="28"/>
        </w:rPr>
        <w:t>полярный угол;</w:t>
      </w:r>
    </w:p>
    <w:p w14:paraId="078E7010" w14:textId="5AFEA38D" w:rsidR="00D25824" w:rsidRDefault="00D25824" w:rsidP="008D7E56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70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stp </w:t>
      </w:r>
      <w:r>
        <w:rPr>
          <w:rFonts w:ascii="Times New Roman" w:hAnsi="Times New Roman" w:cs="Times New Roman"/>
          <w:sz w:val="28"/>
          <w:szCs w:val="28"/>
        </w:rPr>
        <w:t>– количество шагов.</w:t>
      </w:r>
    </w:p>
    <w:p w14:paraId="7D224DAF" w14:textId="1600FB66" w:rsidR="00EF4148" w:rsidRDefault="00EF4148" w:rsidP="008D7E56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База рекурсии – достижение указанного в параметре </w:t>
      </w:r>
      <w:r>
        <w:rPr>
          <w:rFonts w:ascii="Times New Roman" w:hAnsi="Times New Roman" w:cs="Times New Roman"/>
          <w:sz w:val="28"/>
          <w:szCs w:val="28"/>
          <w:lang w:val="en-US"/>
        </w:rPr>
        <w:t>stp</w:t>
      </w:r>
      <w:r w:rsidRPr="00EF41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количества шагов.</w:t>
      </w:r>
    </w:p>
    <w:p w14:paraId="60D071B0" w14:textId="0733A778" w:rsidR="00EF4148" w:rsidRDefault="00EF4148" w:rsidP="008D7E56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Декомпозиция</w:t>
      </w:r>
    </w:p>
    <w:p w14:paraId="7325A884" w14:textId="7628C2D5" w:rsidR="00686C13" w:rsidRPr="00E00902" w:rsidRDefault="00E00902" w:rsidP="00317174">
      <w:pPr>
        <w:pStyle w:val="a3"/>
        <w:autoSpaceDE w:val="0"/>
        <w:autoSpaceDN w:val="0"/>
        <w:adjustRightInd w:val="0"/>
        <w:spacing w:after="0" w:line="24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Снежинку Коха можно построить путём построения определённого количества равносторонних треугольников, изменяя их координаты, размеры и угол наклона относительно осей координат окна. </w:t>
      </w:r>
      <w:r w:rsidR="008866C6">
        <w:rPr>
          <w:rFonts w:ascii="Times New Roman" w:hAnsi="Times New Roman" w:cs="Times New Roman"/>
          <w:sz w:val="28"/>
          <w:szCs w:val="28"/>
        </w:rPr>
        <w:t>В начале каждой новой итерации рекурсивной функции координата</w:t>
      </w:r>
      <w:r w:rsidR="00317174">
        <w:rPr>
          <w:rFonts w:ascii="Times New Roman" w:hAnsi="Times New Roman" w:cs="Times New Roman"/>
          <w:sz w:val="28"/>
          <w:szCs w:val="28"/>
        </w:rPr>
        <w:t xml:space="preserve"> </w:t>
      </w:r>
      <w:r w:rsidR="008866C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866C6" w:rsidRPr="008866C6">
        <w:rPr>
          <w:rFonts w:ascii="Times New Roman" w:hAnsi="Times New Roman" w:cs="Times New Roman"/>
          <w:sz w:val="28"/>
          <w:szCs w:val="28"/>
        </w:rPr>
        <w:t xml:space="preserve"> </w:t>
      </w:r>
      <w:r w:rsidR="00317174">
        <w:rPr>
          <w:rFonts w:ascii="Times New Roman" w:hAnsi="Times New Roman" w:cs="Times New Roman"/>
          <w:sz w:val="28"/>
          <w:szCs w:val="28"/>
        </w:rPr>
        <w:t xml:space="preserve">увеличивается на </w:t>
      </w:r>
      <w:r w:rsidR="008866C6">
        <w:rPr>
          <w:rFonts w:ascii="Times New Roman" w:hAnsi="Times New Roman" w:cs="Times New Roman"/>
          <w:sz w:val="28"/>
          <w:szCs w:val="28"/>
        </w:rPr>
        <w:t>произведение длины и</w:t>
      </w:r>
      <w:r w:rsidR="00317174">
        <w:rPr>
          <w:rFonts w:ascii="Times New Roman" w:hAnsi="Times New Roman" w:cs="Times New Roman"/>
          <w:sz w:val="28"/>
          <w:szCs w:val="28"/>
        </w:rPr>
        <w:t xml:space="preserve"> косинус</w:t>
      </w:r>
      <w:r w:rsidR="008866C6">
        <w:rPr>
          <w:rFonts w:ascii="Times New Roman" w:hAnsi="Times New Roman" w:cs="Times New Roman"/>
          <w:sz w:val="28"/>
          <w:szCs w:val="28"/>
        </w:rPr>
        <w:t>а</w:t>
      </w:r>
      <w:r w:rsidR="00317174">
        <w:rPr>
          <w:rFonts w:ascii="Times New Roman" w:hAnsi="Times New Roman" w:cs="Times New Roman"/>
          <w:sz w:val="28"/>
          <w:szCs w:val="28"/>
        </w:rPr>
        <w:t xml:space="preserve"> </w:t>
      </w:r>
      <w:r w:rsidR="008866C6">
        <w:rPr>
          <w:rFonts w:ascii="Times New Roman" w:hAnsi="Times New Roman" w:cs="Times New Roman"/>
          <w:sz w:val="28"/>
          <w:szCs w:val="28"/>
        </w:rPr>
        <w:t xml:space="preserve">полярного угла, а координата </w:t>
      </w:r>
      <w:r w:rsidR="008866C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8866C6" w:rsidRPr="008866C6">
        <w:rPr>
          <w:rFonts w:ascii="Times New Roman" w:hAnsi="Times New Roman" w:cs="Times New Roman"/>
          <w:sz w:val="28"/>
          <w:szCs w:val="28"/>
        </w:rPr>
        <w:t xml:space="preserve"> </w:t>
      </w:r>
      <w:r w:rsidR="008866C6">
        <w:rPr>
          <w:rFonts w:ascii="Times New Roman" w:hAnsi="Times New Roman" w:cs="Times New Roman"/>
          <w:sz w:val="28"/>
          <w:szCs w:val="28"/>
        </w:rPr>
        <w:t xml:space="preserve">уменьшается на произведение длины и синуса полярного угла. Затем, если количество оставшихся шагов больше нуля, то вызывается четыре новые функции, внутри каждой из которых значение длины стороны ломанной-генератора уменьшается втрое, а также декрементируется количество шагов. Для каждой новой функции значение полярного угла остаётся неизменённым, </w:t>
      </w:r>
      <w:r w:rsidR="008866C6">
        <w:rPr>
          <w:rFonts w:ascii="Times New Roman" w:hAnsi="Times New Roman" w:cs="Times New Roman"/>
          <w:sz w:val="28"/>
          <w:szCs w:val="28"/>
        </w:rPr>
        <w:lastRenderedPageBreak/>
        <w:t xml:space="preserve">уменьшается или увеличивается на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36"/>
                <w:szCs w:val="36"/>
                <w:shd w:val="clear" w:color="auto" w:fill="FFFFFF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3</m:t>
            </m:r>
          </m:den>
        </m:f>
      </m:oMath>
      <w:r w:rsidR="008866C6" w:rsidRPr="008866C6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каждой новой отрисованной стороны ломанной применяются аналогичные рассуждения.</w:t>
      </w:r>
    </w:p>
    <w:sectPr w:rsidR="00686C13" w:rsidRPr="00E009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E2AFB"/>
    <w:multiLevelType w:val="hybridMultilevel"/>
    <w:tmpl w:val="3C5E72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66481A"/>
    <w:multiLevelType w:val="hybridMultilevel"/>
    <w:tmpl w:val="3C5E72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5243DF"/>
    <w:multiLevelType w:val="hybridMultilevel"/>
    <w:tmpl w:val="3C5E72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2F3FCD"/>
    <w:multiLevelType w:val="hybridMultilevel"/>
    <w:tmpl w:val="6932161A"/>
    <w:lvl w:ilvl="0" w:tplc="A89CD1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0C245E"/>
    <w:multiLevelType w:val="hybridMultilevel"/>
    <w:tmpl w:val="DC58D364"/>
    <w:lvl w:ilvl="0" w:tplc="0866AEF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17600F"/>
    <w:multiLevelType w:val="hybridMultilevel"/>
    <w:tmpl w:val="E488E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463492">
    <w:abstractNumId w:val="5"/>
  </w:num>
  <w:num w:numId="2" w16cid:durableId="972324225">
    <w:abstractNumId w:val="2"/>
  </w:num>
  <w:num w:numId="3" w16cid:durableId="564492608">
    <w:abstractNumId w:val="0"/>
  </w:num>
  <w:num w:numId="4" w16cid:durableId="1627783465">
    <w:abstractNumId w:val="1"/>
  </w:num>
  <w:num w:numId="5" w16cid:durableId="49353018">
    <w:abstractNumId w:val="4"/>
  </w:num>
  <w:num w:numId="6" w16cid:durableId="4899535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5E6C"/>
    <w:rsid w:val="00113C05"/>
    <w:rsid w:val="00145A1C"/>
    <w:rsid w:val="001C00C4"/>
    <w:rsid w:val="00206795"/>
    <w:rsid w:val="00317174"/>
    <w:rsid w:val="003C5EE5"/>
    <w:rsid w:val="00441F62"/>
    <w:rsid w:val="004768C1"/>
    <w:rsid w:val="00486FF6"/>
    <w:rsid w:val="0057511C"/>
    <w:rsid w:val="005C5A23"/>
    <w:rsid w:val="006113F5"/>
    <w:rsid w:val="00686C13"/>
    <w:rsid w:val="007125DF"/>
    <w:rsid w:val="00824979"/>
    <w:rsid w:val="008567BB"/>
    <w:rsid w:val="0087445F"/>
    <w:rsid w:val="00884780"/>
    <w:rsid w:val="008866C6"/>
    <w:rsid w:val="008D7E56"/>
    <w:rsid w:val="008E5D84"/>
    <w:rsid w:val="00AB587E"/>
    <w:rsid w:val="00D25824"/>
    <w:rsid w:val="00D60E3A"/>
    <w:rsid w:val="00E00902"/>
    <w:rsid w:val="00EE6C37"/>
    <w:rsid w:val="00EF4148"/>
    <w:rsid w:val="00F3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71894"/>
  <w15:docId w15:val="{4C4E0317-BF5A-417D-95FA-89B3B80A6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5E6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866C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Александр Радыгин</cp:lastModifiedBy>
  <cp:revision>2</cp:revision>
  <dcterms:created xsi:type="dcterms:W3CDTF">2024-01-15T06:36:00Z</dcterms:created>
  <dcterms:modified xsi:type="dcterms:W3CDTF">2024-02-01T17:45:00Z</dcterms:modified>
</cp:coreProperties>
</file>