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4B3CE" w14:textId="1573F8F2" w:rsidR="00946AFE" w:rsidRDefault="007E7407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«общественные отношения»</w:t>
      </w:r>
    </w:p>
    <w:p w14:paraId="7B1875A7" w14:textId="00E2B901" w:rsidR="00B3498E" w:rsidRPr="00B3498E" w:rsidRDefault="00B3498E" w:rsidP="00B34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Общественные отношения – разнообразные формы взаимодействия между людьми, а также связи, возникающие между различными социальными группами.</w:t>
      </w:r>
    </w:p>
    <w:p w14:paraId="4133644A" w14:textId="7AF23F20" w:rsidR="007E7407" w:rsidRDefault="007F5948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«социальные нормы»</w:t>
      </w:r>
    </w:p>
    <w:p w14:paraId="3B05EA1B" w14:textId="445D46A1" w:rsidR="00723B44" w:rsidRPr="00723B44" w:rsidRDefault="00723B44" w:rsidP="00723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Социальные нормы – общие правила и образцы поведения людей в обществе, </w:t>
      </w:r>
      <w:r w:rsidR="008367D9">
        <w:rPr>
          <w:rFonts w:ascii="Times New Roman" w:hAnsi="Times New Roman" w:cs="Times New Roman"/>
          <w:sz w:val="28"/>
          <w:szCs w:val="28"/>
        </w:rPr>
        <w:t>обусловленные общественными отношениями и являющиеся результатом сознательной деятельности людей. Социальные нормы могут существовать как в отдельной группе людей, так и в человеческом обществе в целом.</w:t>
      </w:r>
    </w:p>
    <w:p w14:paraId="77A6BF4F" w14:textId="6CFE488C" w:rsidR="007F5948" w:rsidRDefault="007F5948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общество в узком смысле</w:t>
      </w:r>
    </w:p>
    <w:p w14:paraId="62409B85" w14:textId="639B355A" w:rsidR="00723B44" w:rsidRPr="00723B44" w:rsidRDefault="00723B44" w:rsidP="00723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Общество в узком смысле – группа людей, объединившихся по интересам для совместной деятельности, общения и поддержки друг друга, например, общество садоводов-любителей, педагогическое, спортивное общество).</w:t>
      </w:r>
    </w:p>
    <w:p w14:paraId="0BEBF231" w14:textId="23894ABA" w:rsidR="007F5948" w:rsidRDefault="007F5948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общества в широком смысле</w:t>
      </w:r>
    </w:p>
    <w:p w14:paraId="7B2FCF4F" w14:textId="65535FB4" w:rsidR="00723B44" w:rsidRDefault="00723B44" w:rsidP="00723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Общество в широком смысле – обособившаяся от природы, но тесно связанная с ней часть материального мира, которая состоит из индивидуумов, обладающих волей и сознанием, и включает в себя способы их объединения и взаимодействия между ними. Это всё человечество в прошлом, настоящем и перспективном будущем.</w:t>
      </w:r>
    </w:p>
    <w:p w14:paraId="3262F538" w14:textId="12621754" w:rsidR="00723B44" w:rsidRPr="00723B44" w:rsidRDefault="00723B44" w:rsidP="00723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Человеческое общество – сложная социальная система, которая состоит из людей, понимающих необходимость взаимодействия между собой в силу наличия у них общих потребностей и интересов, которые возможно удовлетворить только совместными усилиями. </w:t>
      </w:r>
    </w:p>
    <w:p w14:paraId="64250AC5" w14:textId="4916CB3E" w:rsidR="007F5948" w:rsidRDefault="007F5948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корпоративные нормы</w:t>
      </w:r>
    </w:p>
    <w:p w14:paraId="03B9EBBF" w14:textId="51DAC455" w:rsidR="00984F77" w:rsidRPr="00984F77" w:rsidRDefault="00984F77" w:rsidP="00984F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нормы – правила поведения, установленные организациями. Большая часть корпоративных норм носит организационный характер, то есть они регулируют порядок деятельности организации.</w:t>
      </w:r>
    </w:p>
    <w:p w14:paraId="64DB1421" w14:textId="123CB2F4" w:rsidR="007F5948" w:rsidRDefault="007F5948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«нормы религии»</w:t>
      </w:r>
    </w:p>
    <w:p w14:paraId="435244F7" w14:textId="1E52CF41" w:rsidR="00984F77" w:rsidRPr="00984F77" w:rsidRDefault="00984F77" w:rsidP="00984F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религии – правила поведения, которые содержатся в священных книгах (Библия, Коран). Абсолютное большинство стран в мире представляют собой светские государства, в которых церковь официально отделена от государства, а общественные отношения регулируются нормами права.</w:t>
      </w:r>
    </w:p>
    <w:p w14:paraId="013B80A1" w14:textId="77777777" w:rsidR="007F5948" w:rsidRDefault="007F5948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Вспомните элементы нормы права </w:t>
      </w:r>
      <w:r w:rsidRPr="007F5948">
        <w:rPr>
          <w:rFonts w:ascii="Times New Roman" w:hAnsi="Times New Roman" w:cs="Times New Roman"/>
          <w:i/>
          <w:iCs/>
          <w:sz w:val="28"/>
          <w:szCs w:val="28"/>
        </w:rPr>
        <w:t>(это: гипотеза, диспозиция, санкция)</w:t>
      </w:r>
    </w:p>
    <w:p w14:paraId="212D85C0" w14:textId="5A55179B" w:rsidR="00835C64" w:rsidRDefault="00835C64" w:rsidP="00835C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– часть правовой нормы, в которой определяются условия, при которых норма начинает действовать.</w:t>
      </w:r>
    </w:p>
    <w:p w14:paraId="3BB8E1EA" w14:textId="0BE083CC" w:rsidR="00835C64" w:rsidRDefault="00835C64" w:rsidP="00835C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Диспозиция – часть правовой нормы, которая указывает, каким должно быть поведение людей при наличии обстоятельств, предусмотренных гипотезой.</w:t>
      </w:r>
    </w:p>
    <w:p w14:paraId="3525EE8A" w14:textId="5D5C5015" w:rsidR="00835C64" w:rsidRPr="00835C64" w:rsidRDefault="00835C64" w:rsidP="00835C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Санкция – часть правовой нормы, которая указывает на неблагоприятные последствия, которые могут быть применены к нарушителю, не выполнившего требований диспозиции. </w:t>
      </w:r>
    </w:p>
    <w:p w14:paraId="217B4CC4" w14:textId="730E6956" w:rsidR="007F5948" w:rsidRPr="007F5948" w:rsidRDefault="007F5948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Вспомните отличие частного права от публичного </w:t>
      </w:r>
      <w:r w:rsidRPr="007F5948">
        <w:rPr>
          <w:rFonts w:ascii="Times New Roman" w:hAnsi="Times New Roman" w:cs="Times New Roman"/>
          <w:i/>
          <w:iCs/>
          <w:sz w:val="28"/>
          <w:szCs w:val="28"/>
        </w:rPr>
        <w:t xml:space="preserve">(напоминаю, что к частному праву у нас, например относится гражданское право (когда возникают отношение по договору между двумя лицами, и у каждой стороны имеется ряд прав и обязанностей); в публичном праве затрагиваются и охраняются интересы неограниченного круга лиц, 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административное, конституционное, </w:t>
      </w:r>
      <w:r w:rsidRPr="007F5948">
        <w:rPr>
          <w:rFonts w:ascii="Times New Roman" w:hAnsi="Times New Roman" w:cs="Times New Roman"/>
          <w:i/>
          <w:iCs/>
          <w:sz w:val="28"/>
          <w:szCs w:val="28"/>
        </w:rPr>
        <w:t>уголовное право, при совершение какого-либо преступления, может пострадать большое количество людей, например, при терроризме)</w:t>
      </w:r>
    </w:p>
    <w:p w14:paraId="1596F8A4" w14:textId="5A7BF9DF" w:rsidR="007F5948" w:rsidRPr="007F5948" w:rsidRDefault="007F5948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Повторите определение «императивная норма» и «диспозитивная норма» </w:t>
      </w:r>
      <w:r w:rsidRPr="007F5948">
        <w:rPr>
          <w:rFonts w:ascii="Times New Roman" w:hAnsi="Times New Roman" w:cs="Times New Roman"/>
          <w:i/>
          <w:iCs/>
          <w:sz w:val="28"/>
          <w:szCs w:val="28"/>
        </w:rPr>
        <w:t xml:space="preserve">(напоминаю, что они отличаются следующим: императивная норма – норма обязательная для исполнения, как написано, так и нужно исполнять, отклонения от данного предписания невозможны; диспозитивная же норма – предусматривает возможность выбирать вариант поведения субъекта правоотношений) </w:t>
      </w:r>
    </w:p>
    <w:p w14:paraId="3395C27A" w14:textId="26BE3B4A" w:rsidR="007F5948" w:rsidRDefault="00BC7375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Отличие материального права от процессуального (напоминаю, самое главное отличие состоит в том, что процессуальное право у нас возникает, когда человек обращается за защитой нарушенного права в суд! У него появляется процессуальный статус – истец или ответчик, свидетель по делу или обвиняемый, а также полностью в нем описывается процесс, т.е. каким образом происходит рассмотрение дела; материальное право – включает в себя ряд вопрос, где могут описываться сами преступления или правонарушения, за которые может наступить юридическая ответственность. Например, Уголовное право – это материальное право (там описаны составы преступлений; уголовно-процессуальное право – это процессуальное, так как там указывается кто такой следователь, кто может быть потерпевшим, кто такой свидетель и как происходит рассмотрения дела в суде). </w:t>
      </w:r>
    </w:p>
    <w:p w14:paraId="5CCE8E48" w14:textId="00E73334" w:rsidR="00BC7375" w:rsidRDefault="00BC7375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Повторите определение «гражданское право»</w:t>
      </w:r>
    </w:p>
    <w:p w14:paraId="19DF3889" w14:textId="2388A096" w:rsidR="00835C64" w:rsidRPr="00835C64" w:rsidRDefault="00835C64" w:rsidP="00835C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Гражданское право – отрасль права, которая регулирует имущественные, а также некоторые личные неимущественные отношения. Отношения в сфере гражданского права регулируются Гражданским кодексом РФ.</w:t>
      </w:r>
    </w:p>
    <w:p w14:paraId="6FE77363" w14:textId="13C6B21F" w:rsidR="00BC7375" w:rsidRDefault="00BC7375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Повторите определение «трудовое право»</w:t>
      </w:r>
    </w:p>
    <w:p w14:paraId="54BC4CE0" w14:textId="0882E7D6" w:rsidR="00835C64" w:rsidRPr="00835C64" w:rsidRDefault="00835C64" w:rsidP="00835C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Трудовое право – совокупность правовых норм, которые определяют условия возникновения, изменения и </w:t>
      </w:r>
      <w:r w:rsidR="00E147BD">
        <w:rPr>
          <w:rFonts w:ascii="Times New Roman" w:hAnsi="Times New Roman" w:cs="Times New Roman"/>
          <w:sz w:val="28"/>
          <w:szCs w:val="28"/>
        </w:rPr>
        <w:t xml:space="preserve">прекращения трудовых отношений, </w:t>
      </w:r>
      <w:r w:rsidR="00E147BD">
        <w:rPr>
          <w:rFonts w:ascii="Times New Roman" w:hAnsi="Times New Roman" w:cs="Times New Roman"/>
          <w:sz w:val="28"/>
          <w:szCs w:val="28"/>
        </w:rPr>
        <w:lastRenderedPageBreak/>
        <w:t>продолжительность рабочего времени, вопросы охраны труда и т.д. Основным нормативно-правовым актом трудового права является Трудовой кодекс РФ.</w:t>
      </w:r>
    </w:p>
    <w:p w14:paraId="0CA69F2B" w14:textId="2B5230F9" w:rsidR="00BC7375" w:rsidRDefault="00BC7375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Напоминаю, что основной закон в РФ – Конституция </w:t>
      </w:r>
    </w:p>
    <w:p w14:paraId="6A77A17A" w14:textId="3D20CB0A" w:rsidR="00BC7375" w:rsidRDefault="00BC7375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Повторите определение «источник права»</w:t>
      </w:r>
    </w:p>
    <w:p w14:paraId="27474D30" w14:textId="7568FE94" w:rsidR="00E147BD" w:rsidRPr="00E147BD" w:rsidRDefault="00E147BD" w:rsidP="00E147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(форма) права – внешние официально-документальные формы выражения и закрепления норм права, исходящих от государства.</w:t>
      </w:r>
    </w:p>
    <w:p w14:paraId="37526C59" w14:textId="57FB734B" w:rsidR="00BC7375" w:rsidRDefault="005F757F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«правоотношение»</w:t>
      </w:r>
    </w:p>
    <w:p w14:paraId="0C74B952" w14:textId="7074B7B0" w:rsidR="00E147BD" w:rsidRPr="00E147BD" w:rsidRDefault="00E147BD" w:rsidP="00E147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Правоотношение – возникающее на основе норм права и регулируемое ими общественное отношение, участники которого являются носителями субъективных юридических прав и обязанностей, гарантируемых государством.</w:t>
      </w:r>
    </w:p>
    <w:p w14:paraId="7A68DDC7" w14:textId="1276C1E0" w:rsidR="005F757F" w:rsidRDefault="005F757F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«юридический факт»</w:t>
      </w:r>
    </w:p>
    <w:p w14:paraId="4E8A3AD4" w14:textId="4C22ADEF" w:rsidR="00E147BD" w:rsidRPr="00E147BD" w:rsidRDefault="00E147BD" w:rsidP="00E147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факт – обстоятельства, в зависимости от которых возникают, изменяются и прекращаются правоотношения.</w:t>
      </w:r>
    </w:p>
    <w:p w14:paraId="055E47E5" w14:textId="7AC026C4" w:rsidR="005F757F" w:rsidRDefault="00AE3F20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«юридическое лицо»</w:t>
      </w:r>
    </w:p>
    <w:p w14:paraId="27C6B0A8" w14:textId="4418330F" w:rsidR="00E147BD" w:rsidRPr="00E147BD" w:rsidRDefault="00E147BD" w:rsidP="00E147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Юридическое лицо – организация, которая имеет в собственности обособленное имущество и отвечает по своим обязательством этим имуществом, может от своего имени приобретать права, выступать истцом и ответчиком в суде. </w:t>
      </w:r>
    </w:p>
    <w:p w14:paraId="57424616" w14:textId="5D5AE2C3" w:rsidR="00AE3F20" w:rsidRDefault="00AE3F20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«физическое лицо»</w:t>
      </w:r>
    </w:p>
    <w:p w14:paraId="10A8D4C5" w14:textId="1EC88C4D" w:rsidR="00E147BD" w:rsidRPr="00E147BD" w:rsidRDefault="006004DB" w:rsidP="00E147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Физическое лицо – отдельный гражданин, находящиеся на территории государства и обладающие правоспособностью.</w:t>
      </w:r>
    </w:p>
    <w:p w14:paraId="3D702871" w14:textId="0A04D00F" w:rsidR="00AE3F20" w:rsidRDefault="00AE3F20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Возраст полной дееспособности (по общему правилу) = возрасту наступления совершеннолетия </w:t>
      </w:r>
    </w:p>
    <w:p w14:paraId="4449D674" w14:textId="76D8A58A" w:rsidR="00AE3F20" w:rsidRDefault="00AE3F20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Напоминаю, что если человек вступает в брак ранее установленного возраста или начинает заниматься предпринимательской деятельностью, то может обрести полную дееспособность с 16 лет, но с согласия законных представителей</w:t>
      </w:r>
    </w:p>
    <w:p w14:paraId="53F4ADE7" w14:textId="1A5C7CDB" w:rsidR="00AE3F20" w:rsidRDefault="00AE3F20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«правонарушение»</w:t>
      </w:r>
    </w:p>
    <w:p w14:paraId="3A90172B" w14:textId="25664B24" w:rsidR="006004DB" w:rsidRDefault="006004DB" w:rsidP="006004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Правонарушение – противоправное виновное влияние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деликтоспособных</w:t>
      </w:r>
      <w:proofErr w:type="spellEnd"/>
      <w:r w:rsidR="00882D53">
        <w:rPr>
          <w:rFonts w:ascii="Times New Roman" w:hAnsi="Times New Roman" w:cs="Times New Roman"/>
          <w:sz w:val="28"/>
          <w:szCs w:val="28"/>
        </w:rPr>
        <w:t xml:space="preserve"> (способных самостоятельно нести ответственность за вред, причинённый их противоправным деянием)</w:t>
      </w:r>
      <w:r>
        <w:rPr>
          <w:rFonts w:ascii="Times New Roman" w:hAnsi="Times New Roman" w:cs="Times New Roman"/>
          <w:sz w:val="28"/>
          <w:szCs w:val="28"/>
        </w:rPr>
        <w:t xml:space="preserve"> лиц, ведущее за собой установленную законом юридическую ответственность.</w:t>
      </w:r>
    </w:p>
    <w:p w14:paraId="676AE590" w14:textId="77777777" w:rsidR="001744A5" w:rsidRDefault="001744A5" w:rsidP="006004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0968C3" w14:textId="77777777" w:rsidR="001744A5" w:rsidRPr="006004DB" w:rsidRDefault="001744A5" w:rsidP="006004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AE04D" w14:textId="78866026" w:rsidR="00AE3F20" w:rsidRDefault="00AE3F20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Виды юридической ответственности</w:t>
      </w:r>
    </w:p>
    <w:p w14:paraId="2E76FEF6" w14:textId="2BA76E6C" w:rsidR="006004DB" w:rsidRPr="006004DB" w:rsidRDefault="006004DB" w:rsidP="006004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Гражданско-правовая (договорная и недоговорная), материальная (работника перед работодателем, работодателем перед работником), дисциплинарная, административная, уголовная.</w:t>
      </w:r>
    </w:p>
    <w:p w14:paraId="12350759" w14:textId="23C11B7E" w:rsidR="00B20E68" w:rsidRDefault="00B20E68" w:rsidP="007F59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Дисциплинарная ответственность – понятие </w:t>
      </w:r>
    </w:p>
    <w:p w14:paraId="3821B323" w14:textId="4394CA50" w:rsidR="006004DB" w:rsidRPr="006004DB" w:rsidRDefault="006004DB" w:rsidP="006004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Дисциплинарная ответственность – вид юридической ответственности, которая наступает при совершении дисциплинарных проступков.</w:t>
      </w:r>
    </w:p>
    <w:p w14:paraId="18358519" w14:textId="06880CEE" w:rsidR="00B20E68" w:rsidRDefault="00B20E68" w:rsidP="00B20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административная ответственность</w:t>
      </w:r>
    </w:p>
    <w:p w14:paraId="43E4D0F5" w14:textId="2689AF42" w:rsidR="006004DB" w:rsidRPr="006004DB" w:rsidRDefault="006004DB" w:rsidP="006004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Административная ответственность – вид юридической ответственности, которая наступает при совершении административных проступков.</w:t>
      </w:r>
    </w:p>
    <w:p w14:paraId="13454145" w14:textId="2E6C274D" w:rsidR="00B20E68" w:rsidRDefault="00B20E68" w:rsidP="00B20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предпринимательская деятельность</w:t>
      </w:r>
    </w:p>
    <w:p w14:paraId="3CE5F85D" w14:textId="37229D26" w:rsidR="00882D53" w:rsidRPr="00882D53" w:rsidRDefault="00882D53" w:rsidP="00882D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Предпринимательская деятельность – самостоятельная, осуществляемая на свой риск деятельность, направленная на систематическое получение прибыли от пользования имуществом, продажи товара или указания услуг лицами, зарегистрированных в этом качестве в установленном законом порядке.</w:t>
      </w:r>
    </w:p>
    <w:p w14:paraId="4B780DAC" w14:textId="38C02F2C" w:rsidR="00B20E68" w:rsidRDefault="00B20E68" w:rsidP="00B20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предпринимательского права </w:t>
      </w:r>
    </w:p>
    <w:p w14:paraId="29BD5098" w14:textId="63C09762" w:rsidR="00882D53" w:rsidRPr="00882D53" w:rsidRDefault="00882D53" w:rsidP="00882D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Предпринимательское право – совокупность норм, которые регулируют предпринимательские отношения, тесно с ними связанные отношения, а также отношения по государственному регулированию хозяйственности в целях обеспечения интересов государства и общества.</w:t>
      </w:r>
    </w:p>
    <w:p w14:paraId="5569B208" w14:textId="4477DFD5" w:rsidR="00B20E68" w:rsidRDefault="00874CEE" w:rsidP="00B20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какие государственные органы можно обратиться за регистрацией ИП и ЮЛ?</w:t>
      </w:r>
    </w:p>
    <w:p w14:paraId="69657ADF" w14:textId="4261CE53" w:rsidR="00E65AC6" w:rsidRPr="00EC6942" w:rsidRDefault="00E65AC6" w:rsidP="00E65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Налоговая инспекция, МФЦ (многофункциональный центр).</w:t>
      </w:r>
    </w:p>
    <w:p w14:paraId="45153E76" w14:textId="11895604" w:rsidR="00874CEE" w:rsidRPr="00A4486C" w:rsidRDefault="00874CEE" w:rsidP="00B20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Лицензирование – понятие</w:t>
      </w:r>
    </w:p>
    <w:p w14:paraId="3CB0B1D9" w14:textId="35E8A8E3" w:rsidR="00A4486C" w:rsidRPr="00A4486C" w:rsidRDefault="00A4486C" w:rsidP="00A44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Лицензирование – деятельность лицензирующих органов по предоставлению</w:t>
      </w:r>
      <w:r w:rsidRPr="00A448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переоформлению и аннулированию лицензий, продлению, приостановлению, возобновлению, прекращению их действия, осуществлению лицензионного контроля, предоставлению информации по поводу лицензирования.</w:t>
      </w:r>
    </w:p>
    <w:p w14:paraId="68E66D38" w14:textId="51870AC7" w:rsidR="00874CEE" w:rsidRDefault="00874CEE" w:rsidP="00B20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Лицензия – это</w:t>
      </w:r>
    </w:p>
    <w:p w14:paraId="7A0A8574" w14:textId="09A505A7" w:rsidR="00D52619" w:rsidRPr="00D52619" w:rsidRDefault="00D52619" w:rsidP="00D526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Лицензия – специальное разрешение на право осуществления ЮЛ или ИП конкретного вида деятельности, которое подтверждается документом, выданным лицензирующим органом на бумажном носителе или в электронном формате.</w:t>
      </w:r>
    </w:p>
    <w:p w14:paraId="54D04489" w14:textId="23EF9FFB" w:rsidR="00874CEE" w:rsidRPr="001744A5" w:rsidRDefault="00874CEE" w:rsidP="00B20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054BC">
        <w:rPr>
          <w:rFonts w:ascii="Times New Roman" w:hAnsi="Times New Roman" w:cs="Times New Roman"/>
          <w:sz w:val="28"/>
          <w:szCs w:val="28"/>
        </w:rPr>
        <w:t xml:space="preserve">Классификация юр лиц </w:t>
      </w:r>
      <w:r w:rsidR="00F054BC" w:rsidRPr="00F054BC">
        <w:rPr>
          <w:rFonts w:ascii="Times New Roman" w:hAnsi="Times New Roman" w:cs="Times New Roman"/>
          <w:i/>
          <w:iCs/>
          <w:sz w:val="28"/>
          <w:szCs w:val="28"/>
        </w:rPr>
        <w:t>(напоминаю, они делятся на коммерческие и некоммерческие)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44A5" w14:paraId="35C4C1F2" w14:textId="77777777" w:rsidTr="001744A5">
        <w:tc>
          <w:tcPr>
            <w:tcW w:w="3115" w:type="dxa"/>
          </w:tcPr>
          <w:p w14:paraId="1565424C" w14:textId="77777777" w:rsidR="001744A5" w:rsidRDefault="001744A5" w:rsidP="00174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8AD11E8" w14:textId="261256DC" w:rsidR="001744A5" w:rsidRDefault="00E4298D" w:rsidP="00174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Корпоративные</w:t>
            </w:r>
          </w:p>
        </w:tc>
        <w:tc>
          <w:tcPr>
            <w:tcW w:w="3115" w:type="dxa"/>
          </w:tcPr>
          <w:p w14:paraId="5294E93E" w14:textId="3ADF39F8" w:rsidR="001744A5" w:rsidRDefault="00E4298D" w:rsidP="00174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Унитарные</w:t>
            </w:r>
          </w:p>
        </w:tc>
      </w:tr>
      <w:tr w:rsidR="001744A5" w14:paraId="34EDD518" w14:textId="77777777" w:rsidTr="001744A5">
        <w:tc>
          <w:tcPr>
            <w:tcW w:w="3115" w:type="dxa"/>
          </w:tcPr>
          <w:p w14:paraId="58513342" w14:textId="56A239C1" w:rsidR="001744A5" w:rsidRDefault="001744A5" w:rsidP="00174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Коммерческие</w:t>
            </w:r>
          </w:p>
        </w:tc>
        <w:tc>
          <w:tcPr>
            <w:tcW w:w="3115" w:type="dxa"/>
          </w:tcPr>
          <w:p w14:paraId="3E285CB8" w14:textId="011BFF8D" w:rsidR="001744A5" w:rsidRDefault="00E4298D" w:rsidP="00174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Хозяйственные товарищества и партнёрства, производственные кооперативы, ООО, ОАО, КФХ</w:t>
            </w:r>
          </w:p>
        </w:tc>
        <w:tc>
          <w:tcPr>
            <w:tcW w:w="3115" w:type="dxa"/>
          </w:tcPr>
          <w:p w14:paraId="2D79CE58" w14:textId="6F234C9C" w:rsidR="001744A5" w:rsidRDefault="00E4298D" w:rsidP="00174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ГУП и МУП</w:t>
            </w:r>
          </w:p>
        </w:tc>
      </w:tr>
      <w:tr w:rsidR="001744A5" w14:paraId="211C0201" w14:textId="77777777" w:rsidTr="001744A5">
        <w:tc>
          <w:tcPr>
            <w:tcW w:w="3115" w:type="dxa"/>
          </w:tcPr>
          <w:p w14:paraId="2314CC5E" w14:textId="338D4061" w:rsidR="001744A5" w:rsidRDefault="001744A5" w:rsidP="00174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Некоммерческие</w:t>
            </w:r>
          </w:p>
        </w:tc>
        <w:tc>
          <w:tcPr>
            <w:tcW w:w="3115" w:type="dxa"/>
          </w:tcPr>
          <w:p w14:paraId="6FF0F309" w14:textId="53B5ACA1" w:rsidR="001744A5" w:rsidRDefault="00E4298D" w:rsidP="00174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Потребительские кооперативы, общественные организации, ассоциации, нотариальные палаты, казачьи общества</w:t>
            </w:r>
          </w:p>
        </w:tc>
        <w:tc>
          <w:tcPr>
            <w:tcW w:w="3115" w:type="dxa"/>
          </w:tcPr>
          <w:p w14:paraId="09A885A7" w14:textId="1AA5D643" w:rsidR="001744A5" w:rsidRDefault="00E4298D" w:rsidP="00174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Фонды, учреждения, религиозные организации</w:t>
            </w:r>
          </w:p>
        </w:tc>
      </w:tr>
    </w:tbl>
    <w:p w14:paraId="33F2867B" w14:textId="77777777" w:rsidR="001744A5" w:rsidRPr="001744A5" w:rsidRDefault="001744A5" w:rsidP="001744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F56AA5" w14:textId="31E77291" w:rsidR="00F054BC" w:rsidRDefault="00F054BC" w:rsidP="00B20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ликвидация ЮЛ?</w:t>
      </w:r>
    </w:p>
    <w:p w14:paraId="616CA2A0" w14:textId="451A8EBA" w:rsidR="00EC6942" w:rsidRPr="00EC6942" w:rsidRDefault="00EC6942" w:rsidP="00EC69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Ликвидация ЮЛ – прекращение деятельности ЮЛ без перехода в порядке универсального правопреемства его прав и обязанностей другим лицам.</w:t>
      </w:r>
    </w:p>
    <w:p w14:paraId="6D3A0B57" w14:textId="26E24CB7" w:rsidR="00F054BC" w:rsidRDefault="00F054BC" w:rsidP="00B20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Вспомните основные источники трудового права</w:t>
      </w:r>
    </w:p>
    <w:p w14:paraId="3C958740" w14:textId="5F6508DE" w:rsidR="00EC6942" w:rsidRPr="00EC6942" w:rsidRDefault="00EC6942" w:rsidP="00EC69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Конституция РФ, международные договоры, Трудовой кодекс РФ, </w:t>
      </w:r>
    </w:p>
    <w:p w14:paraId="45C9E1DA" w14:textId="77777777" w:rsidR="0083619C" w:rsidRDefault="00F054BC" w:rsidP="00B20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19C">
        <w:rPr>
          <w:rFonts w:ascii="Times New Roman" w:hAnsi="Times New Roman" w:cs="Times New Roman"/>
          <w:sz w:val="28"/>
          <w:szCs w:val="28"/>
        </w:rPr>
        <w:t>Как называются стороны в трудовых правоотношениях?</w:t>
      </w:r>
    </w:p>
    <w:p w14:paraId="4C1092BB" w14:textId="5F99360A" w:rsidR="00EC6942" w:rsidRPr="00EC6942" w:rsidRDefault="00EC6942" w:rsidP="00EC69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и работодатель.</w:t>
      </w:r>
    </w:p>
    <w:p w14:paraId="68471662" w14:textId="77777777" w:rsidR="0083619C" w:rsidRDefault="0083619C" w:rsidP="008361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каких случаях заключается срочный трудовой договор?</w:t>
      </w:r>
    </w:p>
    <w:p w14:paraId="07D421B3" w14:textId="290903B4" w:rsidR="00EC6942" w:rsidRPr="00EC6942" w:rsidRDefault="00EC6942" w:rsidP="00EC69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Срочный трудовой договор заключается в случаях, когда трудовые отношения не могут быть установлены на неопределённый срок с учётом характера предстоящей работы</w:t>
      </w:r>
      <w:r w:rsidR="00264412">
        <w:rPr>
          <w:rFonts w:ascii="Times New Roman" w:hAnsi="Times New Roman" w:cs="Times New Roman"/>
          <w:sz w:val="28"/>
          <w:szCs w:val="28"/>
        </w:rPr>
        <w:t>.</w:t>
      </w:r>
    </w:p>
    <w:p w14:paraId="350512AF" w14:textId="77777777" w:rsidR="0083619C" w:rsidRDefault="0083619C" w:rsidP="008361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Обязательные условия для трудового договора (ст.57 ТК РФ)</w:t>
      </w:r>
    </w:p>
    <w:p w14:paraId="7C244261" w14:textId="5BE4F0B3" w:rsidR="00264412" w:rsidRPr="00264412" w:rsidRDefault="00264412" w:rsidP="002644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работы, трудовая функция, дата начала работы, условия оплаты труда, условия труда, условие об обязательном социальном страховании, условия, которые определяют характер работы.</w:t>
      </w:r>
    </w:p>
    <w:p w14:paraId="0A6E2561" w14:textId="78F2DD9D" w:rsidR="00976481" w:rsidRDefault="0083619C" w:rsidP="009764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Срок испытательного срока</w:t>
      </w:r>
    </w:p>
    <w:p w14:paraId="07F60017" w14:textId="20A4C2DA" w:rsidR="00264412" w:rsidRPr="00264412" w:rsidRDefault="00264412" w:rsidP="002644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больше трёх месяцев.</w:t>
      </w:r>
    </w:p>
    <w:p w14:paraId="017FA3F9" w14:textId="6BD3E748" w:rsidR="0083619C" w:rsidRDefault="00976481" w:rsidP="009764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19C" w:rsidRPr="00976481">
        <w:rPr>
          <w:rFonts w:ascii="Times New Roman" w:hAnsi="Times New Roman" w:cs="Times New Roman"/>
          <w:sz w:val="28"/>
          <w:szCs w:val="28"/>
        </w:rPr>
        <w:t>Кому не назначается испытательный срок</w:t>
      </w:r>
    </w:p>
    <w:p w14:paraId="6A1750AC" w14:textId="56223764" w:rsidR="00264412" w:rsidRPr="00264412" w:rsidRDefault="00264412" w:rsidP="002644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Беременным женщинам, несовершеннолетним, впервые поступающим на работу лицам, избранным на выборную должность на оплачиваемую работу лицам, приглашённым на работу в порядке перевода от другого работодателя лицам.</w:t>
      </w:r>
    </w:p>
    <w:p w14:paraId="4163EFEB" w14:textId="0E5E2581" w:rsidR="00F054BC" w:rsidRDefault="00976481" w:rsidP="008361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Повторите права и обязанности работника</w:t>
      </w:r>
    </w:p>
    <w:p w14:paraId="5DA543BF" w14:textId="2824F192" w:rsidR="00DF648A" w:rsidRDefault="00DF648A" w:rsidP="002644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Права: </w:t>
      </w:r>
    </w:p>
    <w:p w14:paraId="3622EDC2" w14:textId="6EB5AFA7" w:rsidR="00DF648A" w:rsidRDefault="00DF648A" w:rsidP="00DF64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заключение, изменение и расторжение ТД;</w:t>
      </w:r>
    </w:p>
    <w:p w14:paraId="6C8283E8" w14:textId="3AA7DAD4" w:rsidR="00DF648A" w:rsidRDefault="00DF648A" w:rsidP="00DF64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работнику работы, обусловленной ТД;</w:t>
      </w:r>
    </w:p>
    <w:p w14:paraId="3A772BE2" w14:textId="3CD0C9B3" w:rsidR="00DF648A" w:rsidRDefault="00DF648A" w:rsidP="00DF64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место, соответствующее стандартам организации и безопасности труда;</w:t>
      </w:r>
    </w:p>
    <w:p w14:paraId="35A0B846" w14:textId="6D26470A" w:rsidR="00DF648A" w:rsidRDefault="00DF648A" w:rsidP="00DF64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своевременная и в полном объёме выплата ЗП;</w:t>
      </w:r>
    </w:p>
    <w:p w14:paraId="04B29D32" w14:textId="1E644CE3" w:rsidR="00DF648A" w:rsidRDefault="00DF648A" w:rsidP="00DF64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отдых, обусловленный нормальной продолжительностью рабочего дня, выходными, ежегодными оплачиваемыми отпусками;</w:t>
      </w:r>
    </w:p>
    <w:p w14:paraId="0B7EE491" w14:textId="1CFC98A5" w:rsidR="00DF648A" w:rsidRDefault="00DF648A" w:rsidP="00DF64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полную информацию об условиях труда;</w:t>
      </w:r>
    </w:p>
    <w:p w14:paraId="2CEA65FC" w14:textId="31A69420" w:rsidR="00DF648A" w:rsidRDefault="00DF648A" w:rsidP="00DF64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профподготовку и повышение своей квалификации в порядке, установленном ТК РФ;</w:t>
      </w:r>
    </w:p>
    <w:p w14:paraId="7258D44C" w14:textId="4B9E3463" w:rsidR="00DF648A" w:rsidRDefault="00DF648A" w:rsidP="00DF64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объединение;</w:t>
      </w:r>
    </w:p>
    <w:p w14:paraId="0A86B837" w14:textId="3ADCC307" w:rsidR="00DF648A" w:rsidRDefault="00DF648A" w:rsidP="00DF64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своих трудовых прав;</w:t>
      </w:r>
    </w:p>
    <w:p w14:paraId="2F6A2C58" w14:textId="73FED00A" w:rsidR="00DF648A" w:rsidRDefault="00DF648A" w:rsidP="00DF64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возмещение вреда, причинённого в связи с исполнением трудовых обязанностей;</w:t>
      </w:r>
    </w:p>
    <w:p w14:paraId="79E0AB6B" w14:textId="27A8E75C" w:rsidR="00DF648A" w:rsidRDefault="00DF648A" w:rsidP="00DF64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14FF2A75" w14:textId="3116634B" w:rsidR="00DF648A" w:rsidRDefault="00DF648A" w:rsidP="00DF64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добросовестное исполнение трудовых обязанностей;</w:t>
      </w:r>
    </w:p>
    <w:p w14:paraId="0D987298" w14:textId="59616C8E" w:rsidR="00DF648A" w:rsidRDefault="00DF648A" w:rsidP="00DF64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соблюдение правил внутреннего распорядка и трудовой дисциплины;</w:t>
      </w:r>
    </w:p>
    <w:p w14:paraId="3666677A" w14:textId="791A6D07" w:rsidR="00DF648A" w:rsidRDefault="00DF648A" w:rsidP="00DF64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установленных норм труда;</w:t>
      </w:r>
    </w:p>
    <w:p w14:paraId="6E8F75CA" w14:textId="0554F2B9" w:rsidR="00DF648A" w:rsidRDefault="00DF648A" w:rsidP="00DF64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соблюдение требований по охране и обеспечению безопасности труда;</w:t>
      </w:r>
    </w:p>
    <w:p w14:paraId="4B09A0DD" w14:textId="5B1AAD35" w:rsidR="00DF648A" w:rsidRDefault="00DF648A" w:rsidP="00DF64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бережное отношение к имуществу работодателя и других работников;</w:t>
      </w:r>
    </w:p>
    <w:p w14:paraId="56118B61" w14:textId="77777777" w:rsidR="00DF648A" w:rsidRPr="00DF648A" w:rsidRDefault="00DF648A" w:rsidP="00DF64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86142" w14:textId="3A665004" w:rsidR="00DF648A" w:rsidRPr="00F95A71" w:rsidRDefault="00976481" w:rsidP="00DF64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Повторите права и обязанности работодателя</w:t>
      </w:r>
    </w:p>
    <w:p w14:paraId="4371E457" w14:textId="024E530D" w:rsidR="00976481" w:rsidRDefault="00976481" w:rsidP="009764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Виды форм договора (письменная, устная, конклюдентные действия)</w:t>
      </w:r>
    </w:p>
    <w:p w14:paraId="7EE80324" w14:textId="7C7AED17" w:rsidR="00F95A71" w:rsidRDefault="00F95A71" w:rsidP="00F95A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Конклюдентные действия – поведение, из которого явствует воля лица совершить сделку без каких-либо слов.</w:t>
      </w:r>
    </w:p>
    <w:p w14:paraId="4EE2C037" w14:textId="061A7EF8" w:rsidR="008B71B5" w:rsidRPr="00F95A71" w:rsidRDefault="008B71B5" w:rsidP="00F95A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Устная – прямое выражение воли посредством устной речи.</w:t>
      </w:r>
    </w:p>
    <w:p w14:paraId="2B9FB56B" w14:textId="7DB644FE" w:rsidR="00976481" w:rsidRDefault="00976481" w:rsidP="009764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Виды письменной формы договора</w:t>
      </w:r>
    </w:p>
    <w:p w14:paraId="404279CE" w14:textId="518629D4" w:rsidR="008B71B5" w:rsidRDefault="008B71B5" w:rsidP="008B71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– составление документа, выражающего содержание договора, и подписание его сторонами.</w:t>
      </w:r>
    </w:p>
    <w:p w14:paraId="41552481" w14:textId="48160B27" w:rsidR="008B71B5" w:rsidRPr="008B71B5" w:rsidRDefault="008B71B5" w:rsidP="008B71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Нотариальная – стороны подписывают единый письменный документ, закрепляющий содержание договора, в присутствии нотариуса, который устанавливает личность сторон и удостоверяет совершаемую сделку с занесением записи о ней в специальный реестр.</w:t>
      </w:r>
    </w:p>
    <w:p w14:paraId="7501D99D" w14:textId="1DBDA763" w:rsidR="00BC4AC7" w:rsidRDefault="00976481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AC7">
        <w:rPr>
          <w:rFonts w:ascii="Times New Roman" w:hAnsi="Times New Roman" w:cs="Times New Roman"/>
          <w:sz w:val="28"/>
          <w:szCs w:val="28"/>
        </w:rPr>
        <w:t>Понятие публичного договора</w:t>
      </w:r>
    </w:p>
    <w:p w14:paraId="04D24042" w14:textId="75D89C99" w:rsidR="005D7EB4" w:rsidRPr="005D7EB4" w:rsidRDefault="005D7EB4" w:rsidP="005D7E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 договор – договор, заключённый коммерческой организацией и устанавливающий её обязанности, которые такая организация обязана осуществлять в отношении каждого, кто к ней обратится.</w:t>
      </w:r>
    </w:p>
    <w:p w14:paraId="754B51E5" w14:textId="11FC9F2F" w:rsidR="00BC4AC7" w:rsidRDefault="00BC4AC7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Возмездный и безвозмездный договор (понятия)</w:t>
      </w:r>
    </w:p>
    <w:p w14:paraId="207A58B1" w14:textId="402AEA6A" w:rsidR="005D7EB4" w:rsidRDefault="005D7EB4" w:rsidP="005D7E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Возмездный договор – договор, по которому имущественное предоставление одной из стороны обуславливает встречное имущественное предоставление от другой стороны.</w:t>
      </w:r>
    </w:p>
    <w:p w14:paraId="5C7F09AE" w14:textId="123DD64B" w:rsidR="005D7EB4" w:rsidRPr="005D7EB4" w:rsidRDefault="005D7EB4" w:rsidP="005D7E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Безвозмездный договор – договор, по которому имущественное предоставление производится только одной стороной без получения встречного имущественного предоставления от другой стороны.</w:t>
      </w:r>
    </w:p>
    <w:p w14:paraId="275D3825" w14:textId="6952BA69" w:rsidR="00BC4AC7" w:rsidRDefault="00BC4AC7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договора купли-продажи</w:t>
      </w:r>
    </w:p>
    <w:p w14:paraId="3EADD812" w14:textId="45D77085" w:rsidR="005D7EB4" w:rsidRPr="005D7EB4" w:rsidRDefault="000E6625" w:rsidP="005D7E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купли-продажи – договор, по которому одна сторона обязуется передать вещь в собственность другой стороне, а та в свою очередь обязуется принять эту вещь и уплатить за него определённую денежную сумму.</w:t>
      </w:r>
    </w:p>
    <w:p w14:paraId="27848E22" w14:textId="750477B4" w:rsidR="00BC4AC7" w:rsidRDefault="00BC4AC7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договора дарения</w:t>
      </w:r>
    </w:p>
    <w:p w14:paraId="5B3DF0EF" w14:textId="1F2F6DCF" w:rsidR="000E6625" w:rsidRPr="000E6625" w:rsidRDefault="000E6625" w:rsidP="000E66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дарения – договор, по которому одна сторона безвозмездно передаёт или обязуется передать другой стороне вещь, имущественное право или освобождение от имущественной обязанности перед собой.</w:t>
      </w:r>
    </w:p>
    <w:p w14:paraId="00421F88" w14:textId="43FE7453" w:rsidR="00BC4AC7" w:rsidRDefault="00BC4AC7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Способы защиты нарушенного права (что к ним относится)</w:t>
      </w:r>
    </w:p>
    <w:p w14:paraId="4F07923A" w14:textId="6D1714FA" w:rsidR="000E6625" w:rsidRPr="000E6625" w:rsidRDefault="000E6625" w:rsidP="000E66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Признание права, признание оспоримой сделки недействительной и применение последствий её недействительности, самозащита права, возмещение убытков, взыскание неустойки, компенсация морального вреда</w:t>
      </w:r>
      <w:r w:rsidR="005904F0">
        <w:rPr>
          <w:rFonts w:ascii="Times New Roman" w:hAnsi="Times New Roman" w:cs="Times New Roman"/>
          <w:sz w:val="28"/>
          <w:szCs w:val="28"/>
        </w:rPr>
        <w:t>.</w:t>
      </w:r>
    </w:p>
    <w:p w14:paraId="7D77A885" w14:textId="104BA855" w:rsidR="00BC4AC7" w:rsidRDefault="00BC4AC7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«защита гражданских прав»</w:t>
      </w:r>
    </w:p>
    <w:p w14:paraId="040339D0" w14:textId="2991350A" w:rsidR="000E6625" w:rsidRPr="000E6625" w:rsidRDefault="000E6625" w:rsidP="000E66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гражданских прав – применение уполномоченными на то государственными органами или самими участниками гражданских правоотношений мер, направленных на восстановление нарушенных прав или пресечение действий, создающих угрозу их нарушения.</w:t>
      </w:r>
    </w:p>
    <w:p w14:paraId="373C1A2E" w14:textId="69CEB1E8" w:rsidR="00BC4AC7" w:rsidRDefault="00EB5692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чем особенность судебной власти? (просмотрите слайд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презентции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F730ADF" w14:textId="10C66E9D" w:rsidR="000E6625" w:rsidRPr="000E6625" w:rsidRDefault="000E6625" w:rsidP="000E66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Конституционный суд существует независимо от Верховного.</w:t>
      </w:r>
    </w:p>
    <w:p w14:paraId="4D0359AB" w14:textId="278E3622" w:rsidR="00EB5692" w:rsidRDefault="00EB5692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Орган правосудия в РФ</w:t>
      </w:r>
    </w:p>
    <w:p w14:paraId="66E318D1" w14:textId="33A3C9F2" w:rsidR="000E6625" w:rsidRPr="000E6625" w:rsidRDefault="00EB5692" w:rsidP="000E66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суды входят в состав судов общей юрисдикции (схему выведу на экран)</w:t>
      </w:r>
    </w:p>
    <w:p w14:paraId="47EDD92F" w14:textId="225B64B6" w:rsidR="00EB5692" w:rsidRDefault="00EB5692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суды входят в состав арбитражных судов (схему выведу на экран) </w:t>
      </w:r>
    </w:p>
    <w:p w14:paraId="2A4D25B5" w14:textId="268EF152" w:rsidR="00EB5692" w:rsidRDefault="00EB5692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апелляция</w:t>
      </w:r>
      <w:r w:rsidR="00576A73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0E6625">
        <w:rPr>
          <w:rFonts w:ascii="Times New Roman" w:hAnsi="Times New Roman" w:cs="Times New Roman"/>
          <w:sz w:val="28"/>
          <w:szCs w:val="28"/>
        </w:rPr>
        <w:t xml:space="preserve"> процедура, в ходе которой жалобу, поданную на </w:t>
      </w:r>
      <w:r w:rsidR="006951AF">
        <w:rPr>
          <w:rFonts w:ascii="Times New Roman" w:hAnsi="Times New Roman" w:cs="Times New Roman"/>
          <w:sz w:val="28"/>
          <w:szCs w:val="28"/>
        </w:rPr>
        <w:t>не вступившее в силу решение суда, проверяет вышестоящий судебный орган, чтобы выяснить, насколько обоснованно вынесено решение.</w:t>
      </w:r>
    </w:p>
    <w:p w14:paraId="4E0F3D74" w14:textId="159175E2" w:rsidR="00EB5692" w:rsidRDefault="00EB5692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кассация </w:t>
      </w:r>
      <w:r w:rsidR="00576A73">
        <w:rPr>
          <w:rFonts w:ascii="Times New Roman" w:hAnsi="Times New Roman" w:cs="Times New Roman"/>
          <w:sz w:val="28"/>
          <w:szCs w:val="28"/>
        </w:rPr>
        <w:t>– это</w:t>
      </w:r>
      <w:r w:rsidR="006951AF">
        <w:rPr>
          <w:rFonts w:ascii="Times New Roman" w:hAnsi="Times New Roman" w:cs="Times New Roman"/>
          <w:sz w:val="28"/>
          <w:szCs w:val="28"/>
        </w:rPr>
        <w:t xml:space="preserve"> процедура, в ходе которой вышестоящий суд проверяет законность решений суда, которые вступили в силу, при этом дело не пересматривается.</w:t>
      </w:r>
    </w:p>
    <w:p w14:paraId="2BB73852" w14:textId="2A94659E" w:rsidR="00EB5692" w:rsidRDefault="00EB5692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компьютерного права</w:t>
      </w:r>
      <w:r w:rsidR="00576A73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6951AF">
        <w:rPr>
          <w:rFonts w:ascii="Times New Roman" w:hAnsi="Times New Roman" w:cs="Times New Roman"/>
          <w:sz w:val="28"/>
          <w:szCs w:val="28"/>
        </w:rPr>
        <w:t>комплексная отрасль права, представляющая собой совокупность социальных норм и отношений, возникающих в социальной сфере – в сфере производства, преобразования и потребления информации.</w:t>
      </w:r>
    </w:p>
    <w:p w14:paraId="703CD075" w14:textId="57282997" w:rsidR="00EB5692" w:rsidRDefault="00EB5692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A73">
        <w:rPr>
          <w:rFonts w:ascii="Times New Roman" w:hAnsi="Times New Roman" w:cs="Times New Roman"/>
          <w:sz w:val="28"/>
          <w:szCs w:val="28"/>
        </w:rPr>
        <w:t>Правовая кибернетика – это</w:t>
      </w:r>
      <w:r w:rsidR="006951AF">
        <w:rPr>
          <w:rFonts w:ascii="Times New Roman" w:hAnsi="Times New Roman" w:cs="Times New Roman"/>
          <w:sz w:val="28"/>
          <w:szCs w:val="28"/>
        </w:rPr>
        <w:t xml:space="preserve"> область научных знаний, которая исследует условия и закономерности использования математических методов, идей и технических средств кибернетики в праве.</w:t>
      </w:r>
    </w:p>
    <w:p w14:paraId="14DB3C55" w14:textId="66C28073" w:rsidR="00576A73" w:rsidRDefault="00576A73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Информационный процесс – это </w:t>
      </w:r>
      <w:r w:rsidR="006951AF">
        <w:rPr>
          <w:rFonts w:ascii="Times New Roman" w:hAnsi="Times New Roman" w:cs="Times New Roman"/>
          <w:sz w:val="28"/>
          <w:szCs w:val="28"/>
        </w:rPr>
        <w:t>процесс сбора, производства, распространения, преобразования, поиска, получения и потребления информации.</w:t>
      </w:r>
    </w:p>
    <w:p w14:paraId="0867BCA2" w14:textId="2238D8CB" w:rsidR="00576A73" w:rsidRDefault="00576A73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Правовой режим информации – это </w:t>
      </w:r>
      <w:r w:rsidR="006951AF">
        <w:rPr>
          <w:rFonts w:ascii="Times New Roman" w:hAnsi="Times New Roman" w:cs="Times New Roman"/>
          <w:sz w:val="28"/>
          <w:szCs w:val="28"/>
        </w:rPr>
        <w:t xml:space="preserve">объектный режим, позволяющий обеспечить комплексность воздействия в информационной сфере особым сочетанием дозволений, запретов и </w:t>
      </w:r>
      <w:proofErr w:type="spellStart"/>
      <w:r w:rsidR="006951AF">
        <w:rPr>
          <w:rFonts w:ascii="Times New Roman" w:hAnsi="Times New Roman" w:cs="Times New Roman"/>
          <w:sz w:val="28"/>
          <w:szCs w:val="28"/>
        </w:rPr>
        <w:t>обязываний</w:t>
      </w:r>
      <w:proofErr w:type="spellEnd"/>
      <w:r w:rsidR="006951AF">
        <w:rPr>
          <w:rFonts w:ascii="Times New Roman" w:hAnsi="Times New Roman" w:cs="Times New Roman"/>
          <w:sz w:val="28"/>
          <w:szCs w:val="28"/>
        </w:rPr>
        <w:t>.</w:t>
      </w:r>
    </w:p>
    <w:p w14:paraId="5E11073B" w14:textId="5F592D08" w:rsidR="00576A73" w:rsidRDefault="00576A73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Признаки, по которым мы понимаем, что перед нами «общий режим информации»</w:t>
      </w:r>
      <w:r w:rsidR="006951AF">
        <w:rPr>
          <w:rFonts w:ascii="Times New Roman" w:hAnsi="Times New Roman" w:cs="Times New Roman"/>
          <w:sz w:val="28"/>
          <w:szCs w:val="28"/>
        </w:rPr>
        <w:t>:</w:t>
      </w:r>
    </w:p>
    <w:p w14:paraId="4D9387AD" w14:textId="66325E1A" w:rsidR="006951AF" w:rsidRDefault="006951AF" w:rsidP="006951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1AF">
        <w:rPr>
          <w:rFonts w:ascii="Times New Roman" w:hAnsi="Times New Roman" w:cs="Times New Roman"/>
          <w:sz w:val="28"/>
          <w:szCs w:val="28"/>
        </w:rPr>
        <w:t>информация как объект права, её нематериальная природа;</w:t>
      </w:r>
    </w:p>
    <w:p w14:paraId="588CB78F" w14:textId="000B2699" w:rsidR="006951AF" w:rsidRDefault="006951AF" w:rsidP="006951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установлены или санкционированы государством, то есть имеют общеобязательную силу;</w:t>
      </w:r>
    </w:p>
    <w:p w14:paraId="5CC6FA5D" w14:textId="5BAFFC7A" w:rsidR="006951AF" w:rsidRPr="006951AF" w:rsidRDefault="006951AF" w:rsidP="006951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предоставляют собой систему, сочетающую в себе в различном соотношении запреты и обязывания, льготы и дозволения.</w:t>
      </w:r>
    </w:p>
    <w:p w14:paraId="4129BAC1" w14:textId="3B730719" w:rsidR="00576A73" w:rsidRDefault="00576A73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каким признакам понимаем, что перед нами специальный режим информации (это </w:t>
      </w:r>
      <w:r w:rsidRPr="00576A73">
        <w:rPr>
          <w:rFonts w:ascii="Times New Roman" w:hAnsi="Times New Roman" w:cs="Times New Roman"/>
          <w:i/>
          <w:iCs/>
          <w:sz w:val="28"/>
          <w:szCs w:val="28"/>
        </w:rPr>
        <w:t>конфиденциальность и тайна)</w:t>
      </w:r>
      <w:r w:rsidR="005045D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CD8E3D" w14:textId="00913E2F" w:rsidR="005045DE" w:rsidRDefault="005045DE" w:rsidP="005045D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45DE">
        <w:rPr>
          <w:rFonts w:ascii="Times New Roman" w:hAnsi="Times New Roman" w:cs="Times New Roman"/>
          <w:sz w:val="28"/>
          <w:szCs w:val="28"/>
        </w:rPr>
        <w:t>ограничение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AFF248" w14:textId="11F1FAF9" w:rsidR="005045DE" w:rsidRPr="005045DE" w:rsidRDefault="005045DE" w:rsidP="005045D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на передачу третьим лицам без соглашения владельца.</w:t>
      </w:r>
    </w:p>
    <w:p w14:paraId="581B9975" w14:textId="0B35D689" w:rsidR="00576A73" w:rsidRPr="005045DE" w:rsidRDefault="00576A73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245A4">
        <w:rPr>
          <w:rFonts w:ascii="Times New Roman" w:hAnsi="Times New Roman" w:cs="Times New Roman"/>
          <w:sz w:val="28"/>
          <w:szCs w:val="28"/>
        </w:rPr>
        <w:t>Понятие коммерческой тайны</w:t>
      </w:r>
    </w:p>
    <w:p w14:paraId="1C8F47A7" w14:textId="2D407B70" w:rsidR="005045DE" w:rsidRPr="005045DE" w:rsidRDefault="005045DE" w:rsidP="00504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Коммерческая тайна – режим конфиденциальности информации, который позволяет её обладателю при определённых обстоятельствах увеличить доход, избежать неоправданных расходов, сохранить положение на рынке или получить иную коммерческую выгоду.</w:t>
      </w:r>
    </w:p>
    <w:p w14:paraId="66076513" w14:textId="1DCC30C9" w:rsidR="00F245A4" w:rsidRPr="005045DE" w:rsidRDefault="00F245A4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Понятие государственной тайны</w:t>
      </w:r>
    </w:p>
    <w:p w14:paraId="4BF778A6" w14:textId="43F8C81D" w:rsidR="005045DE" w:rsidRPr="005045DE" w:rsidRDefault="005045DE" w:rsidP="00504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Государственная тайна – защищаемые государством сведения, распространение которых может принести ущерб его безопасности.</w:t>
      </w:r>
    </w:p>
    <w:p w14:paraId="5DF9E1A6" w14:textId="3A21D7FA" w:rsidR="00F245A4" w:rsidRPr="005045DE" w:rsidRDefault="00F245A4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административного права</w:t>
      </w:r>
    </w:p>
    <w:p w14:paraId="7D74A5BF" w14:textId="293E1BB9" w:rsidR="005045DE" w:rsidRPr="005045DE" w:rsidRDefault="005045DE" w:rsidP="00504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Административное право – отрасль, которая призвана регулировать права и обязанности ЮЛ и ФЛ, их отношения с органами власти и местного управления.</w:t>
      </w:r>
    </w:p>
    <w:p w14:paraId="0CA4737D" w14:textId="4EBA5349" w:rsidR="00F245A4" w:rsidRPr="005045DE" w:rsidRDefault="00F245A4" w:rsidP="00BC4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административного проступка</w:t>
      </w:r>
    </w:p>
    <w:p w14:paraId="4752E7D6" w14:textId="60678C3E" w:rsidR="005045DE" w:rsidRPr="005045DE" w:rsidRDefault="005045DE" w:rsidP="00504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Административный проступок – противоправное, виновное деяние физического или юридического лица, </w:t>
      </w:r>
      <w:r w:rsidR="00B04E96">
        <w:rPr>
          <w:rFonts w:ascii="Times New Roman" w:hAnsi="Times New Roman" w:cs="Times New Roman"/>
          <w:sz w:val="28"/>
          <w:szCs w:val="28"/>
        </w:rPr>
        <w:t>за которое Кодексом об административных правонарушениях установлена административная ответственность.</w:t>
      </w:r>
    </w:p>
    <w:p w14:paraId="4A047CF7" w14:textId="5C7C11D6" w:rsidR="00F245A4" w:rsidRPr="00F245A4" w:rsidRDefault="00F245A4" w:rsidP="00F245A4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F245A4" w:rsidRPr="00F24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81767"/>
    <w:multiLevelType w:val="hybridMultilevel"/>
    <w:tmpl w:val="1C12367A"/>
    <w:lvl w:ilvl="0" w:tplc="4AA65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12C5"/>
    <w:multiLevelType w:val="hybridMultilevel"/>
    <w:tmpl w:val="62141158"/>
    <w:lvl w:ilvl="0" w:tplc="BC2C86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4353"/>
    <w:multiLevelType w:val="hybridMultilevel"/>
    <w:tmpl w:val="00BED0A0"/>
    <w:lvl w:ilvl="0" w:tplc="4AA65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5766"/>
    <w:multiLevelType w:val="hybridMultilevel"/>
    <w:tmpl w:val="34227600"/>
    <w:lvl w:ilvl="0" w:tplc="4AA65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E47C4"/>
    <w:multiLevelType w:val="hybridMultilevel"/>
    <w:tmpl w:val="BBCAED64"/>
    <w:lvl w:ilvl="0" w:tplc="4AA65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652A2"/>
    <w:multiLevelType w:val="hybridMultilevel"/>
    <w:tmpl w:val="C3E4AD1E"/>
    <w:lvl w:ilvl="0" w:tplc="4AA65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1616">
    <w:abstractNumId w:val="1"/>
  </w:num>
  <w:num w:numId="2" w16cid:durableId="231162487">
    <w:abstractNumId w:val="0"/>
  </w:num>
  <w:num w:numId="3" w16cid:durableId="1420104742">
    <w:abstractNumId w:val="2"/>
  </w:num>
  <w:num w:numId="4" w16cid:durableId="1763839641">
    <w:abstractNumId w:val="3"/>
  </w:num>
  <w:num w:numId="5" w16cid:durableId="596400423">
    <w:abstractNumId w:val="4"/>
  </w:num>
  <w:num w:numId="6" w16cid:durableId="990401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2C"/>
    <w:rsid w:val="000222AA"/>
    <w:rsid w:val="000E6625"/>
    <w:rsid w:val="0017323D"/>
    <w:rsid w:val="001744A5"/>
    <w:rsid w:val="0018116B"/>
    <w:rsid w:val="00264412"/>
    <w:rsid w:val="00334192"/>
    <w:rsid w:val="00395027"/>
    <w:rsid w:val="00416EEA"/>
    <w:rsid w:val="005045DE"/>
    <w:rsid w:val="00576A73"/>
    <w:rsid w:val="005904F0"/>
    <w:rsid w:val="005A72AE"/>
    <w:rsid w:val="005D7EB4"/>
    <w:rsid w:val="005F757F"/>
    <w:rsid w:val="006004DB"/>
    <w:rsid w:val="006766F6"/>
    <w:rsid w:val="006951AF"/>
    <w:rsid w:val="006E596A"/>
    <w:rsid w:val="00723B44"/>
    <w:rsid w:val="007E7407"/>
    <w:rsid w:val="007F5948"/>
    <w:rsid w:val="00835C64"/>
    <w:rsid w:val="0083619C"/>
    <w:rsid w:val="008367D9"/>
    <w:rsid w:val="00874CEE"/>
    <w:rsid w:val="00882D53"/>
    <w:rsid w:val="008B71B5"/>
    <w:rsid w:val="00946AFE"/>
    <w:rsid w:val="00976481"/>
    <w:rsid w:val="00984F77"/>
    <w:rsid w:val="009E43BA"/>
    <w:rsid w:val="00A1642C"/>
    <w:rsid w:val="00A4486C"/>
    <w:rsid w:val="00A81ED1"/>
    <w:rsid w:val="00AE3F20"/>
    <w:rsid w:val="00B04E96"/>
    <w:rsid w:val="00B20E68"/>
    <w:rsid w:val="00B3498E"/>
    <w:rsid w:val="00BB79F1"/>
    <w:rsid w:val="00BC4AC7"/>
    <w:rsid w:val="00BC7375"/>
    <w:rsid w:val="00CB5C04"/>
    <w:rsid w:val="00D52619"/>
    <w:rsid w:val="00D553FC"/>
    <w:rsid w:val="00DF648A"/>
    <w:rsid w:val="00E147BD"/>
    <w:rsid w:val="00E4298D"/>
    <w:rsid w:val="00E65AC6"/>
    <w:rsid w:val="00E66C56"/>
    <w:rsid w:val="00EB5692"/>
    <w:rsid w:val="00EC6942"/>
    <w:rsid w:val="00F054BC"/>
    <w:rsid w:val="00F245A4"/>
    <w:rsid w:val="00F9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4DC2"/>
  <w15:chartTrackingRefBased/>
  <w15:docId w15:val="{6022EF78-C362-4EB9-B032-70AEF318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407"/>
    <w:pPr>
      <w:ind w:left="720"/>
      <w:contextualSpacing/>
    </w:pPr>
  </w:style>
  <w:style w:type="table" w:styleId="a4">
    <w:name w:val="Table Grid"/>
    <w:basedOn w:val="a1"/>
    <w:uiPriority w:val="39"/>
    <w:rsid w:val="00174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Тетерина</dc:creator>
  <cp:keywords/>
  <dc:description/>
  <cp:lastModifiedBy>Александр Радыгин</cp:lastModifiedBy>
  <cp:revision>13</cp:revision>
  <dcterms:created xsi:type="dcterms:W3CDTF">2024-06-03T18:34:00Z</dcterms:created>
  <dcterms:modified xsi:type="dcterms:W3CDTF">2024-06-20T07:00:00Z</dcterms:modified>
</cp:coreProperties>
</file>