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8"/>
        <w:gridCol w:w="5399"/>
        <w:gridCol w:w="9"/>
        <w:gridCol w:w="2990"/>
      </w:tblGrid>
      <w:tr w:rsidR="00B97C42" w14:paraId="0A2F1A79" w14:textId="77777777" w:rsidTr="001902B6">
        <w:tc>
          <w:tcPr>
            <w:tcW w:w="6026" w:type="dxa"/>
            <w:gridSpan w:val="4"/>
          </w:tcPr>
          <w:p w14:paraId="4AD289EC" w14:textId="13C42E70" w:rsidR="00B97C42" w:rsidRDefault="00B97C42">
            <w:r>
              <w:t>Requirements</w:t>
            </w:r>
          </w:p>
        </w:tc>
        <w:tc>
          <w:tcPr>
            <w:tcW w:w="2990" w:type="dxa"/>
          </w:tcPr>
          <w:p w14:paraId="0A0202B9" w14:textId="251131F8" w:rsidR="00B97C42" w:rsidRDefault="00B97C42">
            <w:r>
              <w:t>Use case mapping</w:t>
            </w:r>
          </w:p>
        </w:tc>
      </w:tr>
      <w:tr w:rsidR="00B97C42" w14:paraId="465A2B6C" w14:textId="77777777" w:rsidTr="001902B6">
        <w:tc>
          <w:tcPr>
            <w:tcW w:w="618" w:type="dxa"/>
            <w:gridSpan w:val="2"/>
          </w:tcPr>
          <w:p w14:paraId="4C174E53" w14:textId="695016AF" w:rsidR="00B97C42" w:rsidRDefault="00B97C42">
            <w:r>
              <w:t>R1</w:t>
            </w:r>
          </w:p>
        </w:tc>
        <w:tc>
          <w:tcPr>
            <w:tcW w:w="5408" w:type="dxa"/>
            <w:gridSpan w:val="2"/>
          </w:tcPr>
          <w:p w14:paraId="3524B319" w14:textId="3DEDDAB7" w:rsidR="00B97C42" w:rsidRDefault="00B97C42">
            <w:r>
              <w:t>User should be able to register to the website in a few steps.</w:t>
            </w:r>
          </w:p>
        </w:tc>
        <w:tc>
          <w:tcPr>
            <w:tcW w:w="2990" w:type="dxa"/>
          </w:tcPr>
          <w:p w14:paraId="5BF7A3F7" w14:textId="023629E2" w:rsidR="00B97C42" w:rsidRDefault="00B97C42">
            <w:r>
              <w:t>Register to the website</w:t>
            </w:r>
          </w:p>
        </w:tc>
      </w:tr>
      <w:tr w:rsidR="00B97C42" w14:paraId="3F066F70" w14:textId="77777777" w:rsidTr="001902B6">
        <w:tc>
          <w:tcPr>
            <w:tcW w:w="618" w:type="dxa"/>
            <w:gridSpan w:val="2"/>
          </w:tcPr>
          <w:p w14:paraId="0C40AF45" w14:textId="029E3A63" w:rsidR="00B97C42" w:rsidRDefault="00B97C42">
            <w:r>
              <w:t>R2</w:t>
            </w:r>
          </w:p>
        </w:tc>
        <w:tc>
          <w:tcPr>
            <w:tcW w:w="5408" w:type="dxa"/>
            <w:gridSpan w:val="2"/>
          </w:tcPr>
          <w:p w14:paraId="2890A629" w14:textId="1B3E258B" w:rsidR="00B97C42" w:rsidRDefault="00B97C42">
            <w:r>
              <w:t>User should be able to complete the screening form to evaluate their skin condition and provide the tailored solution.</w:t>
            </w:r>
          </w:p>
        </w:tc>
        <w:tc>
          <w:tcPr>
            <w:tcW w:w="2990" w:type="dxa"/>
          </w:tcPr>
          <w:p w14:paraId="5043404B" w14:textId="0571E202" w:rsidR="00B97C42" w:rsidRDefault="00B97C42">
            <w:r>
              <w:t>Complete screening form</w:t>
            </w:r>
          </w:p>
        </w:tc>
      </w:tr>
      <w:tr w:rsidR="00B97C42" w14:paraId="09826C54" w14:textId="77777777" w:rsidTr="001902B6">
        <w:tc>
          <w:tcPr>
            <w:tcW w:w="618" w:type="dxa"/>
            <w:gridSpan w:val="2"/>
          </w:tcPr>
          <w:p w14:paraId="74EDEEA1" w14:textId="2E235F81" w:rsidR="00B97C42" w:rsidRDefault="00B97C42">
            <w:r>
              <w:t>R3</w:t>
            </w:r>
          </w:p>
        </w:tc>
        <w:tc>
          <w:tcPr>
            <w:tcW w:w="5408" w:type="dxa"/>
            <w:gridSpan w:val="2"/>
          </w:tcPr>
          <w:p w14:paraId="66E8999C" w14:textId="5E914352" w:rsidR="00B97C42" w:rsidRDefault="00B97C42">
            <w:r>
              <w:t xml:space="preserve">User should be able to select any of the bundle suggested or </w:t>
            </w:r>
            <w:r w:rsidR="00F02169">
              <w:t>select a product individually.</w:t>
            </w:r>
          </w:p>
        </w:tc>
        <w:tc>
          <w:tcPr>
            <w:tcW w:w="2990" w:type="dxa"/>
          </w:tcPr>
          <w:p w14:paraId="0459F115" w14:textId="63CA2F9B" w:rsidR="00B97C42" w:rsidRDefault="00F02169">
            <w:r>
              <w:t>Bundle/Product selection</w:t>
            </w:r>
          </w:p>
        </w:tc>
      </w:tr>
      <w:tr w:rsidR="00B97C42" w14:paraId="59E45B5E" w14:textId="77777777" w:rsidTr="001902B6">
        <w:tc>
          <w:tcPr>
            <w:tcW w:w="618" w:type="dxa"/>
            <w:gridSpan w:val="2"/>
          </w:tcPr>
          <w:p w14:paraId="6B8280BE" w14:textId="72D17064" w:rsidR="00B97C42" w:rsidRDefault="00B97C42">
            <w:r>
              <w:t>R4</w:t>
            </w:r>
          </w:p>
        </w:tc>
        <w:tc>
          <w:tcPr>
            <w:tcW w:w="5408" w:type="dxa"/>
            <w:gridSpan w:val="2"/>
          </w:tcPr>
          <w:p w14:paraId="0891FC00" w14:textId="29FF3394" w:rsidR="00B97C42" w:rsidRDefault="00F02169">
            <w:r>
              <w:t>User should have the option to carry out a one-time purchase or select a subscription-based plan.</w:t>
            </w:r>
          </w:p>
        </w:tc>
        <w:tc>
          <w:tcPr>
            <w:tcW w:w="2990" w:type="dxa"/>
          </w:tcPr>
          <w:p w14:paraId="637D52F5" w14:textId="3B70A45C" w:rsidR="00B97C42" w:rsidRDefault="00F02169">
            <w:r>
              <w:t>Type of purchase selection</w:t>
            </w:r>
          </w:p>
        </w:tc>
      </w:tr>
      <w:tr w:rsidR="00B97C42" w14:paraId="19B544A1" w14:textId="77777777" w:rsidTr="001902B6">
        <w:tc>
          <w:tcPr>
            <w:tcW w:w="618" w:type="dxa"/>
            <w:gridSpan w:val="2"/>
          </w:tcPr>
          <w:p w14:paraId="2892013D" w14:textId="6E52679A" w:rsidR="00B97C42" w:rsidRDefault="00B97C42">
            <w:r>
              <w:t>R5</w:t>
            </w:r>
          </w:p>
        </w:tc>
        <w:tc>
          <w:tcPr>
            <w:tcW w:w="5408" w:type="dxa"/>
            <w:gridSpan w:val="2"/>
          </w:tcPr>
          <w:p w14:paraId="04463DB5" w14:textId="7D7968E9" w:rsidR="00B97C42" w:rsidRDefault="00F02169">
            <w:r>
              <w:t xml:space="preserve">User should be able to customize the packaging of the product by text, </w:t>
            </w:r>
            <w:proofErr w:type="gramStart"/>
            <w:r>
              <w:t>colour</w:t>
            </w:r>
            <w:proofErr w:type="gramEnd"/>
            <w:r>
              <w:t xml:space="preserve"> and size.</w:t>
            </w:r>
          </w:p>
        </w:tc>
        <w:tc>
          <w:tcPr>
            <w:tcW w:w="2990" w:type="dxa"/>
          </w:tcPr>
          <w:p w14:paraId="15B9F33E" w14:textId="3951AFF6" w:rsidR="00B97C42" w:rsidRDefault="00F02169">
            <w:r>
              <w:t>Package customisation</w:t>
            </w:r>
          </w:p>
        </w:tc>
      </w:tr>
      <w:tr w:rsidR="00B97C42" w14:paraId="0AF06EDB" w14:textId="77777777" w:rsidTr="001902B6">
        <w:tc>
          <w:tcPr>
            <w:tcW w:w="618" w:type="dxa"/>
            <w:gridSpan w:val="2"/>
          </w:tcPr>
          <w:p w14:paraId="5A168351" w14:textId="1EE991BB" w:rsidR="00B97C42" w:rsidRDefault="00B97C42">
            <w:r>
              <w:t>R6</w:t>
            </w:r>
          </w:p>
        </w:tc>
        <w:tc>
          <w:tcPr>
            <w:tcW w:w="5408" w:type="dxa"/>
            <w:gridSpan w:val="2"/>
          </w:tcPr>
          <w:p w14:paraId="2CB8A86C" w14:textId="186B88CD" w:rsidR="00B97C42" w:rsidRDefault="00F02169">
            <w:r>
              <w:t>User should be able to select the appropriate payment plan. They may pay all in one go or in instalments.</w:t>
            </w:r>
          </w:p>
        </w:tc>
        <w:tc>
          <w:tcPr>
            <w:tcW w:w="2990" w:type="dxa"/>
          </w:tcPr>
          <w:p w14:paraId="43220396" w14:textId="3BF55506" w:rsidR="00B97C42" w:rsidRDefault="00F02169">
            <w:r>
              <w:t>Payment plan selection</w:t>
            </w:r>
          </w:p>
        </w:tc>
      </w:tr>
      <w:tr w:rsidR="00B97C42" w14:paraId="225869B4" w14:textId="77777777" w:rsidTr="001902B6">
        <w:tc>
          <w:tcPr>
            <w:tcW w:w="618" w:type="dxa"/>
            <w:gridSpan w:val="2"/>
          </w:tcPr>
          <w:p w14:paraId="33504835" w14:textId="4219774B" w:rsidR="00B97C42" w:rsidRDefault="00B97C42" w:rsidP="009E33EF">
            <w:r>
              <w:t>R7</w:t>
            </w:r>
          </w:p>
        </w:tc>
        <w:tc>
          <w:tcPr>
            <w:tcW w:w="5408" w:type="dxa"/>
            <w:gridSpan w:val="2"/>
          </w:tcPr>
          <w:p w14:paraId="29EEF26C" w14:textId="6DD492C8" w:rsidR="00B97C42" w:rsidRDefault="001902B6" w:rsidP="009E33EF">
            <w:r>
              <w:t>User should be able to select between different delivery options. They may select between home delivery or collect from a collection point.</w:t>
            </w:r>
          </w:p>
        </w:tc>
        <w:tc>
          <w:tcPr>
            <w:tcW w:w="2990" w:type="dxa"/>
          </w:tcPr>
          <w:p w14:paraId="4ED6D28E" w14:textId="035FC0AE" w:rsidR="00B97C42" w:rsidRDefault="001902B6" w:rsidP="009E33EF">
            <w:r>
              <w:t>Delivery type selection</w:t>
            </w:r>
          </w:p>
        </w:tc>
      </w:tr>
      <w:tr w:rsidR="00B97C42" w14:paraId="01698447" w14:textId="77777777" w:rsidTr="001902B6">
        <w:tc>
          <w:tcPr>
            <w:tcW w:w="618" w:type="dxa"/>
            <w:gridSpan w:val="2"/>
          </w:tcPr>
          <w:p w14:paraId="34DBE93F" w14:textId="0116F30D" w:rsidR="00B97C42" w:rsidRDefault="00B97C42" w:rsidP="009E33EF">
            <w:r>
              <w:t>R8</w:t>
            </w:r>
          </w:p>
        </w:tc>
        <w:tc>
          <w:tcPr>
            <w:tcW w:w="5408" w:type="dxa"/>
            <w:gridSpan w:val="2"/>
          </w:tcPr>
          <w:p w14:paraId="738FDAF8" w14:textId="6DE9BE88" w:rsidR="00B97C42" w:rsidRDefault="001902B6" w:rsidP="009E33EF">
            <w:r>
              <w:t>User should be able to save the screening form progression.</w:t>
            </w:r>
          </w:p>
        </w:tc>
        <w:tc>
          <w:tcPr>
            <w:tcW w:w="2990" w:type="dxa"/>
          </w:tcPr>
          <w:p w14:paraId="70D04810" w14:textId="2B7881A6" w:rsidR="00B97C42" w:rsidRDefault="001902B6" w:rsidP="009E33EF">
            <w:r>
              <w:t>Saving screening form</w:t>
            </w:r>
          </w:p>
        </w:tc>
      </w:tr>
      <w:tr w:rsidR="00B97C42" w14:paraId="097B9A6A" w14:textId="77777777" w:rsidTr="001902B6">
        <w:tc>
          <w:tcPr>
            <w:tcW w:w="618" w:type="dxa"/>
            <w:gridSpan w:val="2"/>
          </w:tcPr>
          <w:p w14:paraId="48045203" w14:textId="32407430" w:rsidR="00B97C42" w:rsidRDefault="00B97C42" w:rsidP="009E33EF">
            <w:r>
              <w:t>R9</w:t>
            </w:r>
          </w:p>
        </w:tc>
        <w:tc>
          <w:tcPr>
            <w:tcW w:w="5408" w:type="dxa"/>
            <w:gridSpan w:val="2"/>
          </w:tcPr>
          <w:p w14:paraId="68CB1C19" w14:textId="7F2BBFF3" w:rsidR="00B97C42" w:rsidRDefault="001902B6" w:rsidP="009E33EF">
            <w:r>
              <w:t>Existing customers should be able to cancel their subscription plan if they have one. (Only after first order)</w:t>
            </w:r>
          </w:p>
        </w:tc>
        <w:tc>
          <w:tcPr>
            <w:tcW w:w="2990" w:type="dxa"/>
          </w:tcPr>
          <w:p w14:paraId="5301DCAC" w14:textId="453F2F48" w:rsidR="00B97C42" w:rsidRDefault="001902B6" w:rsidP="009E33EF">
            <w:r>
              <w:t>Subscription plan cancellation</w:t>
            </w:r>
          </w:p>
        </w:tc>
      </w:tr>
      <w:tr w:rsidR="00B97C42" w14:paraId="6DA56CD4" w14:textId="77777777" w:rsidTr="001902B6">
        <w:tc>
          <w:tcPr>
            <w:tcW w:w="618" w:type="dxa"/>
            <w:gridSpan w:val="2"/>
          </w:tcPr>
          <w:p w14:paraId="65DF8582" w14:textId="4B202826" w:rsidR="00B97C42" w:rsidRDefault="00B97C42" w:rsidP="009E33EF">
            <w:r>
              <w:t>R10</w:t>
            </w:r>
          </w:p>
        </w:tc>
        <w:tc>
          <w:tcPr>
            <w:tcW w:w="5408" w:type="dxa"/>
            <w:gridSpan w:val="2"/>
          </w:tcPr>
          <w:p w14:paraId="4B11C47C" w14:textId="18D2D032" w:rsidR="00B97C42" w:rsidRDefault="001902B6" w:rsidP="009E33EF">
            <w:r>
              <w:t>User should be able to return the purchased product. (Must be within 21 days)</w:t>
            </w:r>
          </w:p>
        </w:tc>
        <w:tc>
          <w:tcPr>
            <w:tcW w:w="2990" w:type="dxa"/>
          </w:tcPr>
          <w:p w14:paraId="03ABB758" w14:textId="6C687CDD" w:rsidR="00B97C42" w:rsidRDefault="001902B6" w:rsidP="009E33EF">
            <w:r>
              <w:t>Return product to manufacturer</w:t>
            </w:r>
          </w:p>
        </w:tc>
      </w:tr>
      <w:tr w:rsidR="00B97C42" w14:paraId="39C78245" w14:textId="77777777" w:rsidTr="001902B6">
        <w:tc>
          <w:tcPr>
            <w:tcW w:w="618" w:type="dxa"/>
            <w:gridSpan w:val="2"/>
          </w:tcPr>
          <w:p w14:paraId="7E4CF440" w14:textId="520348AF" w:rsidR="00B97C42" w:rsidRDefault="00B97C42" w:rsidP="009E33EF">
            <w:r>
              <w:t>R11</w:t>
            </w:r>
          </w:p>
        </w:tc>
        <w:tc>
          <w:tcPr>
            <w:tcW w:w="5408" w:type="dxa"/>
            <w:gridSpan w:val="2"/>
          </w:tcPr>
          <w:p w14:paraId="69434989" w14:textId="339AAA9E" w:rsidR="00B97C42" w:rsidRDefault="002E64F0" w:rsidP="009E33EF">
            <w:r>
              <w:t>User should be able to interact with a chatbot to obtain information about frequently asked questions.</w:t>
            </w:r>
          </w:p>
        </w:tc>
        <w:tc>
          <w:tcPr>
            <w:tcW w:w="2990" w:type="dxa"/>
          </w:tcPr>
          <w:p w14:paraId="55690A93" w14:textId="2DE90F11" w:rsidR="00B97C42" w:rsidRDefault="002E64F0" w:rsidP="009E33EF">
            <w:r>
              <w:t>Chatbot interaction</w:t>
            </w:r>
          </w:p>
        </w:tc>
      </w:tr>
      <w:tr w:rsidR="00B97C42" w14:paraId="12997685" w14:textId="77777777" w:rsidTr="001902B6">
        <w:tc>
          <w:tcPr>
            <w:tcW w:w="618" w:type="dxa"/>
            <w:gridSpan w:val="2"/>
          </w:tcPr>
          <w:p w14:paraId="35DD54E1" w14:textId="19375CAE" w:rsidR="00B97C42" w:rsidRDefault="00B97C42" w:rsidP="009E33EF">
            <w:r>
              <w:t>R12</w:t>
            </w:r>
          </w:p>
        </w:tc>
        <w:tc>
          <w:tcPr>
            <w:tcW w:w="5408" w:type="dxa"/>
            <w:gridSpan w:val="2"/>
          </w:tcPr>
          <w:p w14:paraId="070DFDFB" w14:textId="099849B8" w:rsidR="00B97C42" w:rsidRDefault="001902B6" w:rsidP="009E33EF">
            <w:r>
              <w:t xml:space="preserve">User should be able to </w:t>
            </w:r>
            <w:r w:rsidR="008F1251">
              <w:t>refer friends through a personal invitation link. (Both existing and potential customers will obtain a 5% discount on the next purchase)</w:t>
            </w:r>
          </w:p>
        </w:tc>
        <w:tc>
          <w:tcPr>
            <w:tcW w:w="2990" w:type="dxa"/>
          </w:tcPr>
          <w:p w14:paraId="3ED5292D" w14:textId="0BD3B5D2" w:rsidR="00B97C42" w:rsidRDefault="008F1251" w:rsidP="009E33EF">
            <w:r>
              <w:t>Refer friends</w:t>
            </w:r>
          </w:p>
        </w:tc>
      </w:tr>
      <w:tr w:rsidR="00B97C42" w14:paraId="5B3B5EF8" w14:textId="77777777" w:rsidTr="001902B6">
        <w:tc>
          <w:tcPr>
            <w:tcW w:w="618" w:type="dxa"/>
            <w:gridSpan w:val="2"/>
          </w:tcPr>
          <w:p w14:paraId="58D6ADB8" w14:textId="6FD4CDA2" w:rsidR="00B97C42" w:rsidRDefault="00B97C42" w:rsidP="009E33EF">
            <w:r>
              <w:t>R13</w:t>
            </w:r>
          </w:p>
        </w:tc>
        <w:tc>
          <w:tcPr>
            <w:tcW w:w="5408" w:type="dxa"/>
            <w:gridSpan w:val="2"/>
          </w:tcPr>
          <w:p w14:paraId="3ED3502C" w14:textId="78A3F1AA" w:rsidR="00B97C42" w:rsidRDefault="008F1251" w:rsidP="009E33EF">
            <w:r>
              <w:t>User should be able to request an online consultation session with a dermatologist.</w:t>
            </w:r>
          </w:p>
        </w:tc>
        <w:tc>
          <w:tcPr>
            <w:tcW w:w="2990" w:type="dxa"/>
          </w:tcPr>
          <w:p w14:paraId="4BB78A24" w14:textId="49D5462E" w:rsidR="00B97C42" w:rsidRDefault="008F1251" w:rsidP="009E33EF">
            <w:r>
              <w:t>Consultation request</w:t>
            </w:r>
          </w:p>
        </w:tc>
      </w:tr>
      <w:tr w:rsidR="001902B6" w14:paraId="6E571BF5" w14:textId="77777777" w:rsidTr="001902B6">
        <w:tc>
          <w:tcPr>
            <w:tcW w:w="590" w:type="dxa"/>
          </w:tcPr>
          <w:p w14:paraId="0FB72C69" w14:textId="59E91E19" w:rsidR="001902B6" w:rsidRDefault="001902B6" w:rsidP="001902B6">
            <w:r>
              <w:t>R14</w:t>
            </w:r>
          </w:p>
        </w:tc>
        <w:tc>
          <w:tcPr>
            <w:tcW w:w="5427" w:type="dxa"/>
            <w:gridSpan w:val="2"/>
          </w:tcPr>
          <w:p w14:paraId="012F633C" w14:textId="2DE4FC58" w:rsidR="001902B6" w:rsidRDefault="001902B6" w:rsidP="001902B6">
            <w:r>
              <w:t>User should be able to rate the screening form</w:t>
            </w:r>
          </w:p>
        </w:tc>
        <w:tc>
          <w:tcPr>
            <w:tcW w:w="2999" w:type="dxa"/>
            <w:gridSpan w:val="2"/>
          </w:tcPr>
          <w:p w14:paraId="11FE92EC" w14:textId="5340D9E6" w:rsidR="001902B6" w:rsidRDefault="001902B6" w:rsidP="001902B6">
            <w:r>
              <w:t>Screening form evaluation</w:t>
            </w:r>
          </w:p>
        </w:tc>
      </w:tr>
      <w:tr w:rsidR="002E64F0" w14:paraId="5B3A5084" w14:textId="77777777" w:rsidTr="001902B6">
        <w:tc>
          <w:tcPr>
            <w:tcW w:w="618" w:type="dxa"/>
            <w:gridSpan w:val="2"/>
          </w:tcPr>
          <w:p w14:paraId="7C99DA8E" w14:textId="7313275D" w:rsidR="002E64F0" w:rsidRDefault="002E64F0" w:rsidP="002E64F0">
            <w:r>
              <w:t>R15</w:t>
            </w:r>
          </w:p>
        </w:tc>
        <w:tc>
          <w:tcPr>
            <w:tcW w:w="5408" w:type="dxa"/>
            <w:gridSpan w:val="2"/>
          </w:tcPr>
          <w:p w14:paraId="356281CE" w14:textId="18579A0D" w:rsidR="002E64F0" w:rsidRDefault="002E64F0" w:rsidP="002E64F0">
            <w:r>
              <w:t>User should be able to review the products</w:t>
            </w:r>
          </w:p>
        </w:tc>
        <w:tc>
          <w:tcPr>
            <w:tcW w:w="2990" w:type="dxa"/>
          </w:tcPr>
          <w:p w14:paraId="1F1A9E5E" w14:textId="73BDAAED" w:rsidR="002E64F0" w:rsidRDefault="002E64F0" w:rsidP="002E64F0">
            <w:r>
              <w:t>Product review</w:t>
            </w:r>
          </w:p>
        </w:tc>
      </w:tr>
    </w:tbl>
    <w:p w14:paraId="758B4AAE" w14:textId="77777777" w:rsidR="00DD2A6D" w:rsidRDefault="00DD2A6D"/>
    <w:p w14:paraId="37D47FD5" w14:textId="77777777" w:rsidR="00B97C42" w:rsidRDefault="00B97C42"/>
    <w:sectPr w:rsidR="00B9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6D"/>
    <w:rsid w:val="001902B6"/>
    <w:rsid w:val="002E64F0"/>
    <w:rsid w:val="008F1251"/>
    <w:rsid w:val="00B97C42"/>
    <w:rsid w:val="00DD2A6D"/>
    <w:rsid w:val="00F0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04C7A"/>
  <w15:chartTrackingRefBased/>
  <w15:docId w15:val="{CED57F02-213E-7441-9DA9-40558F38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 Noman</dc:creator>
  <cp:keywords/>
  <dc:description/>
  <cp:lastModifiedBy>Sohag Noman</cp:lastModifiedBy>
  <cp:revision>3</cp:revision>
  <dcterms:created xsi:type="dcterms:W3CDTF">2024-02-12T14:21:00Z</dcterms:created>
  <dcterms:modified xsi:type="dcterms:W3CDTF">2024-02-12T14:25:00Z</dcterms:modified>
</cp:coreProperties>
</file>