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BD2A7" w14:textId="77777777" w:rsidR="002D61C6" w:rsidRDefault="00081BCD" w:rsidP="00081BCD">
      <w:pPr>
        <w:jc w:val="center"/>
      </w:pPr>
      <w:bookmarkStart w:id="0" w:name="_Hlk12995589"/>
      <w:bookmarkStart w:id="1" w:name="_GoBack"/>
      <w:bookmarkEnd w:id="0"/>
      <w:bookmarkEnd w:id="1"/>
      <w:r>
        <w:rPr>
          <w:noProof/>
        </w:rPr>
        <w:drawing>
          <wp:inline distT="0" distB="0" distL="0" distR="0" wp14:anchorId="2CB94CCD" wp14:editId="5BC41A3B">
            <wp:extent cx="1657350" cy="179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3DC3" w14:textId="77777777" w:rsidR="00081BCD" w:rsidRPr="00951EFF" w:rsidRDefault="00081BCD" w:rsidP="00081BCD">
      <w:pPr>
        <w:jc w:val="center"/>
        <w:rPr>
          <w:b/>
          <w:sz w:val="48"/>
        </w:rPr>
      </w:pPr>
      <w:r w:rsidRPr="00951EFF">
        <w:rPr>
          <w:b/>
          <w:sz w:val="48"/>
        </w:rPr>
        <w:t>Universidad Nacional de La Matanza</w:t>
      </w:r>
    </w:p>
    <w:p w14:paraId="42A74DA9" w14:textId="77777777" w:rsidR="00081BCD" w:rsidRPr="00951EFF" w:rsidRDefault="00081BCD" w:rsidP="00081BCD">
      <w:pPr>
        <w:jc w:val="center"/>
        <w:rPr>
          <w:sz w:val="32"/>
        </w:rPr>
      </w:pPr>
      <w:r w:rsidRPr="00951EFF">
        <w:rPr>
          <w:sz w:val="32"/>
        </w:rPr>
        <w:t>Departamento de Ingeniería e Investigaciones Tecnológicas</w:t>
      </w:r>
    </w:p>
    <w:p w14:paraId="275B34D9" w14:textId="77777777" w:rsidR="00081BCD" w:rsidRPr="00951EFF" w:rsidRDefault="00081BCD" w:rsidP="00081BCD">
      <w:pPr>
        <w:jc w:val="center"/>
        <w:rPr>
          <w:b/>
          <w:sz w:val="44"/>
        </w:rPr>
      </w:pPr>
      <w:r w:rsidRPr="00951EFF">
        <w:rPr>
          <w:b/>
          <w:sz w:val="44"/>
        </w:rPr>
        <w:t>Sistemas Operativos Avanzados</w:t>
      </w:r>
      <w:r w:rsidRPr="00951EFF">
        <w:rPr>
          <w:b/>
          <w:sz w:val="44"/>
        </w:rPr>
        <w:br/>
        <w:t>Proyecto Boya-Parking</w:t>
      </w:r>
    </w:p>
    <w:p w14:paraId="7107243F" w14:textId="77777777" w:rsidR="00081BCD" w:rsidRPr="00951EFF" w:rsidRDefault="00081BCD" w:rsidP="00081BCD">
      <w:pPr>
        <w:jc w:val="center"/>
        <w:rPr>
          <w:b/>
          <w:sz w:val="40"/>
        </w:rPr>
      </w:pPr>
      <w:r w:rsidRPr="00951EFF">
        <w:rPr>
          <w:b/>
          <w:sz w:val="40"/>
        </w:rPr>
        <w:t>Informe Final</w:t>
      </w:r>
    </w:p>
    <w:p w14:paraId="3A0686AA" w14:textId="77777777" w:rsidR="00081BCD" w:rsidRPr="00081BCD" w:rsidRDefault="00081BCD" w:rsidP="00081BCD">
      <w:pPr>
        <w:jc w:val="center"/>
      </w:pPr>
    </w:p>
    <w:p w14:paraId="2768F250" w14:textId="77777777" w:rsidR="00081BCD" w:rsidRPr="00081BCD" w:rsidRDefault="00081BCD" w:rsidP="00081BCD">
      <w:pPr>
        <w:rPr>
          <w:sz w:val="36"/>
        </w:rPr>
      </w:pPr>
      <w:r w:rsidRPr="00081BCD">
        <w:rPr>
          <w:b/>
          <w:sz w:val="36"/>
          <w:u w:val="single"/>
        </w:rPr>
        <w:t>Docentes</w:t>
      </w:r>
      <w:r w:rsidRPr="00081BCD">
        <w:rPr>
          <w:sz w:val="36"/>
        </w:rPr>
        <w:t>:</w:t>
      </w:r>
    </w:p>
    <w:p w14:paraId="0024B6A4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Graciela de Luca</w:t>
      </w:r>
    </w:p>
    <w:p w14:paraId="1B7F614F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Waldo A. Valiente</w:t>
      </w:r>
    </w:p>
    <w:p w14:paraId="00C4E23B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Sebastián Barillaro</w:t>
      </w:r>
    </w:p>
    <w:p w14:paraId="1C279AB9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Mariano Volker</w:t>
      </w:r>
    </w:p>
    <w:p w14:paraId="366761E8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Carnuccio, Esteban Andrés</w:t>
      </w:r>
    </w:p>
    <w:p w14:paraId="3723D730" w14:textId="77777777" w:rsid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Gerardo Garcia</w:t>
      </w:r>
    </w:p>
    <w:p w14:paraId="75031CC2" w14:textId="77777777" w:rsidR="00081BCD" w:rsidRDefault="00081BCD" w:rsidP="00081BCD">
      <w:pPr>
        <w:rPr>
          <w:sz w:val="32"/>
        </w:rPr>
      </w:pPr>
      <w:r w:rsidRPr="00081BCD">
        <w:rPr>
          <w:b/>
          <w:sz w:val="36"/>
          <w:u w:val="single"/>
        </w:rPr>
        <w:t>Integrantes</w:t>
      </w:r>
      <w:r>
        <w:rPr>
          <w:sz w:val="32"/>
        </w:rPr>
        <w:t>:</w:t>
      </w:r>
    </w:p>
    <w:p w14:paraId="137333E4" w14:textId="77777777" w:rsidR="00081BCD" w:rsidRDefault="00951EFF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Héctor</w:t>
      </w:r>
      <w:r w:rsidR="00081BCD">
        <w:rPr>
          <w:sz w:val="32"/>
        </w:rPr>
        <w:t xml:space="preserve"> Rojas Stoll</w:t>
      </w:r>
    </w:p>
    <w:p w14:paraId="459A7D95" w14:textId="77777777" w:rsidR="00081BCD" w:rsidRDefault="00081BCD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Juan Jose Tocino</w:t>
      </w:r>
    </w:p>
    <w:p w14:paraId="52D0891B" w14:textId="77777777" w:rsidR="00081BCD" w:rsidRDefault="00081BCD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Ezequiel Laurenti</w:t>
      </w:r>
    </w:p>
    <w:p w14:paraId="2528B1B1" w14:textId="77777777" w:rsidR="00951EFF" w:rsidRDefault="00951EFF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Damián</w:t>
      </w:r>
      <w:r w:rsidR="00081BCD">
        <w:rPr>
          <w:sz w:val="32"/>
        </w:rPr>
        <w:t xml:space="preserve"> Vinci</w:t>
      </w:r>
    </w:p>
    <w:p w14:paraId="2535A7D2" w14:textId="77777777" w:rsidR="00081BCD" w:rsidRPr="006F5F58" w:rsidRDefault="00951EFF" w:rsidP="00951EFF">
      <w:pPr>
        <w:jc w:val="center"/>
        <w:rPr>
          <w:b/>
          <w:sz w:val="32"/>
          <w:u w:val="single"/>
        </w:rPr>
      </w:pPr>
      <w:r>
        <w:rPr>
          <w:sz w:val="32"/>
        </w:rPr>
        <w:br w:type="page"/>
      </w:r>
      <w:r w:rsidRPr="006F5F58">
        <w:rPr>
          <w:b/>
          <w:sz w:val="36"/>
          <w:u w:val="single"/>
        </w:rPr>
        <w:lastRenderedPageBreak/>
        <w:t>Motivación del proyecto</w:t>
      </w:r>
    </w:p>
    <w:p w14:paraId="1673F8EF" w14:textId="77777777" w:rsidR="00951EFF" w:rsidRDefault="00951EFF" w:rsidP="0081373D">
      <w:pPr>
        <w:jc w:val="both"/>
        <w:rPr>
          <w:sz w:val="32"/>
        </w:rPr>
      </w:pPr>
      <w:r>
        <w:rPr>
          <w:sz w:val="32"/>
        </w:rPr>
        <w:t>La administración</w:t>
      </w:r>
      <w:r w:rsidR="006F5F58">
        <w:rPr>
          <w:sz w:val="32"/>
        </w:rPr>
        <w:t xml:space="preserve"> de una piscina de manera desatendida de forma que una boya inteligente pueda cumplir los siguientes objetivos:</w:t>
      </w:r>
    </w:p>
    <w:p w14:paraId="7A21B3E6" w14:textId="77777777" w:rsidR="006F5F58" w:rsidRDefault="006F5F58" w:rsidP="0081373D">
      <w:pPr>
        <w:pStyle w:val="ListParagraph"/>
        <w:numPr>
          <w:ilvl w:val="0"/>
          <w:numId w:val="3"/>
        </w:numPr>
        <w:jc w:val="both"/>
        <w:rPr>
          <w:sz w:val="32"/>
        </w:rPr>
      </w:pPr>
      <w:r>
        <w:rPr>
          <w:sz w:val="32"/>
        </w:rPr>
        <w:t>Poder tomar decisiones sin intervención del usuario como:</w:t>
      </w:r>
    </w:p>
    <w:p w14:paraId="79FF7EE7" w14:textId="77777777" w:rsidR="006F5F58" w:rsidRDefault="006F5F58" w:rsidP="0081373D">
      <w:pPr>
        <w:pStyle w:val="ListParagraph"/>
        <w:numPr>
          <w:ilvl w:val="1"/>
          <w:numId w:val="3"/>
        </w:numPr>
        <w:jc w:val="both"/>
        <w:rPr>
          <w:sz w:val="32"/>
        </w:rPr>
      </w:pPr>
      <w:r>
        <w:rPr>
          <w:sz w:val="32"/>
        </w:rPr>
        <w:t>Apertura y / o cierre del techo de la piscina dependiendo de los factores climatológicos.</w:t>
      </w:r>
    </w:p>
    <w:p w14:paraId="59B469F7" w14:textId="77777777" w:rsidR="006F5F58" w:rsidRDefault="006F5F58" w:rsidP="0081373D">
      <w:pPr>
        <w:pStyle w:val="ListParagraph"/>
        <w:numPr>
          <w:ilvl w:val="1"/>
          <w:numId w:val="3"/>
        </w:numPr>
        <w:jc w:val="both"/>
        <w:rPr>
          <w:sz w:val="32"/>
        </w:rPr>
      </w:pPr>
      <w:r>
        <w:rPr>
          <w:sz w:val="32"/>
        </w:rPr>
        <w:t>Dispensación de cloro de manera automática en un horario fijado por el usuario y en base a condiciones como temperatura actual y / o capacidad de la piscina.</w:t>
      </w:r>
    </w:p>
    <w:p w14:paraId="795200EB" w14:textId="77777777" w:rsidR="006F5F58" w:rsidRDefault="006F5F58" w:rsidP="0081373D">
      <w:pPr>
        <w:pStyle w:val="ListParagraph"/>
        <w:numPr>
          <w:ilvl w:val="1"/>
          <w:numId w:val="3"/>
        </w:numPr>
        <w:jc w:val="both"/>
        <w:rPr>
          <w:sz w:val="32"/>
        </w:rPr>
      </w:pPr>
      <w:r>
        <w:rPr>
          <w:sz w:val="32"/>
        </w:rPr>
        <w:t>Alerta mediante Bluetooth sobre la caída de un objeto a la piscina.</w:t>
      </w:r>
    </w:p>
    <w:p w14:paraId="59FA2F8E" w14:textId="77777777" w:rsidR="006F5F58" w:rsidRDefault="006F5F58" w:rsidP="0081373D">
      <w:pPr>
        <w:pStyle w:val="ListParagraph"/>
        <w:numPr>
          <w:ilvl w:val="0"/>
          <w:numId w:val="3"/>
        </w:numPr>
        <w:jc w:val="both"/>
        <w:rPr>
          <w:sz w:val="32"/>
        </w:rPr>
      </w:pPr>
      <w:r>
        <w:rPr>
          <w:sz w:val="32"/>
        </w:rPr>
        <w:t>Realizar la administración de la piscina de forma remota:</w:t>
      </w:r>
    </w:p>
    <w:p w14:paraId="6DFF41E9" w14:textId="77777777" w:rsidR="006F5F58" w:rsidRDefault="006F5F58" w:rsidP="0081373D">
      <w:pPr>
        <w:pStyle w:val="ListParagraph"/>
        <w:numPr>
          <w:ilvl w:val="1"/>
          <w:numId w:val="3"/>
        </w:numPr>
        <w:jc w:val="both"/>
        <w:rPr>
          <w:sz w:val="32"/>
        </w:rPr>
      </w:pPr>
      <w:r>
        <w:rPr>
          <w:sz w:val="32"/>
        </w:rPr>
        <w:t>Apertura y / o cierre del techo a distancia mediante un dispositivo celular.</w:t>
      </w:r>
    </w:p>
    <w:p w14:paraId="749073FD" w14:textId="77777777" w:rsidR="006F5F58" w:rsidRDefault="006F5F58" w:rsidP="0081373D">
      <w:pPr>
        <w:pStyle w:val="ListParagraph"/>
        <w:numPr>
          <w:ilvl w:val="1"/>
          <w:numId w:val="3"/>
        </w:numPr>
        <w:jc w:val="both"/>
        <w:rPr>
          <w:sz w:val="32"/>
        </w:rPr>
      </w:pPr>
      <w:r>
        <w:rPr>
          <w:sz w:val="32"/>
        </w:rPr>
        <w:t>Dispensación de cloro de manera a demanda por el usuario.</w:t>
      </w:r>
    </w:p>
    <w:p w14:paraId="64BEA3EC" w14:textId="77777777" w:rsidR="006F5F58" w:rsidRPr="006F5F58" w:rsidRDefault="006F5F58" w:rsidP="0081373D">
      <w:pPr>
        <w:jc w:val="both"/>
        <w:rPr>
          <w:sz w:val="32"/>
        </w:rPr>
      </w:pPr>
      <w:r>
        <w:rPr>
          <w:sz w:val="32"/>
        </w:rPr>
        <w:t>Además de poder observar características en tiempo real de la piscina como la temperatura y la opacidad del agua.</w:t>
      </w:r>
    </w:p>
    <w:p w14:paraId="00A38E0C" w14:textId="77777777" w:rsidR="0081373D" w:rsidRDefault="0081373D">
      <w:pPr>
        <w:rPr>
          <w:sz w:val="32"/>
        </w:rPr>
      </w:pPr>
      <w:r>
        <w:rPr>
          <w:sz w:val="32"/>
        </w:rPr>
        <w:br w:type="page"/>
      </w:r>
    </w:p>
    <w:p w14:paraId="28C6A3BA" w14:textId="096EAB44" w:rsidR="00C04F4B" w:rsidRDefault="00C04F4B" w:rsidP="0081373D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Software Utilizado</w:t>
      </w:r>
    </w:p>
    <w:p w14:paraId="75ACF6AA" w14:textId="1AB6A45A" w:rsidR="00C04F4B" w:rsidRDefault="00C04F4B" w:rsidP="00C04F4B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>Arduino IDE 1.8.9</w:t>
      </w:r>
      <w:r w:rsidR="00F97B3B">
        <w:rPr>
          <w:sz w:val="32"/>
        </w:rPr>
        <w:t xml:space="preserve"> (C / C++)</w:t>
      </w:r>
    </w:p>
    <w:p w14:paraId="1594AC22" w14:textId="30E26065" w:rsidR="00C04F4B" w:rsidRDefault="00C04F4B" w:rsidP="00C04F4B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 xml:space="preserve">Xcode </w:t>
      </w:r>
      <w:r w:rsidR="00FA578D">
        <w:rPr>
          <w:sz w:val="32"/>
        </w:rPr>
        <w:t>10.2.1</w:t>
      </w:r>
      <w:r w:rsidR="00F97B3B">
        <w:rPr>
          <w:sz w:val="32"/>
        </w:rPr>
        <w:t xml:space="preserve"> (Swift 5)</w:t>
      </w:r>
    </w:p>
    <w:p w14:paraId="20B17504" w14:textId="5A1760C5" w:rsidR="00F97B3B" w:rsidRDefault="00C04F4B" w:rsidP="00F97B3B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>Servidor Web Lampp PHP 7</w:t>
      </w:r>
      <w:r w:rsidR="00EF53CB">
        <w:rPr>
          <w:sz w:val="32"/>
        </w:rPr>
        <w:t xml:space="preserve"> (Api Clima Mock)</w:t>
      </w:r>
    </w:p>
    <w:p w14:paraId="4DE83CC8" w14:textId="77777777" w:rsidR="00F97B3B" w:rsidRPr="00F97B3B" w:rsidRDefault="00F97B3B" w:rsidP="00F97B3B">
      <w:pPr>
        <w:rPr>
          <w:sz w:val="32"/>
        </w:rPr>
      </w:pPr>
    </w:p>
    <w:p w14:paraId="1D8D18C2" w14:textId="33153225" w:rsidR="0081373D" w:rsidRDefault="0081373D" w:rsidP="0081373D">
      <w:pPr>
        <w:jc w:val="center"/>
        <w:rPr>
          <w:b/>
          <w:sz w:val="36"/>
          <w:u w:val="single"/>
        </w:rPr>
      </w:pPr>
      <w:r w:rsidRPr="00EF6D6A">
        <w:rPr>
          <w:b/>
          <w:sz w:val="36"/>
          <w:u w:val="single"/>
        </w:rPr>
        <w:t>Componentes</w:t>
      </w:r>
    </w:p>
    <w:p w14:paraId="452B4D6C" w14:textId="77777777" w:rsidR="00C7183D" w:rsidRDefault="00C7183D" w:rsidP="008C3A32">
      <w:pPr>
        <w:rPr>
          <w:b/>
          <w:sz w:val="36"/>
          <w:u w:val="single"/>
        </w:rPr>
      </w:pPr>
    </w:p>
    <w:p w14:paraId="129473E3" w14:textId="38D1014A" w:rsidR="008C3A32" w:rsidRPr="00EF6D6A" w:rsidRDefault="008C3A32" w:rsidP="008C3A32">
      <w:pPr>
        <w:rPr>
          <w:b/>
          <w:sz w:val="36"/>
          <w:u w:val="single"/>
        </w:rPr>
      </w:pPr>
      <w:r>
        <w:rPr>
          <w:b/>
          <w:sz w:val="36"/>
          <w:u w:val="single"/>
        </w:rPr>
        <w:t>SoC (System on Chip)</w:t>
      </w:r>
    </w:p>
    <w:p w14:paraId="60F60588" w14:textId="0D809657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2F2766" wp14:editId="307E5E5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174750" cy="2720474"/>
            <wp:effectExtent l="0" t="0" r="6350" b="3810"/>
            <wp:wrapThrough wrapText="bothSides">
              <wp:wrapPolygon edited="0">
                <wp:start x="0" y="0"/>
                <wp:lineTo x="0" y="21479"/>
                <wp:lineTo x="21366" y="21479"/>
                <wp:lineTo x="2136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27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A32">
        <w:rPr>
          <w:sz w:val="32"/>
          <w:lang w:val="en-US"/>
        </w:rPr>
        <w:t xml:space="preserve"> Dual-core Xtensa 32-bit LX6 240MHZ</w:t>
      </w:r>
      <w:r w:rsidR="008C3A32" w:rsidRPr="008C3A32">
        <w:rPr>
          <w:sz w:val="32"/>
          <w:lang w:val="en-US"/>
        </w:rPr>
        <w:t>.</w:t>
      </w:r>
    </w:p>
    <w:p w14:paraId="68CB8312" w14:textId="0077189E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 w:rsidRPr="008C3A32">
        <w:rPr>
          <w:sz w:val="32"/>
          <w:lang w:val="en-US"/>
        </w:rPr>
        <w:t xml:space="preserve"> </w:t>
      </w:r>
      <w:r>
        <w:rPr>
          <w:sz w:val="32"/>
        </w:rPr>
        <w:t>520kB internal SRAM</w:t>
      </w:r>
      <w:r w:rsidR="008C3A32">
        <w:rPr>
          <w:sz w:val="32"/>
        </w:rPr>
        <w:t>.</w:t>
      </w:r>
    </w:p>
    <w:p w14:paraId="4CB156D5" w14:textId="73F80910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 4MB external flash</w:t>
      </w:r>
      <w:r w:rsidR="008C3A32">
        <w:rPr>
          <w:sz w:val="32"/>
        </w:rPr>
        <w:t>.</w:t>
      </w:r>
    </w:p>
    <w:p w14:paraId="5B2B2FE4" w14:textId="1914396F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 w:rsidRPr="008C3A32">
        <w:rPr>
          <w:sz w:val="32"/>
          <w:lang w:val="en-US"/>
        </w:rPr>
        <w:t xml:space="preserve"> Wireless 802.11 b/g/n/e/I WPA/WPA2</w:t>
      </w:r>
      <w:r w:rsidR="008C3A32" w:rsidRPr="008C3A32">
        <w:rPr>
          <w:sz w:val="32"/>
          <w:lang w:val="en-US"/>
        </w:rPr>
        <w:t>.</w:t>
      </w:r>
    </w:p>
    <w:p w14:paraId="57C51FFB" w14:textId="37EC2926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 w:rsidRPr="008C3A32">
        <w:rPr>
          <w:sz w:val="32"/>
          <w:lang w:val="en-US"/>
        </w:rPr>
        <w:t xml:space="preserve"> </w:t>
      </w:r>
      <w:r>
        <w:rPr>
          <w:sz w:val="32"/>
        </w:rPr>
        <w:t>Bluetooth 4.2 / BLE</w:t>
      </w:r>
      <w:r w:rsidR="008C3A32">
        <w:rPr>
          <w:sz w:val="32"/>
        </w:rPr>
        <w:t>.</w:t>
      </w:r>
    </w:p>
    <w:p w14:paraId="0C23E5D7" w14:textId="79F357C4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 VCC Range: 2.2V ~ 3.6V</w:t>
      </w:r>
      <w:r w:rsidR="008C3A32">
        <w:rPr>
          <w:sz w:val="32"/>
        </w:rPr>
        <w:t>.</w:t>
      </w:r>
    </w:p>
    <w:p w14:paraId="21A1E7F6" w14:textId="222F0247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 w:rsidRPr="008C3A32">
        <w:rPr>
          <w:sz w:val="32"/>
          <w:lang w:val="en-US"/>
        </w:rPr>
        <w:t xml:space="preserve"> SPI, I2C, ART, I2S Interfaces</w:t>
      </w:r>
      <w:r w:rsidR="008C3A32" w:rsidRPr="008C3A32">
        <w:rPr>
          <w:sz w:val="32"/>
          <w:lang w:val="en-US"/>
        </w:rPr>
        <w:t>.</w:t>
      </w:r>
    </w:p>
    <w:p w14:paraId="0ED381CC" w14:textId="6DDBAEDF" w:rsidR="00013394" w:rsidRPr="008C3A32" w:rsidRDefault="00013394" w:rsidP="00013394">
      <w:pPr>
        <w:rPr>
          <w:sz w:val="32"/>
          <w:lang w:val="en-US"/>
        </w:rPr>
      </w:pPr>
    </w:p>
    <w:p w14:paraId="1FD08D5C" w14:textId="1ECBCF13" w:rsidR="00013394" w:rsidRPr="008C3A32" w:rsidRDefault="00013394" w:rsidP="00013394">
      <w:pPr>
        <w:rPr>
          <w:sz w:val="32"/>
          <w:lang w:val="en-US"/>
        </w:rPr>
      </w:pPr>
    </w:p>
    <w:p w14:paraId="7FFA44C2" w14:textId="0CAB6E62" w:rsidR="002B0330" w:rsidRPr="00EF53CB" w:rsidRDefault="00C7183D" w:rsidP="00013394">
      <w:pPr>
        <w:rPr>
          <w:b/>
          <w:sz w:val="36"/>
          <w:u w:val="single"/>
        </w:rPr>
      </w:pPr>
      <w:r>
        <w:rPr>
          <w:sz w:val="32"/>
          <w:lang w:val="en-US"/>
        </w:rPr>
        <w:br w:type="page"/>
      </w:r>
      <w:r w:rsidR="00013394" w:rsidRPr="00013394">
        <w:rPr>
          <w:b/>
          <w:sz w:val="36"/>
          <w:u w:val="single"/>
        </w:rPr>
        <w:lastRenderedPageBreak/>
        <w:t>Sensores</w:t>
      </w:r>
    </w:p>
    <w:p w14:paraId="2936068B" w14:textId="71C329AE" w:rsidR="00013394" w:rsidRPr="00013394" w:rsidRDefault="008C3A32" w:rsidP="00013394">
      <w:pPr>
        <w:rPr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6BAF618" wp14:editId="623F7C0D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082040" cy="990600"/>
            <wp:effectExtent l="0" t="0" r="3810" b="0"/>
            <wp:wrapThrough wrapText="bothSides">
              <wp:wrapPolygon edited="0">
                <wp:start x="0" y="0"/>
                <wp:lineTo x="0" y="21185"/>
                <wp:lineTo x="21296" y="21185"/>
                <wp:lineTo x="2129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531" cy="99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394" w:rsidRPr="00013394">
        <w:rPr>
          <w:sz w:val="32"/>
          <w:u w:val="single"/>
        </w:rPr>
        <w:t>Acelerómetro ADXL345</w:t>
      </w:r>
      <w:r>
        <w:rPr>
          <w:sz w:val="32"/>
          <w:u w:val="single"/>
        </w:rPr>
        <w:t xml:space="preserve"> (Digital)</w:t>
      </w:r>
    </w:p>
    <w:p w14:paraId="37A3ED00" w14:textId="18683B99" w:rsidR="00013394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Sensor micromecanizado (MEMS) capacitivo.</w:t>
      </w:r>
    </w:p>
    <w:p w14:paraId="46115678" w14:textId="2445A60C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3 ejes independientes.</w:t>
      </w:r>
    </w:p>
    <w:p w14:paraId="1EFFDA20" w14:textId="5F6B3B7E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Compatibles con interfaces SPI y I2C.</w:t>
      </w:r>
    </w:p>
    <w:p w14:paraId="6970C9B9" w14:textId="5D99883C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 xml:space="preserve">Rango de medición ajustable </w:t>
      </w:r>
      <w:r w:rsidRPr="008C3A32">
        <w:rPr>
          <w:sz w:val="32"/>
        </w:rPr>
        <w:t>±2g, ±4g, ±8g, ±16g</w:t>
      </w:r>
      <w:r>
        <w:rPr>
          <w:sz w:val="32"/>
        </w:rPr>
        <w:t>.</w:t>
      </w:r>
    </w:p>
    <w:p w14:paraId="660C5896" w14:textId="77777777" w:rsidR="002B0330" w:rsidRPr="002B0330" w:rsidRDefault="002B0330" w:rsidP="002B0330">
      <w:pPr>
        <w:rPr>
          <w:sz w:val="32"/>
        </w:rPr>
      </w:pPr>
    </w:p>
    <w:p w14:paraId="16A05024" w14:textId="325BD90F" w:rsidR="008C3A32" w:rsidRDefault="008C3A32" w:rsidP="008C3A32">
      <w:pPr>
        <w:rPr>
          <w:sz w:val="32"/>
        </w:rPr>
      </w:pPr>
      <w:r w:rsidRPr="008C3A32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2994BFF" wp14:editId="384900B7">
            <wp:simplePos x="0" y="0"/>
            <wp:positionH relativeFrom="margin">
              <wp:align>left</wp:align>
            </wp:positionH>
            <wp:positionV relativeFrom="paragraph">
              <wp:posOffset>366395</wp:posOffset>
            </wp:positionV>
            <wp:extent cx="1073150" cy="934085"/>
            <wp:effectExtent l="0" t="0" r="0" b="0"/>
            <wp:wrapThrough wrapText="bothSides">
              <wp:wrapPolygon edited="0">
                <wp:start x="0" y="0"/>
                <wp:lineTo x="0" y="21145"/>
                <wp:lineTo x="21089" y="21145"/>
                <wp:lineTo x="2108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47" cy="94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A32">
        <w:rPr>
          <w:sz w:val="32"/>
          <w:u w:val="single"/>
        </w:rPr>
        <w:t>Colorímetro TCS34725 (Digital)</w:t>
      </w:r>
    </w:p>
    <w:p w14:paraId="52225D8B" w14:textId="0748D030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>
        <w:rPr>
          <w:sz w:val="32"/>
        </w:rPr>
        <w:t>Sensor de color digital.</w:t>
      </w:r>
    </w:p>
    <w:p w14:paraId="0F676D80" w14:textId="719AA595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 w:rsidRPr="008C3A32">
        <w:rPr>
          <w:sz w:val="32"/>
        </w:rPr>
        <w:t>Proporciona los valores RGB y clear</w:t>
      </w:r>
      <w:r>
        <w:rPr>
          <w:sz w:val="32"/>
        </w:rPr>
        <w:t xml:space="preserve"> </w:t>
      </w:r>
      <w:r w:rsidRPr="008C3A32">
        <w:rPr>
          <w:sz w:val="32"/>
        </w:rPr>
        <w:t>medición sin filtrar</w:t>
      </w:r>
      <w:r>
        <w:rPr>
          <w:sz w:val="32"/>
        </w:rPr>
        <w:t>.</w:t>
      </w:r>
    </w:p>
    <w:p w14:paraId="487307A4" w14:textId="54CF3FDC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>
        <w:rPr>
          <w:sz w:val="32"/>
        </w:rPr>
        <w:t>Compatible con interfaz I2C.</w:t>
      </w:r>
    </w:p>
    <w:p w14:paraId="7840E902" w14:textId="4CF147DF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 w:rsidRPr="008C3A32">
        <w:rPr>
          <w:sz w:val="32"/>
        </w:rPr>
        <w:t>Cuenta con un rango dinámico 3,800,000:1</w:t>
      </w:r>
    </w:p>
    <w:p w14:paraId="5F5F1445" w14:textId="77777777" w:rsidR="002B0330" w:rsidRPr="002B0330" w:rsidRDefault="002B0330" w:rsidP="002B0330">
      <w:pPr>
        <w:rPr>
          <w:sz w:val="32"/>
        </w:rPr>
      </w:pPr>
    </w:p>
    <w:p w14:paraId="5ED43B4C" w14:textId="488C06D3" w:rsidR="00013394" w:rsidRPr="00171946" w:rsidRDefault="00171946" w:rsidP="00013394">
      <w:pPr>
        <w:rPr>
          <w:sz w:val="32"/>
          <w:u w:val="single"/>
        </w:rPr>
      </w:pPr>
      <w:r w:rsidRPr="00171946"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2E2E4F8C" wp14:editId="3B4C651D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1143000" cy="903605"/>
            <wp:effectExtent l="0" t="0" r="0" b="0"/>
            <wp:wrapThrough wrapText="bothSides">
              <wp:wrapPolygon edited="0">
                <wp:start x="0" y="0"/>
                <wp:lineTo x="0" y="20947"/>
                <wp:lineTo x="21240" y="20947"/>
                <wp:lineTo x="212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36" cy="9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1946">
        <w:rPr>
          <w:sz w:val="32"/>
          <w:u w:val="single"/>
        </w:rPr>
        <w:t>Sensor de temperatura DS18B20 Versión Sonda Impermeable (Digital)</w:t>
      </w:r>
    </w:p>
    <w:p w14:paraId="2E9E7D89" w14:textId="44EA8B2E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Sensor de temperatura digital.</w:t>
      </w:r>
    </w:p>
    <w:p w14:paraId="74EA3D9F" w14:textId="486061B3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 xml:space="preserve">Rango de temperaturas: </w:t>
      </w:r>
      <w:r w:rsidRPr="00171946">
        <w:rPr>
          <w:sz w:val="32"/>
        </w:rPr>
        <w:t>-55°C hasta los 125°C</w:t>
      </w:r>
      <w:r>
        <w:rPr>
          <w:sz w:val="32"/>
        </w:rPr>
        <w:t>.</w:t>
      </w:r>
    </w:p>
    <w:p w14:paraId="61F52EC1" w14:textId="34502001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Compatible con interfaz 1-wire (Un solo pin de datos).</w:t>
      </w:r>
    </w:p>
    <w:p w14:paraId="62D7040F" w14:textId="6315B75D" w:rsidR="00450D88" w:rsidRDefault="00450D88" w:rsidP="00450D88">
      <w:pPr>
        <w:pStyle w:val="ListParagraph"/>
        <w:numPr>
          <w:ilvl w:val="0"/>
          <w:numId w:val="8"/>
        </w:numPr>
        <w:rPr>
          <w:sz w:val="32"/>
        </w:rPr>
      </w:pPr>
      <w:r w:rsidRPr="00450D88">
        <w:rPr>
          <w:sz w:val="32"/>
        </w:rPr>
        <w:t>Precisión ±0.5°C desde -10°C a +85°C</w:t>
      </w:r>
    </w:p>
    <w:p w14:paraId="5328527C" w14:textId="77777777" w:rsidR="002B0330" w:rsidRPr="002B0330" w:rsidRDefault="002B0330" w:rsidP="002B0330">
      <w:pPr>
        <w:rPr>
          <w:sz w:val="32"/>
        </w:rPr>
      </w:pPr>
    </w:p>
    <w:p w14:paraId="01EB4171" w14:textId="765552BF" w:rsidR="00450D88" w:rsidRPr="00450D88" w:rsidRDefault="00450D88" w:rsidP="00450D88">
      <w:pPr>
        <w:rPr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0BEE837" wp14:editId="550A3AB1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168400" cy="1128395"/>
            <wp:effectExtent l="0" t="0" r="0" b="0"/>
            <wp:wrapThrough wrapText="bothSides">
              <wp:wrapPolygon edited="0">
                <wp:start x="0" y="0"/>
                <wp:lineTo x="0" y="21150"/>
                <wp:lineTo x="21130" y="21150"/>
                <wp:lineTo x="2113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073" cy="11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D88">
        <w:rPr>
          <w:sz w:val="32"/>
          <w:u w:val="single"/>
        </w:rPr>
        <w:t>Sensor detector de lluvia FC-37 (Digital / Analógico)</w:t>
      </w:r>
    </w:p>
    <w:p w14:paraId="565DD3C7" w14:textId="29678105" w:rsidR="00450D88" w:rsidRDefault="00450D88" w:rsidP="00450D88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 xml:space="preserve"> Sensor de detección de agua por variación de conductividad.</w:t>
      </w:r>
    </w:p>
    <w:p w14:paraId="4E091C47" w14:textId="3074BD8E" w:rsidR="00450D88" w:rsidRDefault="00450D88" w:rsidP="00450D88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Permite la lectura de forma analógica o digital.</w:t>
      </w:r>
    </w:p>
    <w:p w14:paraId="19EAA93F" w14:textId="16EA18CC" w:rsidR="00C7183D" w:rsidRPr="002B0330" w:rsidRDefault="009079BD" w:rsidP="002B0330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Posee dos partes el sensor y el controlador.</w:t>
      </w:r>
    </w:p>
    <w:p w14:paraId="1CC8A04E" w14:textId="77777777" w:rsidR="00EF53CB" w:rsidRDefault="00EF53CB" w:rsidP="009079BD">
      <w:pPr>
        <w:rPr>
          <w:b/>
          <w:sz w:val="36"/>
          <w:u w:val="single"/>
        </w:rPr>
      </w:pPr>
    </w:p>
    <w:p w14:paraId="184F6ED9" w14:textId="57BA9FC2" w:rsidR="002B0330" w:rsidRPr="00D41440" w:rsidRDefault="00D41440" w:rsidP="009079BD">
      <w:pPr>
        <w:rPr>
          <w:b/>
          <w:sz w:val="36"/>
          <w:u w:val="single"/>
        </w:rPr>
      </w:pPr>
      <w:r w:rsidRPr="00D41440">
        <w:rPr>
          <w:b/>
          <w:sz w:val="36"/>
          <w:u w:val="single"/>
        </w:rPr>
        <w:lastRenderedPageBreak/>
        <w:t>Actuadores</w:t>
      </w:r>
    </w:p>
    <w:p w14:paraId="57BBE154" w14:textId="5DC0470E" w:rsidR="002B0330" w:rsidRPr="00D41440" w:rsidRDefault="00D41440" w:rsidP="009079BD">
      <w:pPr>
        <w:rPr>
          <w:sz w:val="32"/>
          <w:u w:val="single"/>
        </w:rPr>
      </w:pPr>
      <w:r w:rsidRPr="00D41440">
        <w:rPr>
          <w:sz w:val="32"/>
          <w:u w:val="single"/>
        </w:rPr>
        <w:t>Motor DC RE280</w:t>
      </w:r>
    </w:p>
    <w:p w14:paraId="4101D8DF" w14:textId="3F9A132B" w:rsidR="00D41440" w:rsidRDefault="00D41440" w:rsidP="00D41440">
      <w:pPr>
        <w:pStyle w:val="ListParagraph"/>
        <w:numPr>
          <w:ilvl w:val="0"/>
          <w:numId w:val="13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FB7B8D" wp14:editId="7BF761BE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084664" cy="742950"/>
            <wp:effectExtent l="0" t="0" r="1270" b="0"/>
            <wp:wrapThrough wrapText="bothSides">
              <wp:wrapPolygon edited="0">
                <wp:start x="0" y="0"/>
                <wp:lineTo x="0" y="21046"/>
                <wp:lineTo x="21246" y="21046"/>
                <wp:lineTo x="212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664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>9000 revoluciones por minuto.</w:t>
      </w:r>
    </w:p>
    <w:p w14:paraId="5DEAAFF4" w14:textId="431C4B35" w:rsidR="00D41440" w:rsidRDefault="00D41440" w:rsidP="00D41440">
      <w:pPr>
        <w:pStyle w:val="ListParagraph"/>
        <w:numPr>
          <w:ilvl w:val="0"/>
          <w:numId w:val="13"/>
        </w:numPr>
        <w:rPr>
          <w:sz w:val="32"/>
        </w:rPr>
      </w:pPr>
      <w:r>
        <w:rPr>
          <w:sz w:val="32"/>
        </w:rPr>
        <w:t>Tensión de trabajo 1.5V ~ 3V.</w:t>
      </w:r>
    </w:p>
    <w:p w14:paraId="2A35DF41" w14:textId="46FF6497" w:rsidR="00D41440" w:rsidRDefault="00D41440" w:rsidP="00D41440">
      <w:pPr>
        <w:rPr>
          <w:sz w:val="32"/>
        </w:rPr>
      </w:pPr>
    </w:p>
    <w:p w14:paraId="7E6932DC" w14:textId="77777777" w:rsidR="002B0330" w:rsidRDefault="002B0330" w:rsidP="00D41440">
      <w:pPr>
        <w:rPr>
          <w:sz w:val="32"/>
          <w:u w:val="single"/>
        </w:rPr>
      </w:pPr>
    </w:p>
    <w:p w14:paraId="4EC2D596" w14:textId="3A5C34FA" w:rsidR="00D41440" w:rsidRPr="00D41440" w:rsidRDefault="00D41440" w:rsidP="00D41440">
      <w:pPr>
        <w:rPr>
          <w:sz w:val="32"/>
          <w:u w:val="single"/>
        </w:rPr>
      </w:pPr>
      <w:r w:rsidRPr="00D41440">
        <w:rPr>
          <w:sz w:val="32"/>
          <w:u w:val="single"/>
        </w:rPr>
        <w:t>Doble Puente H Driver L9110s</w:t>
      </w:r>
    </w:p>
    <w:p w14:paraId="0B3C1344" w14:textId="6A88CC4C" w:rsidR="00D41440" w:rsidRDefault="00D41440" w:rsidP="00D41440">
      <w:pPr>
        <w:pStyle w:val="ListParagraph"/>
        <w:numPr>
          <w:ilvl w:val="0"/>
          <w:numId w:val="14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348DBE" wp14:editId="2E703A0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155700" cy="971620"/>
            <wp:effectExtent l="0" t="0" r="6350" b="0"/>
            <wp:wrapThrough wrapText="bothSides">
              <wp:wrapPolygon edited="0">
                <wp:start x="0" y="0"/>
                <wp:lineTo x="0" y="21176"/>
                <wp:lineTo x="21363" y="21176"/>
                <wp:lineTo x="2136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9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 xml:space="preserve"> Puede manejar 2 motores simultáneamente.</w:t>
      </w:r>
    </w:p>
    <w:p w14:paraId="750EE62E" w14:textId="77421090" w:rsidR="00D41440" w:rsidRDefault="00D41440" w:rsidP="00D41440">
      <w:pPr>
        <w:pStyle w:val="ListParagraph"/>
        <w:numPr>
          <w:ilvl w:val="0"/>
          <w:numId w:val="14"/>
        </w:numPr>
        <w:rPr>
          <w:sz w:val="32"/>
        </w:rPr>
      </w:pPr>
      <w:r>
        <w:rPr>
          <w:sz w:val="32"/>
        </w:rPr>
        <w:t xml:space="preserve"> Basado en el microcontrolador </w:t>
      </w:r>
      <w:r w:rsidRPr="00D41440">
        <w:rPr>
          <w:sz w:val="32"/>
        </w:rPr>
        <w:t>L9110</w:t>
      </w:r>
      <w:r>
        <w:rPr>
          <w:sz w:val="32"/>
        </w:rPr>
        <w:t>.</w:t>
      </w:r>
    </w:p>
    <w:p w14:paraId="3C826B69" w14:textId="79420AA8" w:rsidR="00D41440" w:rsidRDefault="00D41440" w:rsidP="00D41440">
      <w:pPr>
        <w:rPr>
          <w:sz w:val="32"/>
        </w:rPr>
      </w:pPr>
    </w:p>
    <w:p w14:paraId="02CCBD58" w14:textId="77777777" w:rsidR="002B0330" w:rsidRDefault="002B0330" w:rsidP="00D41440">
      <w:pPr>
        <w:rPr>
          <w:sz w:val="32"/>
          <w:u w:val="single"/>
        </w:rPr>
      </w:pPr>
    </w:p>
    <w:p w14:paraId="2FAA8AEC" w14:textId="24D10C2C" w:rsidR="00D41440" w:rsidRPr="00D41440" w:rsidRDefault="00D41440" w:rsidP="00D41440">
      <w:pPr>
        <w:rPr>
          <w:sz w:val="32"/>
          <w:u w:val="single"/>
        </w:rPr>
      </w:pPr>
      <w:r>
        <w:rPr>
          <w:noProof/>
          <w:sz w:val="32"/>
        </w:rPr>
        <w:drawing>
          <wp:anchor distT="0" distB="0" distL="114300" distR="114300" simplePos="0" relativeHeight="251665408" behindDoc="0" locked="0" layoutInCell="1" allowOverlap="1" wp14:anchorId="58C09B51" wp14:editId="05B5937E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1162050" cy="1162050"/>
            <wp:effectExtent l="0" t="0" r="0" b="0"/>
            <wp:wrapThrough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hrough>
            <wp:docPr id="9" name="Picture 9" descr="C:\Users\TocinoJuanJose\AppData\Local\Microsoft\Windows\INetCache\Content.MSO\F4F32B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cinoJuanJose\AppData\Local\Microsoft\Windows\INetCache\Content.MSO\F4F32BE3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1440">
        <w:rPr>
          <w:sz w:val="32"/>
          <w:u w:val="single"/>
        </w:rPr>
        <w:t>Electroválvula</w:t>
      </w:r>
    </w:p>
    <w:p w14:paraId="0EE8C9A4" w14:textId="3CED9319" w:rsidR="00D41440" w:rsidRDefault="00D41440" w:rsidP="00D41440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 Tensión de trabajo 220V.</w:t>
      </w:r>
    </w:p>
    <w:p w14:paraId="013101B9" w14:textId="10596BC2" w:rsidR="00D41440" w:rsidRDefault="00D41440" w:rsidP="00D41440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 Tipo normal – cerrada.</w:t>
      </w:r>
    </w:p>
    <w:p w14:paraId="48DB9179" w14:textId="038885C8" w:rsidR="00D41440" w:rsidRDefault="00D41440" w:rsidP="00D41440">
      <w:pPr>
        <w:rPr>
          <w:sz w:val="32"/>
        </w:rPr>
      </w:pPr>
    </w:p>
    <w:p w14:paraId="2780EE9A" w14:textId="184E431C" w:rsidR="002B0330" w:rsidRDefault="002B0330" w:rsidP="00D41440">
      <w:pPr>
        <w:rPr>
          <w:sz w:val="32"/>
        </w:rPr>
      </w:pPr>
    </w:p>
    <w:p w14:paraId="0D71441B" w14:textId="117687EE" w:rsidR="002B0330" w:rsidRPr="002B0330" w:rsidRDefault="002B0330" w:rsidP="00D41440">
      <w:pPr>
        <w:rPr>
          <w:b/>
          <w:sz w:val="32"/>
          <w:u w:val="single"/>
        </w:rPr>
      </w:pPr>
      <w:r w:rsidRPr="002B0330">
        <w:rPr>
          <w:b/>
          <w:sz w:val="32"/>
          <w:u w:val="single"/>
        </w:rPr>
        <w:t>Otros</w:t>
      </w:r>
    </w:p>
    <w:p w14:paraId="0B49821E" w14:textId="39CA27D7" w:rsidR="002B0330" w:rsidRPr="002B0330" w:rsidRDefault="002B0330" w:rsidP="00D41440">
      <w:pPr>
        <w:rPr>
          <w:sz w:val="32"/>
          <w:u w:val="single"/>
        </w:rPr>
      </w:pPr>
      <w:r>
        <w:rPr>
          <w:noProof/>
          <w:sz w:val="32"/>
        </w:rPr>
        <w:drawing>
          <wp:anchor distT="0" distB="0" distL="114300" distR="114300" simplePos="0" relativeHeight="251666432" behindDoc="0" locked="0" layoutInCell="1" allowOverlap="1" wp14:anchorId="5CCDADB2" wp14:editId="1EB7ED43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1003300" cy="709295"/>
            <wp:effectExtent l="0" t="0" r="6350" b="0"/>
            <wp:wrapThrough wrapText="bothSides">
              <wp:wrapPolygon edited="0">
                <wp:start x="0" y="0"/>
                <wp:lineTo x="0" y="20885"/>
                <wp:lineTo x="21327" y="20885"/>
                <wp:lineTo x="2132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977" cy="77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330">
        <w:rPr>
          <w:sz w:val="32"/>
          <w:u w:val="single"/>
        </w:rPr>
        <w:t>Rel</w:t>
      </w:r>
      <w:r>
        <w:rPr>
          <w:sz w:val="32"/>
          <w:u w:val="single"/>
        </w:rPr>
        <w:t>é</w:t>
      </w:r>
    </w:p>
    <w:p w14:paraId="49313926" w14:textId="7EA2775D" w:rsidR="002B0330" w:rsidRDefault="002B0330" w:rsidP="00D41440">
      <w:pPr>
        <w:rPr>
          <w:sz w:val="32"/>
        </w:rPr>
      </w:pPr>
      <w:r>
        <w:rPr>
          <w:sz w:val="32"/>
        </w:rPr>
        <w:t>El relé es un dispositivo electromagnético. Funciona como un interruptor controlado por un circuito eléctrico en el que, por medio de una bobina y un electroimán, se acciona un juego de uno o varios contactos que permiten abrir o cerrar otros circuitos eléctricos independientes.</w:t>
      </w:r>
    </w:p>
    <w:p w14:paraId="0A462120" w14:textId="424408BE" w:rsidR="00D41440" w:rsidRPr="00C7183D" w:rsidRDefault="00C7183D" w:rsidP="00C7183D">
      <w:pPr>
        <w:jc w:val="center"/>
        <w:rPr>
          <w:sz w:val="32"/>
        </w:rPr>
      </w:pPr>
      <w:r>
        <w:rPr>
          <w:sz w:val="32"/>
        </w:rPr>
        <w:br w:type="page"/>
      </w:r>
      <w:r w:rsidR="00D41440" w:rsidRPr="00D41440">
        <w:rPr>
          <w:b/>
          <w:sz w:val="36"/>
          <w:u w:val="single"/>
        </w:rPr>
        <w:lastRenderedPageBreak/>
        <w:t>Diagrama Fritzing</w:t>
      </w:r>
    </w:p>
    <w:p w14:paraId="1D312318" w14:textId="463CDE65" w:rsidR="00D41440" w:rsidRDefault="00D41440" w:rsidP="00D41440">
      <w:pPr>
        <w:rPr>
          <w:sz w:val="32"/>
        </w:rPr>
      </w:pPr>
      <w:r>
        <w:rPr>
          <w:noProof/>
        </w:rPr>
        <w:drawing>
          <wp:inline distT="0" distB="0" distL="0" distR="0" wp14:anchorId="013BA1C2" wp14:editId="3B64E0BD">
            <wp:extent cx="5943600" cy="4207736"/>
            <wp:effectExtent l="0" t="0" r="0" b="2540"/>
            <wp:docPr id="10" name="Picture 10" descr="https://raw.githubusercontent.com/soa-boya-parking/proyecto/master/Sistema-Embebido/Diagramas/Diagramas%20v2/Fritz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soa-boya-parking/proyecto/master/Sistema-Embebido/Diagramas/Diagramas%20v2/Fritz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A1B5" w14:textId="70B3B845" w:rsidR="00F649BE" w:rsidRPr="00305597" w:rsidRDefault="00F649BE" w:rsidP="00305597">
      <w:pPr>
        <w:jc w:val="center"/>
        <w:rPr>
          <w:b/>
          <w:sz w:val="36"/>
          <w:u w:val="single"/>
        </w:rPr>
      </w:pPr>
      <w:r w:rsidRPr="00305597">
        <w:rPr>
          <w:b/>
          <w:sz w:val="36"/>
          <w:u w:val="single"/>
        </w:rPr>
        <w:t xml:space="preserve">Diagrama </w:t>
      </w:r>
      <w:r w:rsidR="00305597" w:rsidRPr="00305597">
        <w:rPr>
          <w:b/>
          <w:sz w:val="36"/>
          <w:u w:val="single"/>
        </w:rPr>
        <w:t>Físico</w:t>
      </w:r>
    </w:p>
    <w:p w14:paraId="39B126E1" w14:textId="0DA8B904" w:rsidR="00305597" w:rsidRDefault="00305597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69A0ED58" wp14:editId="025B8FCF">
            <wp:extent cx="5539667" cy="30480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79" cy="307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8681" w14:textId="1DF8309C" w:rsidR="00305597" w:rsidRPr="006D3D9F" w:rsidRDefault="006D3D9F" w:rsidP="00F649BE">
      <w:pPr>
        <w:jc w:val="center"/>
        <w:rPr>
          <w:b/>
          <w:sz w:val="36"/>
          <w:u w:val="single"/>
        </w:rPr>
      </w:pPr>
      <w:r w:rsidRPr="006D3D9F">
        <w:rPr>
          <w:b/>
          <w:sz w:val="36"/>
          <w:u w:val="single"/>
        </w:rPr>
        <w:lastRenderedPageBreak/>
        <w:t>Diagrama Funcional</w:t>
      </w:r>
    </w:p>
    <w:p w14:paraId="556D8FC3" w14:textId="70E2AF58" w:rsidR="006D3D9F" w:rsidRDefault="006D3D9F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68477F59" wp14:editId="6CF4EB54">
            <wp:extent cx="5365750" cy="27051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B05D" w14:textId="544C4D96" w:rsidR="006D3D9F" w:rsidRPr="006D3D9F" w:rsidRDefault="006D3D9F" w:rsidP="00F649BE">
      <w:pPr>
        <w:jc w:val="center"/>
        <w:rPr>
          <w:b/>
          <w:sz w:val="36"/>
          <w:u w:val="single"/>
        </w:rPr>
      </w:pPr>
      <w:r w:rsidRPr="006D3D9F">
        <w:rPr>
          <w:b/>
          <w:sz w:val="36"/>
          <w:u w:val="single"/>
        </w:rPr>
        <w:t>Diagrama Lógico</w:t>
      </w:r>
    </w:p>
    <w:p w14:paraId="0E495221" w14:textId="306F84C2" w:rsidR="006D3D9F" w:rsidRDefault="006D3D9F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02AB8729" wp14:editId="53E22A34">
            <wp:extent cx="5937250" cy="4038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D4ED" w14:textId="7AF027BC" w:rsidR="006D3D9F" w:rsidRDefault="006D3D9F" w:rsidP="00F649BE">
      <w:pPr>
        <w:jc w:val="center"/>
        <w:rPr>
          <w:sz w:val="32"/>
        </w:rPr>
      </w:pPr>
    </w:p>
    <w:p w14:paraId="6A316236" w14:textId="7B3675FC" w:rsidR="006D3D9F" w:rsidRPr="006D3D9F" w:rsidRDefault="006D3D9F" w:rsidP="00F649BE">
      <w:pPr>
        <w:jc w:val="center"/>
        <w:rPr>
          <w:b/>
          <w:sz w:val="36"/>
          <w:u w:val="single"/>
        </w:rPr>
      </w:pPr>
      <w:r w:rsidRPr="006D3D9F">
        <w:rPr>
          <w:b/>
          <w:sz w:val="36"/>
          <w:u w:val="single"/>
        </w:rPr>
        <w:lastRenderedPageBreak/>
        <w:t>Diagrama de software</w:t>
      </w:r>
    </w:p>
    <w:p w14:paraId="735950A9" w14:textId="07D3B18E" w:rsidR="006D3D9F" w:rsidRDefault="006D3D9F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3A39FF2B" wp14:editId="4E68ED96">
            <wp:extent cx="5600700" cy="275542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810" cy="275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46F0" w14:textId="4BBB2A9C" w:rsidR="006D3D9F" w:rsidRPr="006D3D9F" w:rsidRDefault="006D3D9F" w:rsidP="00F649BE">
      <w:pPr>
        <w:jc w:val="center"/>
        <w:rPr>
          <w:b/>
          <w:sz w:val="36"/>
          <w:u w:val="single"/>
        </w:rPr>
      </w:pPr>
      <w:r w:rsidRPr="006D3D9F">
        <w:rPr>
          <w:b/>
          <w:sz w:val="36"/>
          <w:u w:val="single"/>
        </w:rPr>
        <w:t>Diagrama de estados</w:t>
      </w:r>
    </w:p>
    <w:p w14:paraId="665E9250" w14:textId="2EDC7F90" w:rsidR="006D3D9F" w:rsidRDefault="006D3D9F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56E743BF" wp14:editId="412B22A2">
            <wp:extent cx="3775873" cy="4222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199" cy="423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8191" w14:textId="6303087B" w:rsidR="006D3D9F" w:rsidRPr="00646B69" w:rsidRDefault="00646B69" w:rsidP="00646B69">
      <w:pPr>
        <w:jc w:val="center"/>
        <w:rPr>
          <w:b/>
          <w:sz w:val="36"/>
          <w:u w:val="single"/>
        </w:rPr>
      </w:pPr>
      <w:r w:rsidRPr="00646B69">
        <w:rPr>
          <w:b/>
          <w:sz w:val="36"/>
          <w:u w:val="single"/>
        </w:rPr>
        <w:lastRenderedPageBreak/>
        <w:t>Diagrama En Bloques</w:t>
      </w:r>
    </w:p>
    <w:p w14:paraId="5EE6EA2D" w14:textId="4EE63E3F" w:rsidR="00646B69" w:rsidRDefault="00646B69" w:rsidP="006D3D9F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DA7BF1F" wp14:editId="76CA736E">
            <wp:extent cx="5971430" cy="46365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055" cy="464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0611" w14:textId="4ECDDD90" w:rsidR="00646B69" w:rsidRPr="00646B69" w:rsidRDefault="00646B69" w:rsidP="00646B69">
      <w:pPr>
        <w:jc w:val="center"/>
        <w:rPr>
          <w:b/>
          <w:sz w:val="36"/>
          <w:u w:val="single"/>
        </w:rPr>
      </w:pPr>
      <w:r w:rsidRPr="00646B69">
        <w:rPr>
          <w:b/>
          <w:sz w:val="36"/>
          <w:u w:val="single"/>
        </w:rPr>
        <w:t>Pantalla del SE</w:t>
      </w:r>
    </w:p>
    <w:p w14:paraId="4AB9B368" w14:textId="71EED5F8" w:rsidR="00646B69" w:rsidRDefault="00646B69" w:rsidP="00646B69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72610C43" wp14:editId="587656A1">
            <wp:extent cx="2989690" cy="2225166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66" cy="222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7830" w14:textId="0B647E8C" w:rsidR="00646B69" w:rsidRDefault="00646B69" w:rsidP="00646B69">
      <w:pPr>
        <w:jc w:val="center"/>
        <w:rPr>
          <w:sz w:val="32"/>
        </w:rPr>
      </w:pPr>
    </w:p>
    <w:p w14:paraId="52182843" w14:textId="72E52E1A" w:rsidR="00646B69" w:rsidRPr="00646B69" w:rsidRDefault="00646B69" w:rsidP="00646B69">
      <w:pPr>
        <w:jc w:val="center"/>
        <w:rPr>
          <w:b/>
          <w:sz w:val="36"/>
          <w:u w:val="single"/>
        </w:rPr>
      </w:pPr>
      <w:r w:rsidRPr="00646B69">
        <w:rPr>
          <w:b/>
          <w:sz w:val="36"/>
          <w:u w:val="single"/>
        </w:rPr>
        <w:lastRenderedPageBreak/>
        <w:t>Pantalla Principal de la Aplicación Mobile</w:t>
      </w:r>
    </w:p>
    <w:p w14:paraId="29576580" w14:textId="3B0536E8" w:rsidR="00646B69" w:rsidRDefault="00646B69" w:rsidP="00646B69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32C8F4FA" wp14:editId="3D8E862E">
            <wp:extent cx="4260057" cy="7577593"/>
            <wp:effectExtent l="0" t="0" r="762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42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173" cy="76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766E" w14:textId="1F0AB9BE" w:rsidR="00646B69" w:rsidRPr="00646B69" w:rsidRDefault="00646B69" w:rsidP="00646B69">
      <w:pPr>
        <w:jc w:val="center"/>
        <w:rPr>
          <w:b/>
          <w:sz w:val="36"/>
          <w:u w:val="single"/>
        </w:rPr>
      </w:pPr>
      <w:r w:rsidRPr="00646B69">
        <w:rPr>
          <w:b/>
          <w:sz w:val="36"/>
          <w:u w:val="single"/>
        </w:rPr>
        <w:lastRenderedPageBreak/>
        <w:t xml:space="preserve">Pantalla </w:t>
      </w:r>
      <w:r>
        <w:rPr>
          <w:b/>
          <w:sz w:val="36"/>
          <w:u w:val="single"/>
        </w:rPr>
        <w:t>Secundaria</w:t>
      </w:r>
      <w:r w:rsidRPr="00646B69">
        <w:rPr>
          <w:b/>
          <w:sz w:val="36"/>
          <w:u w:val="single"/>
        </w:rPr>
        <w:t xml:space="preserve"> de la Aplicación Mobile</w:t>
      </w:r>
      <w:r>
        <w:rPr>
          <w:noProof/>
          <w:sz w:val="32"/>
        </w:rPr>
        <w:drawing>
          <wp:inline distT="0" distB="0" distL="0" distR="0" wp14:anchorId="01BDD98C" wp14:editId="6B4F6E5A">
            <wp:extent cx="4215356" cy="7498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42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61" cy="750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4FB" w14:textId="28FE5166" w:rsidR="005A1BBA" w:rsidRDefault="005A1BBA">
      <w:pPr>
        <w:rPr>
          <w:sz w:val="32"/>
        </w:rPr>
      </w:pPr>
      <w:r>
        <w:rPr>
          <w:sz w:val="32"/>
        </w:rPr>
        <w:br w:type="page"/>
      </w:r>
    </w:p>
    <w:p w14:paraId="3F858315" w14:textId="643327CC" w:rsidR="005A1BBA" w:rsidRPr="00463997" w:rsidRDefault="005A1BBA" w:rsidP="005A1BBA">
      <w:pPr>
        <w:jc w:val="center"/>
        <w:rPr>
          <w:b/>
          <w:sz w:val="36"/>
          <w:u w:val="single"/>
        </w:rPr>
      </w:pPr>
      <w:r w:rsidRPr="00463997">
        <w:rPr>
          <w:b/>
          <w:sz w:val="36"/>
          <w:u w:val="single"/>
        </w:rPr>
        <w:lastRenderedPageBreak/>
        <w:t>Descripción detallada de las funcionalidades</w:t>
      </w:r>
    </w:p>
    <w:p w14:paraId="2C1E8C23" w14:textId="73D00B2A" w:rsidR="005A1BBA" w:rsidRDefault="005A1BBA" w:rsidP="005A1BBA">
      <w:pPr>
        <w:pStyle w:val="ListParagraph"/>
        <w:numPr>
          <w:ilvl w:val="0"/>
          <w:numId w:val="18"/>
        </w:numPr>
        <w:rPr>
          <w:sz w:val="32"/>
        </w:rPr>
      </w:pPr>
      <w:r w:rsidRPr="00463997">
        <w:rPr>
          <w:sz w:val="32"/>
          <w:u w:val="single"/>
        </w:rPr>
        <w:t>Decisiones sin intervenciones del usuario</w:t>
      </w:r>
      <w:r>
        <w:rPr>
          <w:sz w:val="32"/>
        </w:rPr>
        <w:t>:</w:t>
      </w:r>
    </w:p>
    <w:p w14:paraId="079AB59A" w14:textId="7057B1C7" w:rsidR="00463997" w:rsidRDefault="005A1BBA" w:rsidP="00463997">
      <w:pPr>
        <w:pStyle w:val="ListParagraph"/>
        <w:numPr>
          <w:ilvl w:val="1"/>
          <w:numId w:val="18"/>
        </w:numPr>
        <w:rPr>
          <w:sz w:val="32"/>
        </w:rPr>
      </w:pPr>
      <w:r w:rsidRPr="00463997">
        <w:rPr>
          <w:sz w:val="32"/>
          <w:u w:val="single"/>
        </w:rPr>
        <w:t>Apertura o cierre del techo de la piscina</w:t>
      </w:r>
      <w:r>
        <w:rPr>
          <w:sz w:val="32"/>
        </w:rPr>
        <w:t xml:space="preserve">: </w:t>
      </w:r>
      <w:r w:rsidR="00463997">
        <w:rPr>
          <w:sz w:val="32"/>
        </w:rPr>
        <w:t>La boya al detectar agua mediante el sensor de lluvia o una indicación de lluvia enviada desde la API del clima envía una orden al motor (Puente H) de cerrado de la piscina.</w:t>
      </w:r>
    </w:p>
    <w:p w14:paraId="6F4C1A53" w14:textId="38239D6E" w:rsidR="00463997" w:rsidRDefault="00463997" w:rsidP="00463997">
      <w:pPr>
        <w:pStyle w:val="ListParagraph"/>
        <w:numPr>
          <w:ilvl w:val="1"/>
          <w:numId w:val="18"/>
        </w:numPr>
        <w:rPr>
          <w:sz w:val="32"/>
        </w:rPr>
      </w:pPr>
      <w:r>
        <w:rPr>
          <w:sz w:val="32"/>
          <w:u w:val="single"/>
        </w:rPr>
        <w:t>Alerta de caídas</w:t>
      </w:r>
      <w:r w:rsidRPr="00463997">
        <w:rPr>
          <w:sz w:val="32"/>
        </w:rPr>
        <w:t>:</w:t>
      </w:r>
      <w:r>
        <w:rPr>
          <w:sz w:val="32"/>
        </w:rPr>
        <w:t xml:space="preserve"> La boya al detectar un movimiento inusual catalogado como caída envía una alerta vía bluetooth al celular del usuario (previamente vinculado).</w:t>
      </w:r>
    </w:p>
    <w:p w14:paraId="73EB5073" w14:textId="06F87621" w:rsidR="00463997" w:rsidRDefault="00463997" w:rsidP="00463997">
      <w:pPr>
        <w:pStyle w:val="ListParagraph"/>
        <w:numPr>
          <w:ilvl w:val="1"/>
          <w:numId w:val="18"/>
        </w:numPr>
        <w:rPr>
          <w:sz w:val="32"/>
        </w:rPr>
      </w:pPr>
      <w:r w:rsidRPr="003246E2">
        <w:rPr>
          <w:sz w:val="32"/>
          <w:u w:val="single"/>
        </w:rPr>
        <w:t>Información de la pileta</w:t>
      </w:r>
      <w:r>
        <w:rPr>
          <w:sz w:val="32"/>
        </w:rPr>
        <w:t>: La boya en todo momento informa del estado de la pileta (temperatura, suciedad, color del agua</w:t>
      </w:r>
      <w:r w:rsidR="00CE148F">
        <w:rPr>
          <w:sz w:val="32"/>
        </w:rPr>
        <w:t xml:space="preserve"> y hora actual</w:t>
      </w:r>
      <w:r>
        <w:rPr>
          <w:sz w:val="32"/>
        </w:rPr>
        <w:t xml:space="preserve">) mediante la pantalla presente en la misma boya </w:t>
      </w:r>
      <w:r w:rsidR="003246E2">
        <w:rPr>
          <w:sz w:val="32"/>
        </w:rPr>
        <w:t>y vía bluetooth al celular del usuario.</w:t>
      </w:r>
    </w:p>
    <w:p w14:paraId="1A109302" w14:textId="6B5B7552" w:rsidR="003246E2" w:rsidRDefault="003246E2" w:rsidP="003246E2">
      <w:pPr>
        <w:pStyle w:val="ListParagraph"/>
        <w:numPr>
          <w:ilvl w:val="0"/>
          <w:numId w:val="18"/>
        </w:numPr>
        <w:rPr>
          <w:sz w:val="32"/>
        </w:rPr>
      </w:pPr>
      <w:r w:rsidRPr="003246E2">
        <w:rPr>
          <w:sz w:val="32"/>
          <w:u w:val="single"/>
        </w:rPr>
        <w:t>Decisiones con intervención del usuario</w:t>
      </w:r>
      <w:r>
        <w:rPr>
          <w:sz w:val="32"/>
        </w:rPr>
        <w:t>:</w:t>
      </w:r>
    </w:p>
    <w:p w14:paraId="2EB0B809" w14:textId="7F597975" w:rsidR="003246E2" w:rsidRDefault="003246E2" w:rsidP="003246E2">
      <w:pPr>
        <w:pStyle w:val="ListParagraph"/>
        <w:numPr>
          <w:ilvl w:val="1"/>
          <w:numId w:val="18"/>
        </w:numPr>
        <w:rPr>
          <w:sz w:val="32"/>
        </w:rPr>
      </w:pPr>
      <w:r w:rsidRPr="003246E2">
        <w:rPr>
          <w:sz w:val="32"/>
          <w:u w:val="single"/>
        </w:rPr>
        <w:t>Apertura o cierre del techo de la piscina</w:t>
      </w:r>
      <w:r>
        <w:rPr>
          <w:sz w:val="32"/>
        </w:rPr>
        <w:t>: El techo de la piscina es abierto o cerrado por el usuario a demanda.</w:t>
      </w:r>
    </w:p>
    <w:p w14:paraId="0D8D05A7" w14:textId="2D149189" w:rsidR="003246E2" w:rsidRPr="003246E2" w:rsidRDefault="003246E2" w:rsidP="003246E2">
      <w:pPr>
        <w:pStyle w:val="ListParagraph"/>
        <w:numPr>
          <w:ilvl w:val="1"/>
          <w:numId w:val="18"/>
        </w:numPr>
        <w:rPr>
          <w:sz w:val="32"/>
        </w:rPr>
      </w:pPr>
      <w:r>
        <w:rPr>
          <w:sz w:val="32"/>
          <w:u w:val="single"/>
        </w:rPr>
        <w:t>Dispensación de cloro(automática)</w:t>
      </w:r>
      <w:r w:rsidRPr="003246E2">
        <w:rPr>
          <w:sz w:val="32"/>
        </w:rPr>
        <w:t>:</w:t>
      </w:r>
      <w:r>
        <w:rPr>
          <w:sz w:val="32"/>
        </w:rPr>
        <w:t xml:space="preserve"> Previa configuración del usuario sobre capacidad de la pileta y hora de la dispensación la boya dispensa el cloro por un intervalo de tiempo que depende de la temperatura del agua y la capacidad de la piscina.</w:t>
      </w:r>
    </w:p>
    <w:p w14:paraId="2695776A" w14:textId="34DF8650" w:rsidR="003246E2" w:rsidRDefault="003246E2" w:rsidP="003246E2">
      <w:pPr>
        <w:pStyle w:val="ListParagraph"/>
        <w:numPr>
          <w:ilvl w:val="1"/>
          <w:numId w:val="18"/>
        </w:numPr>
        <w:rPr>
          <w:sz w:val="32"/>
        </w:rPr>
      </w:pPr>
      <w:r w:rsidRPr="003246E2">
        <w:rPr>
          <w:sz w:val="32"/>
          <w:u w:val="single"/>
        </w:rPr>
        <w:t>Dispensación de cloro (a demanda):</w:t>
      </w:r>
      <w:r>
        <w:rPr>
          <w:sz w:val="32"/>
        </w:rPr>
        <w:t xml:space="preserve"> El usuario puede dispensar cloro a demanda mediante la aplicación.</w:t>
      </w:r>
    </w:p>
    <w:p w14:paraId="7E3088DF" w14:textId="2D29EF87" w:rsidR="003246E2" w:rsidRDefault="003246E2" w:rsidP="003246E2">
      <w:pPr>
        <w:pStyle w:val="ListParagraph"/>
        <w:numPr>
          <w:ilvl w:val="1"/>
          <w:numId w:val="18"/>
        </w:numPr>
        <w:rPr>
          <w:sz w:val="32"/>
        </w:rPr>
      </w:pPr>
      <w:r w:rsidRPr="00CE148F">
        <w:rPr>
          <w:sz w:val="32"/>
          <w:u w:val="single"/>
        </w:rPr>
        <w:t>Configuraciones</w:t>
      </w:r>
      <w:r>
        <w:rPr>
          <w:sz w:val="32"/>
        </w:rPr>
        <w:t>:</w:t>
      </w:r>
    </w:p>
    <w:p w14:paraId="3CD6C976" w14:textId="1AD41766" w:rsidR="003246E2" w:rsidRDefault="003246E2" w:rsidP="003246E2">
      <w:pPr>
        <w:pStyle w:val="ListParagraph"/>
        <w:numPr>
          <w:ilvl w:val="2"/>
          <w:numId w:val="18"/>
        </w:numPr>
        <w:rPr>
          <w:sz w:val="32"/>
        </w:rPr>
      </w:pPr>
      <w:r w:rsidRPr="00CE148F">
        <w:rPr>
          <w:sz w:val="32"/>
          <w:u w:val="single"/>
        </w:rPr>
        <w:t>Wifi</w:t>
      </w:r>
      <w:r>
        <w:rPr>
          <w:sz w:val="32"/>
        </w:rPr>
        <w:t xml:space="preserve">: El usuario puede </w:t>
      </w:r>
      <w:r w:rsidR="00CE148F">
        <w:rPr>
          <w:sz w:val="32"/>
        </w:rPr>
        <w:t>configurar el acceso a internet de la boya mediante Wifi para que consulte el clima periódicamente.</w:t>
      </w:r>
    </w:p>
    <w:p w14:paraId="082F6453" w14:textId="465C2823" w:rsidR="00CE148F" w:rsidRPr="00CE148F" w:rsidRDefault="00CE148F" w:rsidP="00CE148F">
      <w:pPr>
        <w:pStyle w:val="ListParagraph"/>
        <w:numPr>
          <w:ilvl w:val="2"/>
          <w:numId w:val="18"/>
        </w:numPr>
        <w:rPr>
          <w:sz w:val="32"/>
        </w:rPr>
      </w:pPr>
      <w:r w:rsidRPr="00CE148F">
        <w:rPr>
          <w:sz w:val="32"/>
          <w:u w:val="single"/>
        </w:rPr>
        <w:t>Ubicación</w:t>
      </w:r>
      <w:r>
        <w:rPr>
          <w:sz w:val="32"/>
        </w:rPr>
        <w:t>: El usuario puede configurar la ubicación de la boya para la obtención del clima, la ubicación puede provenir del GPS interno del celular o texto libre.</w:t>
      </w:r>
    </w:p>
    <w:sectPr w:rsidR="00CE148F" w:rsidRPr="00CE148F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D3270F" w14:textId="77777777" w:rsidR="003246E2" w:rsidRDefault="003246E2" w:rsidP="00305597">
      <w:pPr>
        <w:spacing w:after="0" w:line="240" w:lineRule="auto"/>
      </w:pPr>
      <w:r>
        <w:separator/>
      </w:r>
    </w:p>
  </w:endnote>
  <w:endnote w:type="continuationSeparator" w:id="0">
    <w:p w14:paraId="4B57AC58" w14:textId="77777777" w:rsidR="003246E2" w:rsidRDefault="003246E2" w:rsidP="00305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50785499"/>
      <w:docPartObj>
        <w:docPartGallery w:val="Page Numbers (Bottom of Page)"/>
        <w:docPartUnique/>
      </w:docPartObj>
    </w:sdtPr>
    <w:sdtEndPr>
      <w:rPr>
        <w:noProof/>
        <w:sz w:val="32"/>
      </w:rPr>
    </w:sdtEndPr>
    <w:sdtContent>
      <w:p w14:paraId="3DCBF597" w14:textId="2701B301" w:rsidR="003246E2" w:rsidRPr="00305597" w:rsidRDefault="003246E2">
        <w:pPr>
          <w:pStyle w:val="Footer"/>
          <w:jc w:val="right"/>
          <w:rPr>
            <w:sz w:val="32"/>
          </w:rPr>
        </w:pPr>
        <w:r w:rsidRPr="00305597">
          <w:rPr>
            <w:sz w:val="32"/>
          </w:rPr>
          <w:fldChar w:fldCharType="begin"/>
        </w:r>
        <w:r w:rsidRPr="00305597">
          <w:rPr>
            <w:sz w:val="32"/>
          </w:rPr>
          <w:instrText xml:space="preserve"> PAGE   \* MERGEFORMAT </w:instrText>
        </w:r>
        <w:r w:rsidRPr="00305597">
          <w:rPr>
            <w:sz w:val="32"/>
          </w:rPr>
          <w:fldChar w:fldCharType="separate"/>
        </w:r>
        <w:r w:rsidRPr="00305597">
          <w:rPr>
            <w:noProof/>
            <w:sz w:val="32"/>
          </w:rPr>
          <w:t>2</w:t>
        </w:r>
        <w:r w:rsidRPr="00305597">
          <w:rPr>
            <w:noProof/>
            <w:sz w:val="32"/>
          </w:rPr>
          <w:fldChar w:fldCharType="end"/>
        </w:r>
      </w:p>
    </w:sdtContent>
  </w:sdt>
  <w:p w14:paraId="570A1487" w14:textId="77777777" w:rsidR="003246E2" w:rsidRDefault="003246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CD85BC" w14:textId="77777777" w:rsidR="003246E2" w:rsidRDefault="003246E2" w:rsidP="00305597">
      <w:pPr>
        <w:spacing w:after="0" w:line="240" w:lineRule="auto"/>
      </w:pPr>
      <w:r>
        <w:separator/>
      </w:r>
    </w:p>
  </w:footnote>
  <w:footnote w:type="continuationSeparator" w:id="0">
    <w:p w14:paraId="17D28C3F" w14:textId="77777777" w:rsidR="003246E2" w:rsidRDefault="003246E2" w:rsidP="003055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F4B67"/>
    <w:multiLevelType w:val="hybridMultilevel"/>
    <w:tmpl w:val="DA5A6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B58FF"/>
    <w:multiLevelType w:val="hybridMultilevel"/>
    <w:tmpl w:val="EBDE3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D40AD"/>
    <w:multiLevelType w:val="hybridMultilevel"/>
    <w:tmpl w:val="F15C01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3C47AC"/>
    <w:multiLevelType w:val="hybridMultilevel"/>
    <w:tmpl w:val="9A0E8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75D8D"/>
    <w:multiLevelType w:val="hybridMultilevel"/>
    <w:tmpl w:val="5760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E0130"/>
    <w:multiLevelType w:val="hybridMultilevel"/>
    <w:tmpl w:val="96E43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F244E7"/>
    <w:multiLevelType w:val="hybridMultilevel"/>
    <w:tmpl w:val="0B82C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D07CF7"/>
    <w:multiLevelType w:val="hybridMultilevel"/>
    <w:tmpl w:val="AA528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312EFE"/>
    <w:multiLevelType w:val="hybridMultilevel"/>
    <w:tmpl w:val="269CA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971552"/>
    <w:multiLevelType w:val="hybridMultilevel"/>
    <w:tmpl w:val="315E5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D2896"/>
    <w:multiLevelType w:val="hybridMultilevel"/>
    <w:tmpl w:val="845C53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831715D"/>
    <w:multiLevelType w:val="hybridMultilevel"/>
    <w:tmpl w:val="BBECF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851465"/>
    <w:multiLevelType w:val="hybridMultilevel"/>
    <w:tmpl w:val="446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01238"/>
    <w:multiLevelType w:val="hybridMultilevel"/>
    <w:tmpl w:val="43B4B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695CC0"/>
    <w:multiLevelType w:val="hybridMultilevel"/>
    <w:tmpl w:val="0F94F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6C777A"/>
    <w:multiLevelType w:val="hybridMultilevel"/>
    <w:tmpl w:val="CE785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5C1730"/>
    <w:multiLevelType w:val="hybridMultilevel"/>
    <w:tmpl w:val="796C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4963ED"/>
    <w:multiLevelType w:val="hybridMultilevel"/>
    <w:tmpl w:val="6FBE3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7"/>
  </w:num>
  <w:num w:numId="4">
    <w:abstractNumId w:val="7"/>
  </w:num>
  <w:num w:numId="5">
    <w:abstractNumId w:val="16"/>
  </w:num>
  <w:num w:numId="6">
    <w:abstractNumId w:val="1"/>
  </w:num>
  <w:num w:numId="7">
    <w:abstractNumId w:val="14"/>
  </w:num>
  <w:num w:numId="8">
    <w:abstractNumId w:val="12"/>
  </w:num>
  <w:num w:numId="9">
    <w:abstractNumId w:val="9"/>
  </w:num>
  <w:num w:numId="10">
    <w:abstractNumId w:val="2"/>
  </w:num>
  <w:num w:numId="11">
    <w:abstractNumId w:val="10"/>
  </w:num>
  <w:num w:numId="12">
    <w:abstractNumId w:val="11"/>
  </w:num>
  <w:num w:numId="13">
    <w:abstractNumId w:val="15"/>
  </w:num>
  <w:num w:numId="14">
    <w:abstractNumId w:val="5"/>
  </w:num>
  <w:num w:numId="15">
    <w:abstractNumId w:val="4"/>
  </w:num>
  <w:num w:numId="16">
    <w:abstractNumId w:val="0"/>
  </w:num>
  <w:num w:numId="17">
    <w:abstractNumId w:val="1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BCD"/>
    <w:rsid w:val="00013394"/>
    <w:rsid w:val="00081BCD"/>
    <w:rsid w:val="00171946"/>
    <w:rsid w:val="002B0330"/>
    <w:rsid w:val="002D61C6"/>
    <w:rsid w:val="00305597"/>
    <w:rsid w:val="003246E2"/>
    <w:rsid w:val="00450D88"/>
    <w:rsid w:val="00463997"/>
    <w:rsid w:val="005A1BBA"/>
    <w:rsid w:val="00614A78"/>
    <w:rsid w:val="00646B69"/>
    <w:rsid w:val="006D3D9F"/>
    <w:rsid w:val="006F5F58"/>
    <w:rsid w:val="0081373D"/>
    <w:rsid w:val="008C3A32"/>
    <w:rsid w:val="009079BD"/>
    <w:rsid w:val="00951EFF"/>
    <w:rsid w:val="00C04F4B"/>
    <w:rsid w:val="00C7183D"/>
    <w:rsid w:val="00CE148F"/>
    <w:rsid w:val="00D41440"/>
    <w:rsid w:val="00EF53CB"/>
    <w:rsid w:val="00EF6D6A"/>
    <w:rsid w:val="00F649BE"/>
    <w:rsid w:val="00F97B3B"/>
    <w:rsid w:val="00FA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6D8BA191"/>
  <w15:chartTrackingRefBased/>
  <w15:docId w15:val="{C6626ED3-DC3A-4EF2-90D8-4427D0EB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B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5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597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305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597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Tocino Juan Jose</dc:creator>
  <cp:keywords/>
  <dc:description/>
  <cp:lastModifiedBy>Tocino Juan Jose</cp:lastModifiedBy>
  <cp:revision>2</cp:revision>
  <dcterms:created xsi:type="dcterms:W3CDTF">2019-07-03T00:49:00Z</dcterms:created>
  <dcterms:modified xsi:type="dcterms:W3CDTF">2019-07-03T00:49:00Z</dcterms:modified>
</cp:coreProperties>
</file>