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74DDF" w14:textId="77777777" w:rsidR="0042045A" w:rsidRPr="0042045A" w:rsidRDefault="0042045A" w:rsidP="0042045A">
      <w:pPr>
        <w:pStyle w:val="Ttulo1"/>
        <w:jc w:val="both"/>
      </w:pPr>
      <w:r w:rsidRPr="0042045A">
        <w:t xml:space="preserve">Simulador </w:t>
      </w:r>
      <w:proofErr w:type="spellStart"/>
      <w:r w:rsidRPr="0042045A">
        <w:t>Simu_docker_rpi</w:t>
      </w:r>
      <w:proofErr w:type="spellEnd"/>
    </w:p>
    <w:p w14:paraId="40D33875" w14:textId="795127C9" w:rsidR="0042045A" w:rsidRPr="0042045A" w:rsidRDefault="0042045A" w:rsidP="0042045A">
      <w:pPr>
        <w:jc w:val="both"/>
      </w:pPr>
      <w:r w:rsidRPr="0042045A">
        <w:t xml:space="preserve">Este es un sistema de un entorno de trabajo sobre un simulador de Raspberry Pi que funciona junto con contendores Docker. En este sentido, el entorno </w:t>
      </w:r>
      <w:r w:rsidRPr="0042045A">
        <w:t>está</w:t>
      </w:r>
      <w:r w:rsidRPr="0042045A">
        <w:t xml:space="preserve"> conformado por diversas partes, que se instalan </w:t>
      </w:r>
      <w:r w:rsidRPr="0042045A">
        <w:t>automáticamente</w:t>
      </w:r>
      <w:r w:rsidRPr="0042045A">
        <w:t xml:space="preserve"> a través del instalador:</w:t>
      </w:r>
    </w:p>
    <w:p w14:paraId="0229AF2F" w14:textId="2873E02A" w:rsidR="0042045A" w:rsidRPr="0042045A" w:rsidRDefault="0042045A" w:rsidP="0042045A">
      <w:pPr>
        <w:numPr>
          <w:ilvl w:val="0"/>
          <w:numId w:val="1"/>
        </w:numPr>
      </w:pPr>
      <w:r w:rsidRPr="0042045A">
        <w:rPr>
          <w:b/>
          <w:bCs/>
        </w:rPr>
        <w:t>Imágenes</w:t>
      </w:r>
      <w:r w:rsidRPr="0042045A">
        <w:rPr>
          <w:b/>
          <w:bCs/>
        </w:rPr>
        <w:t xml:space="preserve"> Docker:</w:t>
      </w:r>
      <w:r w:rsidRPr="0042045A">
        <w:br/>
        <w:t xml:space="preserve">Este conformado por varias </w:t>
      </w:r>
      <w:r w:rsidRPr="0042045A">
        <w:t>imágenes</w:t>
      </w:r>
      <w:r w:rsidRPr="0042045A">
        <w:t xml:space="preserve"> Docker. La primera de ellas es un servidor </w:t>
      </w:r>
      <w:proofErr w:type="spellStart"/>
      <w:r w:rsidRPr="0042045A">
        <w:t>Pigpio</w:t>
      </w:r>
      <w:proofErr w:type="spellEnd"/>
      <w:r w:rsidRPr="0042045A">
        <w:t xml:space="preserve">, que emula los GPIO de la Raspberry dentro contenedores Docker, que se puede controlar a </w:t>
      </w:r>
      <w:r w:rsidRPr="0042045A">
        <w:t>través</w:t>
      </w:r>
      <w:r w:rsidRPr="0042045A">
        <w:t xml:space="preserve"> de un cliente que se ejecuta en el host de la PC. La segunda imagen que se instala en la </w:t>
      </w:r>
      <w:r w:rsidRPr="0042045A">
        <w:t>PC</w:t>
      </w:r>
      <w:r w:rsidRPr="0042045A">
        <w:t xml:space="preserve"> es la de un </w:t>
      </w:r>
      <w:proofErr w:type="spellStart"/>
      <w:r w:rsidRPr="0042045A">
        <w:t>Broker</w:t>
      </w:r>
      <w:proofErr w:type="spellEnd"/>
      <w:r w:rsidRPr="0042045A">
        <w:t xml:space="preserve"> </w:t>
      </w:r>
      <w:proofErr w:type="spellStart"/>
      <w:r w:rsidRPr="0042045A">
        <w:t>Mqtt</w:t>
      </w:r>
      <w:proofErr w:type="spellEnd"/>
      <w:r w:rsidRPr="0042045A">
        <w:t xml:space="preserve"> </w:t>
      </w:r>
      <w:proofErr w:type="spellStart"/>
      <w:r w:rsidRPr="0042045A">
        <w:t>Mosquitto</w:t>
      </w:r>
      <w:proofErr w:type="spellEnd"/>
      <w:r w:rsidRPr="0042045A">
        <w:t xml:space="preserve">. Este sirve para realizar pruebas remotas en una red local. El sistema </w:t>
      </w:r>
      <w:r w:rsidRPr="0042045A">
        <w:t>está</w:t>
      </w:r>
      <w:r w:rsidRPr="0042045A">
        <w:t xml:space="preserve"> diseñado para permitir agregar más </w:t>
      </w:r>
      <w:r w:rsidRPr="0042045A">
        <w:t>imágenes</w:t>
      </w:r>
      <w:r w:rsidRPr="0042045A">
        <w:t xml:space="preserve"> Docker en un futuro, tal como un servidor Http, entre otros.</w:t>
      </w:r>
    </w:p>
    <w:p w14:paraId="143246EA" w14:textId="5189BDCD" w:rsidR="0042045A" w:rsidRPr="0042045A" w:rsidRDefault="0042045A" w:rsidP="0042045A">
      <w:pPr>
        <w:numPr>
          <w:ilvl w:val="0"/>
          <w:numId w:val="1"/>
        </w:numPr>
      </w:pPr>
      <w:r w:rsidRPr="0042045A">
        <w:rPr>
          <w:b/>
          <w:bCs/>
        </w:rPr>
        <w:t xml:space="preserve">Cliente </w:t>
      </w:r>
      <w:proofErr w:type="spellStart"/>
      <w:r w:rsidRPr="0042045A">
        <w:rPr>
          <w:b/>
          <w:bCs/>
        </w:rPr>
        <w:t>Pigpio</w:t>
      </w:r>
      <w:proofErr w:type="spellEnd"/>
      <w:r w:rsidRPr="0042045A">
        <w:rPr>
          <w:b/>
          <w:bCs/>
        </w:rPr>
        <w:t>:</w:t>
      </w:r>
      <w:r w:rsidRPr="0042045A">
        <w:br/>
        <w:t xml:space="preserve">El cliente </w:t>
      </w:r>
      <w:proofErr w:type="spellStart"/>
      <w:r w:rsidRPr="0042045A">
        <w:t>Pigpio</w:t>
      </w:r>
      <w:proofErr w:type="spellEnd"/>
      <w:r w:rsidRPr="0042045A">
        <w:t xml:space="preserve"> es el que programa que el usuario para utilizar los GPIO de la Raspberry, que </w:t>
      </w:r>
      <w:r w:rsidRPr="0042045A">
        <w:t>están</w:t>
      </w:r>
      <w:r w:rsidRPr="0042045A">
        <w:t xml:space="preserve"> emulados dentro del Servidor </w:t>
      </w:r>
      <w:proofErr w:type="spellStart"/>
      <w:r w:rsidRPr="0042045A">
        <w:t>Pipio</w:t>
      </w:r>
      <w:proofErr w:type="spellEnd"/>
      <w:r w:rsidRPr="0042045A">
        <w:t xml:space="preserve"> dentro de Docker. El cliente se debe ejecutar desde el S.O host de la PC del usuario. Es importante mencionar que cuando se ejecuta el cliente, se </w:t>
      </w:r>
      <w:r w:rsidRPr="0042045A">
        <w:t>verá</w:t>
      </w:r>
      <w:r w:rsidRPr="0042045A">
        <w:t xml:space="preserve"> en forma gráfica los sensores y actuadores que </w:t>
      </w:r>
      <w:r w:rsidRPr="0042045A">
        <w:t>están</w:t>
      </w:r>
      <w:r w:rsidRPr="0042045A">
        <w:t xml:space="preserve"> conectados a los pines GPIO de la Raspberry Pi simulada.</w:t>
      </w:r>
    </w:p>
    <w:p w14:paraId="67D73242" w14:textId="77777777" w:rsidR="0042045A" w:rsidRPr="0042045A" w:rsidRDefault="0042045A" w:rsidP="0042045A">
      <w:pPr>
        <w:pStyle w:val="Ttulo2"/>
        <w:jc w:val="both"/>
      </w:pPr>
      <w:bookmarkStart w:id="0" w:name="Estructura_de_Directorios"/>
      <w:bookmarkEnd w:id="0"/>
      <w:r w:rsidRPr="0042045A">
        <w:t>Estructura de Directorios</w:t>
      </w:r>
    </w:p>
    <w:p w14:paraId="45B0081C" w14:textId="7B1F7738" w:rsidR="0042045A" w:rsidRPr="0042045A" w:rsidRDefault="0042045A" w:rsidP="0042045A">
      <w:pPr>
        <w:jc w:val="both"/>
      </w:pPr>
      <w:r w:rsidRPr="0042045A">
        <w:t xml:space="preserve">El directorio que genera el instalador, </w:t>
      </w:r>
      <w:r w:rsidRPr="0042045A">
        <w:t>está</w:t>
      </w:r>
      <w:r w:rsidRPr="0042045A">
        <w:t xml:space="preserve"> organizado de la siguiente manera:</w:t>
      </w:r>
    </w:p>
    <w:p w14:paraId="0D33F6DD" w14:textId="0DD2163F" w:rsidR="0042045A" w:rsidRPr="0042045A" w:rsidRDefault="0042045A" w:rsidP="0042045A">
      <w:pPr>
        <w:numPr>
          <w:ilvl w:val="0"/>
          <w:numId w:val="2"/>
        </w:numPr>
        <w:jc w:val="both"/>
      </w:pPr>
      <w:proofErr w:type="spellStart"/>
      <w:r w:rsidRPr="0042045A">
        <w:rPr>
          <w:b/>
          <w:bCs/>
        </w:rPr>
        <w:t>DirectorioDocker</w:t>
      </w:r>
      <w:proofErr w:type="spellEnd"/>
      <w:r w:rsidRPr="0042045A">
        <w:rPr>
          <w:b/>
          <w:bCs/>
        </w:rPr>
        <w:t>:</w:t>
      </w:r>
      <w:r w:rsidRPr="0042045A">
        <w:br/>
        <w:t>Conformado por el archivo Docker-</w:t>
      </w:r>
      <w:proofErr w:type="spellStart"/>
      <w:r w:rsidRPr="0042045A">
        <w:t>Compose.yml</w:t>
      </w:r>
      <w:proofErr w:type="spellEnd"/>
      <w:r w:rsidRPr="0042045A">
        <w:t xml:space="preserve">, que es utilizado para generar las </w:t>
      </w:r>
      <w:r w:rsidRPr="0042045A">
        <w:t>imágenes</w:t>
      </w:r>
      <w:r w:rsidRPr="0042045A">
        <w:t xml:space="preserve"> del Servidor </w:t>
      </w:r>
      <w:proofErr w:type="spellStart"/>
      <w:r w:rsidRPr="0042045A">
        <w:t>Pigpio</w:t>
      </w:r>
      <w:proofErr w:type="spellEnd"/>
      <w:r w:rsidRPr="0042045A">
        <w:t xml:space="preserve"> y del </w:t>
      </w:r>
      <w:proofErr w:type="spellStart"/>
      <w:r w:rsidRPr="0042045A">
        <w:t>Borker</w:t>
      </w:r>
      <w:proofErr w:type="spellEnd"/>
      <w:r w:rsidRPr="0042045A">
        <w:t xml:space="preserve"> </w:t>
      </w:r>
      <w:proofErr w:type="spellStart"/>
      <w:r w:rsidRPr="0042045A">
        <w:t>Mqtt</w:t>
      </w:r>
      <w:proofErr w:type="spellEnd"/>
      <w:r w:rsidRPr="0042045A">
        <w:t xml:space="preserve"> </w:t>
      </w:r>
      <w:proofErr w:type="spellStart"/>
      <w:r w:rsidRPr="0042045A">
        <w:t>Mosquitto</w:t>
      </w:r>
      <w:proofErr w:type="spellEnd"/>
      <w:r w:rsidRPr="0042045A">
        <w:t xml:space="preserve"> en la PC. </w:t>
      </w:r>
      <w:r w:rsidRPr="0042045A">
        <w:t>Además,</w:t>
      </w:r>
      <w:r w:rsidRPr="0042045A">
        <w:t xml:space="preserve"> contiene archivos de configuración del sistema.</w:t>
      </w:r>
    </w:p>
    <w:p w14:paraId="1D9223DA" w14:textId="2542C6D1" w:rsidR="0042045A" w:rsidRPr="0042045A" w:rsidRDefault="0042045A" w:rsidP="0042045A">
      <w:pPr>
        <w:numPr>
          <w:ilvl w:val="0"/>
          <w:numId w:val="2"/>
        </w:numPr>
      </w:pPr>
      <w:r w:rsidRPr="0042045A">
        <w:rPr>
          <w:b/>
          <w:bCs/>
        </w:rPr>
        <w:t>Directorio</w:t>
      </w:r>
      <w:r>
        <w:rPr>
          <w:b/>
          <w:bCs/>
        </w:rPr>
        <w:t xml:space="preserve"> </w:t>
      </w:r>
      <w:proofErr w:type="spellStart"/>
      <w:r w:rsidRPr="0042045A">
        <w:rPr>
          <w:b/>
          <w:bCs/>
        </w:rPr>
        <w:t>Example</w:t>
      </w:r>
      <w:proofErr w:type="spellEnd"/>
      <w:r w:rsidRPr="0042045A">
        <w:rPr>
          <w:b/>
          <w:bCs/>
        </w:rPr>
        <w:t>:</w:t>
      </w:r>
      <w:r w:rsidRPr="0042045A">
        <w:br/>
        <w:t>Este directorio contiene ejemplos de proyecto donde se usan los sensores y actuadores que se pueden simular en el sistema. Este a su vez, se encuentra organizado en dos subdirectorios:</w:t>
      </w:r>
    </w:p>
    <w:p w14:paraId="0A761214" w14:textId="77777777" w:rsidR="0042045A" w:rsidRPr="0042045A" w:rsidRDefault="0042045A" w:rsidP="0042045A">
      <w:pPr>
        <w:numPr>
          <w:ilvl w:val="1"/>
          <w:numId w:val="2"/>
        </w:numPr>
      </w:pPr>
      <w:proofErr w:type="spellStart"/>
      <w:r w:rsidRPr="0042045A">
        <w:rPr>
          <w:b/>
          <w:bCs/>
        </w:rPr>
        <w:t>Only</w:t>
      </w:r>
      <w:proofErr w:type="spellEnd"/>
      <w:r w:rsidRPr="0042045A">
        <w:rPr>
          <w:b/>
          <w:bCs/>
        </w:rPr>
        <w:t xml:space="preserve"> Raspberry:</w:t>
      </w:r>
      <w:r w:rsidRPr="0042045A">
        <w:br/>
        <w:t>Directorio que contiene ejemplos sencillos usando únicamente la Raspberry emulada.</w:t>
      </w:r>
    </w:p>
    <w:p w14:paraId="6EA03F5D" w14:textId="7B05A6CC" w:rsidR="0042045A" w:rsidRPr="0042045A" w:rsidRDefault="0042045A" w:rsidP="0042045A">
      <w:pPr>
        <w:numPr>
          <w:ilvl w:val="1"/>
          <w:numId w:val="2"/>
        </w:numPr>
        <w:jc w:val="both"/>
      </w:pPr>
      <w:r w:rsidRPr="0042045A">
        <w:rPr>
          <w:b/>
          <w:bCs/>
        </w:rPr>
        <w:t>Raspberry-Android-</w:t>
      </w:r>
      <w:proofErr w:type="spellStart"/>
      <w:r w:rsidRPr="0042045A">
        <w:rPr>
          <w:b/>
          <w:bCs/>
        </w:rPr>
        <w:t>Mqtt</w:t>
      </w:r>
      <w:proofErr w:type="spellEnd"/>
      <w:r w:rsidRPr="0042045A">
        <w:t>-</w:t>
      </w:r>
      <w:r w:rsidRPr="0042045A">
        <w:br/>
        <w:t xml:space="preserve">Directorio que contiene un ejemplo completo, en donde se </w:t>
      </w:r>
      <w:r w:rsidRPr="0042045A">
        <w:t>representaría</w:t>
      </w:r>
      <w:r w:rsidRPr="0042045A">
        <w:t xml:space="preserve"> la alarma de una casa. Este </w:t>
      </w:r>
      <w:r w:rsidRPr="0042045A">
        <w:t>está</w:t>
      </w:r>
      <w:r w:rsidRPr="0042045A">
        <w:t xml:space="preserve"> conformado por dos partes.</w:t>
      </w:r>
      <w:r>
        <w:t xml:space="preserve"> </w:t>
      </w:r>
      <w:r w:rsidRPr="0042045A">
        <w:t xml:space="preserve">Por un lado, la emulación de los sensores y actuadores conectados a la Raspberry Pi, mientras que por otro, la aplicación desarrollada en Android Studio, que permite controlar la Raspberry Pi en forma remota a través de </w:t>
      </w:r>
      <w:proofErr w:type="spellStart"/>
      <w:r w:rsidRPr="0042045A">
        <w:t>Mqtt</w:t>
      </w:r>
      <w:proofErr w:type="spellEnd"/>
      <w:r w:rsidRPr="0042045A">
        <w:t xml:space="preserve">. Es </w:t>
      </w:r>
      <w:r w:rsidRPr="0042045A">
        <w:t>importante</w:t>
      </w:r>
      <w:r w:rsidRPr="0042045A">
        <w:t xml:space="preserve"> mencionar, que el control desde la app Android se puede hacer a </w:t>
      </w:r>
      <w:r w:rsidRPr="0042045A">
        <w:t>través</w:t>
      </w:r>
      <w:r w:rsidRPr="0042045A">
        <w:t xml:space="preserve"> de un </w:t>
      </w:r>
      <w:proofErr w:type="spellStart"/>
      <w:r w:rsidRPr="0042045A">
        <w:t>Broker</w:t>
      </w:r>
      <w:proofErr w:type="spellEnd"/>
      <w:r w:rsidRPr="0042045A">
        <w:t xml:space="preserve"> en la Nube, o usando el </w:t>
      </w:r>
      <w:proofErr w:type="spellStart"/>
      <w:r w:rsidRPr="0042045A">
        <w:t>Broker</w:t>
      </w:r>
      <w:proofErr w:type="spellEnd"/>
      <w:r w:rsidRPr="0042045A">
        <w:t xml:space="preserve"> </w:t>
      </w:r>
      <w:proofErr w:type="spellStart"/>
      <w:r w:rsidRPr="0042045A">
        <w:t>Mosquitto</w:t>
      </w:r>
      <w:proofErr w:type="spellEnd"/>
      <w:r w:rsidRPr="0042045A">
        <w:t xml:space="preserve"> instalado en la imagen Docker de la PC.</w:t>
      </w:r>
    </w:p>
    <w:p w14:paraId="6C66442C" w14:textId="77777777" w:rsidR="003D5B4C" w:rsidRDefault="003D5B4C" w:rsidP="0042045A">
      <w:pPr>
        <w:jc w:val="both"/>
      </w:pPr>
    </w:p>
    <w:sectPr w:rsidR="003D5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57CB5"/>
    <w:multiLevelType w:val="multilevel"/>
    <w:tmpl w:val="01BC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77CEF"/>
    <w:multiLevelType w:val="multilevel"/>
    <w:tmpl w:val="6E9C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099329">
    <w:abstractNumId w:val="0"/>
  </w:num>
  <w:num w:numId="2" w16cid:durableId="165902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05"/>
    <w:rsid w:val="003D5B4C"/>
    <w:rsid w:val="0042045A"/>
    <w:rsid w:val="00513105"/>
    <w:rsid w:val="00563B57"/>
    <w:rsid w:val="00745691"/>
    <w:rsid w:val="00787341"/>
    <w:rsid w:val="00D2491B"/>
    <w:rsid w:val="00D5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9858"/>
  <w15:chartTrackingRefBased/>
  <w15:docId w15:val="{8FBF749B-7555-48B6-A94E-5E64675B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3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1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10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1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1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1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1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1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1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10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10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366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Carnuccio</dc:creator>
  <cp:keywords/>
  <dc:description/>
  <cp:lastModifiedBy>Esteban Carnuccio</cp:lastModifiedBy>
  <cp:revision>2</cp:revision>
  <dcterms:created xsi:type="dcterms:W3CDTF">2024-11-30T15:10:00Z</dcterms:created>
  <dcterms:modified xsi:type="dcterms:W3CDTF">2024-11-30T15:13:00Z</dcterms:modified>
</cp:coreProperties>
</file>