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</w:rPr>
        <w:t xml:space="preserve">4.1. Map the ER model developed at the end of Module 3 to a relational model.</w:t>
      </w: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096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5080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1096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402.33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rFonts w:ascii="Times New Roman" w:hAnsi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Step 5.1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Schema green_valley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-----------------------------------------------------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SCHEMA IF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EXISTS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`green_valley` 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USE `green_valley` ;</w:t>
      </w:r>
      <w:r/>
      <w:r>
        <w:rPr>
          <w:rFonts w:ascii="Times New Roman" w:hAnsi="Times New Roman" w:eastAsia="Times New Roman" w:cs="Times New Roman"/>
          <w:color w:val="000000"/>
          <w:sz w:val="16"/>
        </w:rPr>
      </w:r>
      <w:r/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-----------------------------------------------------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Table `green_valley`.`Ward`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-----------------------------------------------------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TABLE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EXISTS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`green_valley`.`Ward` (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`Ward_Number`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`Ward_Name`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`Ward_Location`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`Bed_Count`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`Extenstion_Number`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PRIMARY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(`Ward_Number`),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UNIQUE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INDEX `Ward_Number_UNIQUE` (`Ward_Number`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ASC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 VISIBLE)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ENGINE = InnoDB;</w:t>
      </w:r>
      <w:r/>
      <w:r/>
      <w:r/>
      <w:r>
        <w:rPr>
          <w:rFonts w:ascii="Times New Roman" w:hAnsi="Times New Roman" w:eastAsia="Times New Roman" w:cs="Times New Roman"/>
          <w:sz w:val="16"/>
        </w:rPr>
      </w:r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-----------------------------------------------------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Table `green_valley`.`Patient`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-----------------------------------------------------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TABLE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EXISTS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`green_valley`.`Patient` (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`Patient_Number`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`Patient_Name`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`Age`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`Address`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`Contact_Number`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`Ward_Number`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PRIMARY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(`Patient_Number`, `Ward_Number`),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UNIQUE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INDEX `Patien_Number_UNIQUE` (`Patient_Number`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ASC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INDEX `fk_Patient_Ward_idx` (`Ward_Number`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ASC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CONSTRAINT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`fk_Patient_Ward`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FOREIGN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(`Ward_Number`)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REFERENCES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`green_valley`.`Ward` (`Ward_Number`)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ENGINE = InnoDB;</w:t>
      </w:r>
      <w:r/>
      <w:r/>
      <w:r/>
      <w:r>
        <w:rPr>
          <w:rFonts w:ascii="Times New Roman" w:hAnsi="Times New Roman" w:eastAsia="Times New Roman" w:cs="Times New Roman"/>
          <w:sz w:val="16"/>
        </w:rPr>
      </w:r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-----------------------------------------------------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Table `green_valley`.`Supplier`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-----------------------------------------------------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TABLE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EXISTS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`green_valley`.`Supplier` (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`Supplier_Number`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`Supplier_Name`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`Address`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`Email`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`Telephone_Number`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`Fax_Number`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PRIMARY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(`Supplier_Number`),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UNIQUE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INDEX `Supplier_Number_UNIQUE` (`Supplier_Number`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ASC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 VISIBLE)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ENGINE = InnoDB;</w:t>
      </w:r>
      <w:r/>
      <w:r/>
      <w:r/>
      <w:r>
        <w:rPr>
          <w:rFonts w:ascii="Times New Roman" w:hAnsi="Times New Roman" w:eastAsia="Times New Roman" w:cs="Times New Roman"/>
          <w:sz w:val="16"/>
        </w:rPr>
      </w:r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-----------------------------------------------------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Table `green_valley`.`Supply`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-----------------------------------------------------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TABLE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EXISTS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`green_valley`.`Supply` (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`Supply_Number`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`Supply_Name`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`Description`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(255)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`Dosage`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`Method_Of_Administration`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`Quantity_In_Stock`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`Reorder_Level`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`Cost_Per_Unit`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FLOAT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`Type_Of_Supply`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`Supplier_Number`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PRIMARY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(`Supply_Number`, `Supplier_Number`),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UNIQUE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INDEX `Drug_Number_UNIQUE` (`Supply_Number`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ASC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INDEX `fk_Supply_Supplier1_idx` (`Supplier_Number`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ASC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CONSTRAINT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`fk_Supply_Supplier1`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FOREIGN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(`Supplier_Number`)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REFERENCES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`green_valley`.`Supplier` (`Supplier_Number`)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ENGINE = InnoDB;</w:t>
      </w:r>
      <w:r/>
      <w:r/>
      <w:r/>
      <w:r>
        <w:rPr>
          <w:rFonts w:ascii="Times New Roman" w:hAnsi="Times New Roman" w:eastAsia="Times New Roman" w:cs="Times New Roman"/>
          <w:sz w:val="16"/>
        </w:rPr>
      </w:r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-----------------------------------------------------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Table `green_valley`.`Medication`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-----------------------------------------------------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TABLE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EXISTS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`green_valley`.`Medication` (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`Medication_Number`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`Medication_Name`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`Dosage`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`Method_Of_Administration`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`Start_Date`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`End_Date`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`Patient_Number`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`Drug_Number`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PRIMARY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(`Medication_Number`, `Patient_Number`, `Drug_Number`),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UNIQUE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INDEX `Medication_Number_UNIQUE` (`Medication_Number`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ASC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INDEX `fk_Medication_Patient1_idx` (`Patient_Number`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ASC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INDEX `fk_Medication_Pharmaceutical_Supply1_idx` (`Drug_Number`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ASC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CONSTRAINT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`fk_Medication_Patient1`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FOREIGN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(`Patient_Number`)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REFERENCES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`green_valley`.`Patient` (`Patient_Number`)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CONSTRAINT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`fk_Medication_Pharmaceutical_Supply1`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FOREIGN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(`Drug_Number`)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REFERENCES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`green_valley`.`Supply` (`Supply_Number`)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ENGINE = InnoDB;</w:t>
      </w:r>
      <w:r/>
      <w:r>
        <w:rPr>
          <w:rFonts w:ascii="Times New Roman" w:hAnsi="Times New Roman" w:eastAsia="Times New Roman" w:cs="Times New Roman"/>
          <w:color w:val="000000"/>
          <w:sz w:val="16"/>
        </w:rPr>
      </w:r>
      <w:r/>
      <w:r>
        <w:rPr>
          <w:rFonts w:ascii="Times New Roman" w:hAnsi="Times New Roman" w:eastAsia="Times New Roman" w:cs="Times New Roman"/>
          <w:sz w:val="16"/>
        </w:rPr>
      </w:r>
      <w:r>
        <w:rPr>
          <w:rFonts w:ascii="Times New Roman" w:hAnsi="Times New Roman" w:eastAsia="Times New Roman" w:cs="Times New Roman"/>
          <w:color w:val="000000"/>
          <w:sz w:val="16"/>
        </w:rPr>
      </w:r>
      <w:r/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-----------------------------------------------------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Table `green_valley`.`Staff`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-----------------------------------------------------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TABLE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EXISTS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`green_valley`.`Staff` (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`Staff_Number`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`Staff_Name`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`Qualification`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`Past_Experience`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`Ward_Number`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PRIMARY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(`Staff_Number`, `Ward_Number`),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UNIQUE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INDEX `Staff_Number_UNIQUE` (`Staff_Number`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ASC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INDEX `fk_Staff_Ward1_idx` (`Ward_Number`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ASC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CONSTRAINT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`fk_Staff_Ward1`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FOREIGN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(`Ward_Number`)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REFERENCES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`green_valley`.`Ward` (`Ward_Number`)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ENGINE = InnoDB;</w:t>
      </w:r>
      <w:r/>
      <w:r/>
      <w:r/>
      <w:r>
        <w:rPr>
          <w:rFonts w:ascii="Times New Roman" w:hAnsi="Times New Roman" w:eastAsia="Times New Roman" w:cs="Times New Roman"/>
          <w:sz w:val="16"/>
        </w:rPr>
      </w:r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-----------------------------------------------------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Table `green_valley`.`Requisition`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 -----------------------------------------------------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CREATE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TABLE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EXISTS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`green_valley`.`Requisition` (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`Requisition_Number`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`Quantity_Required`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`Date_Of_Order`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`Delivery_Date`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`Charge_Nurse_Signature`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VARCHAR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(45)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`Staff_Number`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`Ward_Number`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`Supply_Number`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NULL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PRIMARY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(`Requisition_Number`, `Staff_Number`, `Ward_Number`, `Supply_Number`),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UNIQUE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INDEX `Requisition_Number_UNIQUE` (`Requisition_Number`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ASC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INDEX `fk_Requisition_Staff1_idx` (`Staff_Number`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ASC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INDEX `fk_Requisition_Ward1_idx` (`Ward_Number`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ASC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INDEX `fk_Requisition_Supply1_idx` (`Supply_Number`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ASC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 VISIBLE,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CONSTRAINT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`fk_Requisition_Staff1`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FOREIGN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(`Staff_Number`)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REFERENCES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`green_valley`.`Staff` (`Staff_Number`)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CONSTRAINT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`fk_Requisition_Ward1`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FOREIGN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(`Ward_Number`)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REFERENCES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`green_valley`.`Ward` (`Ward_Number`)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CONSTRAINT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`fk_Requisition_Supply1`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FOREIGN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KEY (`Supply_Number`)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REFERENCES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`green_valley`.`Supply` (`Supply_Number`)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DELETE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  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UPDATE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ACTION)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ENGINE = InnoDB;</w:t>
      </w:r>
      <w:r/>
      <w:r>
        <w:rPr>
          <w:rFonts w:ascii="Times New Roman" w:hAnsi="Times New Roman" w:eastAsia="Times New Roman" w:cs="Times New Roman"/>
          <w:color w:val="000000"/>
          <w:sz w:val="16"/>
        </w:rPr>
      </w:r>
      <w:r/>
      <w:r>
        <w:rPr>
          <w:rFonts w:ascii="Times New Roman" w:hAnsi="Times New Roman" w:eastAsia="Times New Roman" w:cs="Times New Roman"/>
          <w:sz w:val="16"/>
        </w:rPr>
      </w:r>
      <w:r>
        <w:rPr>
          <w:rFonts w:ascii="Times New Roman" w:hAnsi="Times New Roman" w:eastAsia="Times New Roman" w:cs="Times New Roman"/>
          <w:color w:val="000000"/>
          <w:sz w:val="16"/>
        </w:rPr>
      </w:r>
      <w:r/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SQL_MODE=</w:t>
      </w:r>
      <w:r>
        <w:rPr>
          <w:rFonts w:ascii="Times New Roman" w:hAnsi="Times New Roman" w:eastAsia="Times New Roman" w:cs="Times New Roman"/>
          <w:color w:val="008000"/>
          <w:sz w:val="16"/>
        </w:rPr>
        <w:t xml:space="preserve">@OLD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_SQL_MODE;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FOREIGN_KEY_CHECKS=</w:t>
      </w:r>
      <w:r>
        <w:rPr>
          <w:rFonts w:ascii="Times New Roman" w:hAnsi="Times New Roman" w:eastAsia="Times New Roman" w:cs="Times New Roman"/>
          <w:color w:val="008000"/>
          <w:sz w:val="16"/>
        </w:rPr>
        <w:t xml:space="preserve">@OLD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_FOREIGN_KEY_CHECKS;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UNIQUE_CHECKS=</w:t>
      </w:r>
      <w:r>
        <w:rPr>
          <w:rFonts w:ascii="Times New Roman" w:hAnsi="Times New Roman" w:eastAsia="Times New Roman" w:cs="Times New Roman"/>
          <w:color w:val="008000"/>
          <w:sz w:val="16"/>
        </w:rPr>
        <w:t xml:space="preserve">@OLD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_UNIQUE_CHECKS;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r/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</w:rPr>
      </w:pPr>
      <w:r>
        <w:rPr>
          <w:rFonts w:ascii="Times New Roman" w:hAnsi="Times New Roman" w:eastAsia="Times New Roman" w:cs="Times New Roman"/>
          <w:b/>
          <w:bCs/>
        </w:rPr>
        <w:t xml:space="preserve">Step 5.2</w:t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rPr>
          <w:rFonts w:ascii="Times New Roman" w:hAnsi="Times New Roman" w:cs="Times New Roman"/>
          <w:b/>
          <w:bCs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single"/>
        </w:rPr>
        <w:t xml:space="preserve">Medication Table</w:t>
      </w:r>
      <w:r>
        <w:rPr>
          <w:rFonts w:ascii="Times New Roman" w:hAnsi="Times New Roman" w:eastAsia="Times New Roman" w:cs="Times New Roman"/>
          <w:b/>
          <w:bCs/>
          <w:highlight w:val="none"/>
          <w:u w:val="singl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6640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7847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466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15.46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single"/>
        </w:rPr>
        <w:t xml:space="preserve">Patient Table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019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87024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101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86.7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rFonts w:ascii="Times New Roman" w:hAnsi="Times New Roman" w:cs="Times New Roman"/>
          <w:b/>
          <w:bCs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single"/>
        </w:rPr>
        <w:t xml:space="preserve">Staff Table</w:t>
      </w:r>
      <w:r>
        <w:rPr>
          <w:rFonts w:ascii="Times New Roman" w:hAnsi="Times New Roman" w:eastAsia="Times New Roman" w:cs="Times New Roman"/>
          <w:b/>
          <w:bCs/>
          <w:highlight w:val="none"/>
          <w:u w:val="singl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8169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08501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1181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93.0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rFonts w:ascii="Times New Roman" w:hAnsi="Times New Roman" w:cs="Times New Roman"/>
          <w:b/>
          <w:bCs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single"/>
        </w:rPr>
        <w:t xml:space="preserve">Supplier Table</w:t>
      </w:r>
      <w:r>
        <w:rPr>
          <w:rFonts w:ascii="Times New Roman" w:hAnsi="Times New Roman" w:eastAsia="Times New Roman" w:cs="Times New Roman"/>
          <w:b/>
          <w:bCs/>
          <w:highlight w:val="none"/>
          <w:u w:val="singl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2853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04431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228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96.7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rFonts w:ascii="Times New Roman" w:hAnsi="Times New Roman" w:cs="Times New Roman"/>
          <w:b/>
          <w:bCs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single"/>
        </w:rPr>
        <w:t xml:space="preserve">Supply Table</w:t>
      </w:r>
      <w:r>
        <w:rPr>
          <w:rFonts w:ascii="Times New Roman" w:hAnsi="Times New Roman" w:eastAsia="Times New Roman" w:cs="Times New Roman"/>
          <w:b/>
          <w:bCs/>
          <w:highlight w:val="none"/>
          <w:u w:val="singl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9716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90904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797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141.51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rFonts w:ascii="Times New Roman" w:hAnsi="Times New Roman" w:cs="Times New Roman"/>
          <w:b/>
          <w:bCs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single"/>
        </w:rPr>
        <w:t xml:space="preserve">Ward Table</w:t>
      </w:r>
      <w:r>
        <w:rPr>
          <w:rFonts w:ascii="Times New Roman" w:hAnsi="Times New Roman" w:eastAsia="Times New Roman" w:cs="Times New Roman"/>
          <w:b/>
          <w:bCs/>
          <w:highlight w:val="none"/>
          <w:u w:val="singl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2508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90137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125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88.59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rFonts w:ascii="Times New Roman" w:hAnsi="Times New Roman" w:cs="Times New Roman"/>
          <w:b/>
          <w:bCs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  <w:t xml:space="preserve">Step 5.3</w:t>
      </w:r>
      <w:r>
        <w:rPr>
          <w:rFonts w:ascii="Times New Roman" w:hAnsi="Times New Roman" w:eastAsia="Times New Roman" w:cs="Times New Roman"/>
          <w:b/>
          <w:bCs/>
          <w:highlight w:val="none"/>
          <w:u w:val="none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INSERT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INTO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Ward (`Ward_Number`, `Ward_Name`, `Ward_Location`, `Bed_Count`, `Extenstion_Number`)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VALUES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'Pediatrics'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'East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'Ext-101'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'Orthopedics'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'West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'Ext-102'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'Cardiology'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'North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'Ext-103'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'Neurology'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'South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'Ext-104'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'Oncology'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'West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'Ext-105'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'Gynecology'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'East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'Ext-106'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'Urology'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'North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'Ext-107'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'South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'Ext-108'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'Dermatology'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'West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'Ext-109'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'Psychiatry'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'East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'General Surgery'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'North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'Internal Medicine'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'South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'Nephrology'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'West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'Ophthalmology'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'East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'Pulmonology'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'North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'Rheumatology'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'South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'Endocrinology'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'West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'Hematology'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'East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'Gastroenterology'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'North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'Ext-119'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'Dentistry'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'South Wing'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'Ext-120'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);</w:t>
      </w:r>
      <w:r/>
      <w:r>
        <w:rPr>
          <w:rFonts w:ascii="Times New Roman" w:hAnsi="Times New Roman" w:eastAsia="Times New Roman" w:cs="Times New Roman"/>
          <w:color w:val="000000"/>
          <w:sz w:val="16"/>
        </w:rPr>
      </w:r>
      <w:r/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-------------------------</w:t>
      </w:r>
      <w:r/>
      <w:r/>
      <w:r/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INSERT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INTO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Patient (`Patient_Number`, `Patient_Name`, `Age`, `Address`, `Contact_Number`, `Ward_Number`)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VALUES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'John Doe'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'123 Main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'555-123-4567'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'Jane Smith'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'456 Oak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'555-987-6543'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'Michael Johnson'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'789 Elm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'555-555-5555'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'Emily Williams'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'321 Maple Ln'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'555-222-3333'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'William Brown'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 Pine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'555-444-7890'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'Olivia Lee'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'777 Birch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'555-777-8888'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'James Davis'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72,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'888 Cedar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'555-999-1111'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9),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'Sophia Garcia'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'999 Spruce Ln'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'555-333-2222'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'Liam Rodriguez'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'111 Willow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'555-222-1111'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'Emma Martinez'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'222 Palm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'555-444-2222'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'Noah Hernandez'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'333 Rose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'555-666-5555'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14),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'Ava Lopez'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'444 Ivy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'555-777-4444'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'Sophia Brown'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 Vine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'555-999-3333'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16),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'Michael Smith'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'666 Oak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'555-111-7777'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'Olivia Johnson'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'777 Elm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'555-555-5555'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20),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'William Williams'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'888 Maple Ln'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'555-222-8888'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19),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'Emily Davis'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'999 Pine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'555-444-1111'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'James Martinez'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'111 Birch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'555-777-3333'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13),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'Sophia Rodriguez'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'222 Cedar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'555-999-6666'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10),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'Ava Garcia'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'333 Spruce Ln'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'555-333-4444'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7);</w:t>
      </w:r>
      <w:r/>
      <w:r>
        <w:rPr>
          <w:rFonts w:ascii="Times New Roman" w:hAnsi="Times New Roman" w:eastAsia="Times New Roman" w:cs="Times New Roman"/>
          <w:color w:val="000000"/>
          <w:sz w:val="16"/>
        </w:rPr>
      </w:r>
      <w:r/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------------------------------</w:t>
      </w:r>
      <w:r/>
      <w:r>
        <w:rPr>
          <w:rFonts w:ascii="Times New Roman" w:hAnsi="Times New Roman" w:eastAsia="Times New Roman" w:cs="Times New Roman"/>
          <w:color w:val="000000"/>
          <w:sz w:val="16"/>
        </w:rPr>
      </w:r>
      <w:r/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INSERT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INTO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Supplier (`Supplier_Number`, `Supplier_Name`, `Address`, `Email`, `Telephone_Number`, `Fax_Number`)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VALUES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'ABC Medical Supplies'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'123 Main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'abc@example.com'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'555-123-4567'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'555-987-6543'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'XYZ Pharma'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'456 Oak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'xyz@example.com'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'555-222-3333'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'555-444-7890'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'MediCorp'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'789 Elm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'medicorp@example.com'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'555-555-5555'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'555-777-8888'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'Global Healthcare'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'321 Maple Ln'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'globalhealth@example.com'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'555-999-1111'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'555-333-2222'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'HealthPlus'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 Pine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'healthplus@example.com'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'555-222-1111'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'555-444-2222'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'PharmaLink'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'777 Birch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'pharmalink@example.com'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'555-666-5555'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'555-777-4444'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'MedEquip'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'888 Cedar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'medequip@example.com'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'555-999-3333'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'555-111-7777'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'Sunrise Medical'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'999 Spruce Ln'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'sunrise@example.com'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'555-555-5555'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'555-222-8888'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'Best Care Pharmaceuticals'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'111 Willow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'bestcare@example.com'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'555-444-1111'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'555-444-1111'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'MediSupply'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'222 Palm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'medisupply@example.com'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'555-777-7777'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'555-999-9999'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'HealthTech'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'333 Rose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'healthtech@example.com'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'555-333-3333'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'555-111-1111'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'PharmaWorld'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'444 Ivy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'pharmaworld@example.com'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'555-222-2222'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'555-888-8888'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'Vital Healthcare'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 Vine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'vitalhealth@example.com'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'555-666-6666'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'555-333-3333'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'MediLife'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'666 Oak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'medilife@example.com'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'555-999-9999'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'555-666-6666'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'Prime Medical Supplies'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'777 Elm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'prime@example.com'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'555-444-4444'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'555-222-2222'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'Allied Pharma'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'888 Maple Ln'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'alliedpharma@example.com'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'555-777-7777'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'555-444-4444'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'HealthFirst'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'999 Pine 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'healthfirst@example.com'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'555-111-1111'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'555-777-7777'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'MediAid'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'111 Birch Ave'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'mediaid@example.com'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'555-888-8888'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'555-999-9999'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'PharmaDirect'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'222 Cedar Rd'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'pharmadirect@example.com'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'555-333-3333'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'555-555-5555'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'United Medical'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'333 Spruce Ln'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'unitedmedical@example.com'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'555-666-6666'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'555-333-3333'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);</w:t>
      </w:r>
      <w:r/>
      <w:r/>
      <w:r/>
      <w:r>
        <w:rPr>
          <w:rFonts w:ascii="Times New Roman" w:hAnsi="Times New Roman" w:eastAsia="Times New Roman" w:cs="Times New Roman"/>
          <w:sz w:val="16"/>
        </w:rPr>
      </w:r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----------------------------</w:t>
      </w:r>
      <w:r/>
      <w:r>
        <w:rPr>
          <w:rFonts w:ascii="Times New Roman" w:hAnsi="Times New Roman" w:eastAsia="Times New Roman" w:cs="Times New Roman"/>
          <w:color w:val="000000"/>
          <w:sz w:val="16"/>
        </w:rPr>
      </w:r>
      <w:r/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INSERT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INTO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Supply (`Supply_Number`, `Supply_Name`, `Description`, `Dosage`, `Method_Of_Administration`, `Quantity_In_Stock`, `Reorder_Level`, `Cost_Per_Unit`, `Type_Of_Supply`, `Supplier_Number`)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VALUES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'Paracetamol'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'Pain reliever and fever reducer'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'500mg'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1000, 100, 2.5,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'Ibuprofen'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'Nonsteroidal anti-inflammatory drug'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'400mg'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800, 150, 3.0,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'Aspirin'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'Pain reliever and antiplatelet'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'325mg'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1200, 200, 1.8,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'Amoxicillin'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'Antibiotic'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'250mg'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500, 50, 4.2,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'Capsule'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'Ciprofloxacin'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'Broad-spectrum antibiotic'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'500mg'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300, 30, 6.7,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'Lisinopril'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'ACE inhibitor for hypertension'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400, 40, 2.9,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'Metformin'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'Antidiabetic medication'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'500mg'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700, 70, 1.5,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'Loratadine'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'Antihistamine'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600, 60, 3.8,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'Fluoxetine'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'Selective serotonin reuptake inhibitor'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250, 25, 5.1,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'Capsule'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'Simvastatin'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'HMG-CoA reductase inhibitor'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300, 30, 4.9,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'Albuterol'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'Bronchodilator'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'Inhalation'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200, 20, 10.5,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'Inhaler'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9),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'Insulin Lispro'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'Rapid-acting insulin'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'100 units/mL'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'Subcutaneous'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150, 15, 12.2,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'Vial'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10),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'Omeprazole'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'Proton pump inhibitor'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400, 40, 3.7,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'Capsule'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'Atorvastatin'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'HMG-CoA reductase inhibitor'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500, 50, 6.0,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'Prednisone'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'Corticosteroid'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300, 30, 2.4,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14),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'Escitalopram'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'Selective serotonin reuptake inhibitor'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200, 20, 4.8,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13),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'Warfarin'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'Anticoagulant'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600, 60, 1.9,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'Metoprolol'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'Beta-blocker for hypertension'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'25mg'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450, 45, 2.3,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'Losartan'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'Angiotensin II receptor blocker'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350, 35, 3.5,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'Hydrochlorothiazide'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'Diuretic'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'12.5mg'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500, 50, 2.7,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'Tablet'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19);</w:t>
      </w:r>
      <w:r/>
      <w:r>
        <w:rPr>
          <w:rFonts w:ascii="Times New Roman" w:hAnsi="Times New Roman" w:eastAsia="Times New Roman" w:cs="Times New Roman"/>
          <w:color w:val="000000"/>
          <w:sz w:val="16"/>
        </w:rPr>
      </w:r>
      <w:r/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----------------------------</w:t>
      </w:r>
      <w:r/>
      <w:r>
        <w:rPr>
          <w:rFonts w:ascii="Times New Roman" w:hAnsi="Times New Roman" w:eastAsia="Times New Roman" w:cs="Times New Roman"/>
          <w:color w:val="000000"/>
          <w:sz w:val="16"/>
        </w:rPr>
      </w:r>
      <w:r/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INSERT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INTO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Medication (`Medication_Number`, `Medication_Name`, `Dosage`, `Method_Of_Administration`, `Start_Date`, `End_Date`, `Patient_Number`, `Drug_Number`)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VALUES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'Pain Relief'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'500mg'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1, 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'Fever Reducer'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'400mg'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2, 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'Antibiotic'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'250mg'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3, 4),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'Allergy Relief'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4, 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'Anti-inflammatory'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5, 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'Asthma Control'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'Inhalation'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'2023-07-30'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6, 11),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'Antidiabetic'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'500mg'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'2023-08-05'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7, 12),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'Antidepressant'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'2023-08-15'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8, 16),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'Blood Pressure Control'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9, 6),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'Cholesterol Lowering'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'2023-08-18'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10, 10),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'Antiplatelet'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'325mg'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'2023-08-01'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'2023-08-20'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11, 3),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'Anticoagulant'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'2023-08-05'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'2023-08-25'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12, 17),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'Bronchodilator'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'Inhalation'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'2023-08-28'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13, 11),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'Insulin Therapy'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'100 units/mL'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'Subcutaneous'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'2023-08-15'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'2023-09-05'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14, 12),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'Heart Medication'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'25mg'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'2023-08-20'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'2023-09-08'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15, 18),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'Diuretic'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'12.5mg'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'2023-08-25'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16, 20),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'Pain Relief'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'500mg'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'2023-08-28'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'2023-09-15'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17, 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'Antibiotic'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'500mg'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'2023-09-01'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'2023-09-18'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18, 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'Anti-inflammatory'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'2023-09-05'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'2023-09-20'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19, 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'Antidepressant'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'10mg'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'Oral'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'2023-09-25'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20, 16);</w:t>
      </w:r>
      <w:r/>
      <w:r/>
      <w:r/>
      <w:r>
        <w:rPr>
          <w:rFonts w:ascii="Times New Roman" w:hAnsi="Times New Roman" w:eastAsia="Times New Roman" w:cs="Times New Roman"/>
          <w:sz w:val="16"/>
        </w:rPr>
      </w:r>
      <w:r>
        <w:rPr>
          <w:rFonts w:ascii="Times New Roman" w:hAnsi="Times New Roman" w:eastAsia="Times New Roman" w:cs="Times New Roman"/>
          <w:sz w:val="16"/>
        </w:rPr>
      </w:r>
      <w:r>
        <w:rPr>
          <w:rFonts w:ascii="Times New Roman" w:hAnsi="Times New Roman" w:eastAsia="Times New Roman" w:cs="Times New Roman"/>
          <w:color w:val="000000"/>
          <w:sz w:val="16"/>
        </w:rPr>
      </w:r>
      <w:r/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-----------------------------------</w:t>
      </w:r>
      <w:r/>
      <w:r>
        <w:rPr>
          <w:rFonts w:ascii="Times New Roman" w:hAnsi="Times New Roman" w:eastAsia="Times New Roman" w:cs="Times New Roman"/>
          <w:color w:val="000000"/>
          <w:sz w:val="16"/>
        </w:rPr>
      </w:r>
      <w:r/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INSERT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INTO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Staff (`Staff_Number`, `Staff_Name`, `Qualification`, `Past_Experience`, `Ward_Number`)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VALUES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'John Smith'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'Registered Nurse'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 years at ABC Hospital'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'Emily Johnson'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'Licensed Practical Nurse'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 years at XYZ Clinic'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'Michael Williams'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'Medical Doctor'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'10 years at City Hospital'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'Sophia Brown'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'Certified Nursing Assistant'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 years at Community Care Center'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'James Davis'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'Medical Technologist'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'7 years at Regional Medical Center'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'Olivia Garcia'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'Physician Assistant'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 years at HealthPlus Clinic'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'William Martinez'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'Pharmacist'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'6 years at MediCorp Pharmacy'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'Emma Rodriguez'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'Physical Therapist'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'9 years at Sports Rehab Center'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'Liam Hernandez'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'Occupational Therapist'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 years at Senior Care Facility'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9),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'Ava Lopez'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'Speech-Language Pathologist'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 years at Speech Center'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10),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(11,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'Noah Rivera'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'Medical Doctor'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'8 years at County Hospital'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'Isabella Turner'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'Registered Nurse'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'6 years at Medical Center'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'Mason Mitchell'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'Licensed Practical Nurse'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 years at Home Healthcare Agency'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13),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'Sophia Phillips'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'Certified Nursing Assistant'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 years at Elderly Care Home'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14),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'Alexander Campbell'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'Medical Technologist'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 years at Diagnostic Lab'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'Mia Scott'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'Physician Assistant'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'3 years at Family Practice Clinic'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16),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(17,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'Ethan Adams'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'Pharmacist'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'7 years at HealthMart Pharmacy'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'Abigail Hernandez'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'Physical Therapist'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'4 years at Sports Medicine Center'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(19,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'Jayden Wood'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'Occupational Therapist'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'6 years at Rehabilitation Hospital'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19),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'Ella Foster'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'Speech-Language Pathologist'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'5 years at Language Development Center'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20);</w:t>
      </w:r>
      <w:r/>
      <w:r/>
      <w:r/>
      <w:r>
        <w:rPr>
          <w:rFonts w:ascii="Times New Roman" w:hAnsi="Times New Roman" w:eastAsia="Times New Roman" w:cs="Times New Roman"/>
          <w:sz w:val="16"/>
        </w:rPr>
      </w:r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8000"/>
          <w:sz w:val="16"/>
        </w:rPr>
        <w:t xml:space="preserve">-------------------------</w:t>
      </w:r>
      <w:r/>
      <w:r>
        <w:rPr>
          <w:rFonts w:ascii="Times New Roman" w:hAnsi="Times New Roman" w:eastAsia="Times New Roman" w:cs="Times New Roman"/>
          <w:color w:val="000000"/>
          <w:sz w:val="16"/>
        </w:rPr>
      </w:r>
      <w:r/>
      <w:r>
        <w:rPr>
          <w:rFonts w:ascii="Times New Roman" w:hAnsi="Times New Roman" w:eastAsia="Times New Roman" w:cs="Times New Roman"/>
          <w:sz w:val="16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INSERT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INTO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`green_valley`.`Requisition` (`Requisition_Number`, `Quantity_Required`, `Date_Of_Order`, `Delivery_Date`, `Charge_Nurse_Signature`, `Staff_Number`, `Ward_Number`, `Supply_Number`)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VALUES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(1, 50,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'CN-Sign-001'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1, 1, 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(2, 30,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'CN-Sign-002'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2, 2, 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(3, 40,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'CN-Sign-003'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3, 3, 3),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(4, 25,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'CN-Sign-004'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4, 4, 4),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(5, 60,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'CN-Sign-005'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5, 5, 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(6, 35,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'CN-Sign-006'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6, 6, 6),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(7, 20,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'CN-Sign-007'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7, 7, 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(8, 45,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'CN-Sign-008'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8, 8, 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(9, 55,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'2023-07-09'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'CN-Sign-009'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9, 9, 9),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(10, 70,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10, 10, 10),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(11, 28,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11, 11, 11),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(12, 38,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12, 12, 12),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(13, 42,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13, 13, 13),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(14, 32,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14, 14, 14),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(15, 48,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'CN-Sign-015'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15, 15, 15),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(16, 52,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'CN-Sign-016'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16, 16, 16),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(17, 18,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'2023-07-21'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'CN-Sign-017'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17, 17, 17),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(18, 63,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'2023-07-22'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'CN-Sign-018'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18, 18, 18),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(19, 24,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'2023-07-19'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'2023-07-23'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'CN-Sign-019'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19, 19, 19),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(20, 36,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'2023-07-24'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'CN-Sign-020'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, 20, 20, 20);</w:t>
      </w:r>
      <w:r/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16"/>
        </w:rPr>
        <w:t xml:space="preserve"> 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5.4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highlight w:val="none"/>
        </w:rPr>
        <w:t xml:space="preserve">Request: Find the name of the staff who is in ward 2 and taking care of patient with ID 3</w:t>
      </w:r>
      <w:r>
        <w:rPr>
          <w:rFonts w:ascii="Times New Roman" w:hAnsi="Times New Roman" w:eastAsia="Times New Roman" w:cs="Times New Roman"/>
          <w:b/>
          <w:bCs/>
          <w:highlight w:val="none"/>
        </w:rPr>
      </w:r>
    </w:p>
    <w:p>
      <w:pPr>
        <w:ind w:left="0" w:firstLine="0"/>
      </w:pPr>
      <w:r>
        <w:rPr>
          <w:rFonts w:ascii="Times New Roman" w:hAnsi="Times New Roman" w:eastAsia="Times New Roman" w:cs="Times New Roman"/>
          <w:b/>
          <w:bCs/>
          <w:highlight w:val="none"/>
          <w:u w:val="single"/>
        </w:rPr>
        <w:t xml:space="preserve">SQL</w:t>
      </w:r>
      <w:r>
        <w:rPr>
          <w:highlight w:val="none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S.Staff_Number, S.Staff_Name, P.Patient_Number, P.Patient_Name, P.Ward_Number 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Staff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INNER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JOIN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Patient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S.Ward_Number = P.Ward_Number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WHERE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P.Patient_Number = 3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AND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S.Ward_Number = 2;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16"/>
        </w:rPr>
      </w:r>
    </w:p>
    <w:p>
      <w:pPr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  <w:t xml:space="preserve">Screenshot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</w:r>
    </w:p>
    <w:p>
      <w:pPr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3356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54509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733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57.76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pStyle w:val="621"/>
        <w:numPr>
          <w:ilvl w:val="0"/>
          <w:numId w:val="2"/>
        </w:numP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  <w:t xml:space="preserve">Request: Find the staffs who are assigned to Ward 6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r>
    </w:p>
    <w:p>
      <w:pPr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  <w:t xml:space="preserve">SQL</w:t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S.Staff_Number, S.Staff_Name, S.Qualification, S.Past_Experience, W.Ward_Number, W.Ward_Name, W.Ward_Location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Staff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INNER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JOIN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Ward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W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S.Ward_Number = W.Ward_Number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WHERE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S.Ward_Number = 6;</w:t>
      </w:r>
      <w:r/>
    </w:p>
    <w:p>
      <w:pPr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ind w:firstLine="0"/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  <w:t xml:space="preserve">Screenshot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</w:r>
    </w:p>
    <w:p>
      <w:pPr>
        <w:ind w:firstLine="0"/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490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751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04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31.88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ind w:firstLine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pStyle w:val="621"/>
        <w:numPr>
          <w:ilvl w:val="0"/>
          <w:numId w:val="3"/>
        </w:numP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  <w:t xml:space="preserve">Request: Find all staff whose name starts with “A”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r>
    </w:p>
    <w:p>
      <w:pPr>
        <w:ind w:firstLine="0"/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  <w:t xml:space="preserve">SQL</w:t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*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Staff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WHERE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S.Staff_Name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LIKE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a31515"/>
          <w:sz w:val="16"/>
        </w:rPr>
        <w:t xml:space="preserve">'A%'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;</w:t>
      </w:r>
      <w:r/>
    </w:p>
    <w:p>
      <w:pPr>
        <w:ind w:firstLine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ind w:firstLine="0"/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  <w:t xml:space="preserve">Screenshot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</w:r>
    </w:p>
    <w:p>
      <w:pPr>
        <w:ind w:firstLine="0"/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8251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98083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682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53.74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ind w:firstLine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pStyle w:val="621"/>
        <w:numPr>
          <w:ilvl w:val="0"/>
          <w:numId w:val="4"/>
        </w:numP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  <w:t xml:space="preserve">Request: Find all supplies that need to be reordered if the reorder level is less than 30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r>
    </w:p>
    <w:p>
      <w:pPr>
        <w:ind w:firstLine="0"/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  <w:t xml:space="preserve">SQL</w:t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*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Supply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WHERE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S.Reorder_Level &lt; 30;</w:t>
      </w:r>
      <w:r/>
    </w:p>
    <w:p>
      <w:pPr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tabs>
          <w:tab w:val="left" w:pos="2876" w:leader="none"/>
        </w:tabs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  <w:t xml:space="preserve">Screenshot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</w:r>
    </w:p>
    <w:p>
      <w:pPr>
        <w:tabs>
          <w:tab w:val="left" w:pos="2876" w:leader="none"/>
        </w:tabs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6923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9735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536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42.28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tabs>
          <w:tab w:val="left" w:pos="2876" w:leader="none"/>
        </w:tabs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pStyle w:val="621"/>
        <w:numPr>
          <w:ilvl w:val="0"/>
          <w:numId w:val="5"/>
        </w:numPr>
        <w:tabs>
          <w:tab w:val="left" w:pos="2876" w:leader="none"/>
        </w:tabs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  <w:t xml:space="preserve">Request: Find all patients who have been given the “Pain Relief”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</w:rPr>
      </w:r>
    </w:p>
    <w:p>
      <w:pPr>
        <w:tabs>
          <w:tab w:val="left" w:pos="2876" w:leader="none"/>
        </w:tabs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  <w:t xml:space="preserve">SQL</w:t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ind w:left="0" w:right="0" w:firstLine="0"/>
        <w:spacing w:line="160" w:lineRule="atLeast"/>
        <w:shd w:val="clear" w:color="d9d9d9" w:fill="d9d9d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ff"/>
          <w:sz w:val="16"/>
        </w:rPr>
        <w:t xml:space="preserve">SELECT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P.Patient_Number, P.Patient_Name, P.Address, M.Dosage, M.Method_Of_Administration, M.Start_Date, M.End_Date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FROM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Patient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INNER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JOIN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Medication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AS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M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ON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P.Patient_Number = M.Patient_Number </w:t>
      </w:r>
      <w:r>
        <w:rPr>
          <w:rFonts w:ascii="Times New Roman" w:hAnsi="Times New Roman" w:eastAsia="Times New Roman" w:cs="Times New Roman"/>
          <w:color w:val="0000ff"/>
          <w:sz w:val="16"/>
        </w:rPr>
        <w:t xml:space="preserve">WHERE</w:t>
      </w:r>
      <w:r>
        <w:rPr>
          <w:rFonts w:ascii="Times New Roman" w:hAnsi="Times New Roman" w:eastAsia="Times New Roman" w:cs="Times New Roman"/>
          <w:color w:val="000000"/>
          <w:sz w:val="16"/>
        </w:rPr>
        <w:t xml:space="preserve"> M.Medication_Name = "Pain Relief";</w:t>
      </w:r>
      <w:r/>
    </w:p>
    <w:p>
      <w:pPr>
        <w:tabs>
          <w:tab w:val="left" w:pos="2096" w:leader="none"/>
        </w:tabs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tabs>
          <w:tab w:val="left" w:pos="2096" w:leader="none"/>
        </w:tabs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tabs>
          <w:tab w:val="left" w:pos="2096" w:leader="none"/>
        </w:tabs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tabs>
          <w:tab w:val="left" w:pos="2096" w:leader="none"/>
        </w:tabs>
        <w:rPr>
          <w:rFonts w:ascii="Times New Roman" w:hAnsi="Times New Roman" w:eastAsia="Times New Roman" w:cs="Times New Roman"/>
          <w:sz w:val="16"/>
          <w:szCs w:val="16"/>
          <w:highlight w:val="none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p>
      <w:pPr>
        <w:tabs>
          <w:tab w:val="left" w:pos="2096" w:leader="none"/>
        </w:tabs>
        <w:rPr>
          <w:rFonts w:ascii="Times New Roman" w:hAnsi="Times New Roman" w:eastAsia="Times New Roman" w:cs="Times New Roman"/>
          <w:b/>
          <w:bCs/>
          <w:sz w:val="22"/>
          <w:szCs w:val="22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</w: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  <w:t xml:space="preserve">Screenshot</w:t>
      </w:r>
      <w:r>
        <w:rPr>
          <w:rFonts w:ascii="Times New Roman" w:hAnsi="Times New Roman" w:eastAsia="Times New Roman" w:cs="Times New Roman"/>
          <w:b/>
          <w:bCs/>
          <w:sz w:val="22"/>
          <w:szCs w:val="22"/>
          <w:u w:val="single"/>
        </w:rPr>
      </w:r>
    </w:p>
    <w:p>
      <w:pPr>
        <w:tabs>
          <w:tab w:val="left" w:pos="2096" w:leader="none"/>
        </w:tabs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94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58307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529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41.69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  <w:r>
        <w:rPr>
          <w:rFonts w:ascii="Times New Roman" w:hAnsi="Times New Roman" w:eastAsia="Times New Roman" w:cs="Times New Roman"/>
          <w:sz w:val="16"/>
          <w:szCs w:val="16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2023-07-29T19:58:41Z</dcterms:modified>
</cp:coreProperties>
</file>