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  <w:t xml:space="preserve">Step 6.1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Ward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Functional Dependencies: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   -Ward_Number -&gt; Ward_Name, Ward_Location, Bed_Count, Extension_Number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BCNF Normalization: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The table is already in BCNF since the Ward_Number is the primary key, and all non-key attributes are fully dependent on the Ward_Number.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Patient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Functional Dependencies: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   - Patient_Number -&gt; Patient_Name, Age, Address, Contact_Number, Ward_Number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   - Ward_Number -&gt; Ward_Name, Ward_Location, Bed_Count, Extension_Number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BCNF Normalization: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The table is not in BCNF because of the transitive dependency Patient_Number -&gt; Ward_Number -&gt; Ward_Name, Ward_Location, Bed_Count, Extension_Number. To normalize, we can split the table into two: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`Patients`: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Patient_Number -&gt; Patient_Name, Age, Address, Contact_Number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Patient_Number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`Patient_Ward`: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Patient_Number -&gt; Ward_Number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Ward_Number -&gt; Ward_Name, Ward_Location, Bed_Count, Extension_Number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(Patient_Number, Ward_Number)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Supplier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Functional Dependencies: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   - Supplier_Number -&gt; Supplier_Name, Address, Email, Telephone_Number, Fax_Number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BCNF Normalization: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The table is already in BCNF since the Supplier_Number is the primary key, and all non-key attributes are fully dependent on the Supplier_Number.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Supply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Functional Dependencies: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Supply_Number -&gt; Supply_Name, Description, Dosage, Method_Of_Administration,  Quantity_In_Stock, Reorder_Level, Cost_Per_Unit, Type_Of_Supply, Supplier_Number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Supplier_Number -&gt; Supplier_Name, Address, Email, Telephone_Number, Fax_Number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BCNF Normalization: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The table is not in BCNF because of the transitive dependency Supply_Number -&gt; Supplier_Number -&gt; Supplier_Name, Address, Email, Telephone_Number, Fax_Number. To normalize, we can split the table into two: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`Supply_Info`: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Supply_Number -&gt; Supply_Name, Description, Dosage, Method_Of_Administration, Quantity_In_Stock, Reorder_Level, Cost_Per_Unit, Type_Of_Supply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Supply_Number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`Supply_Supplier`: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Supply_Number -&gt; Supplier_Number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Supplier_Number -&gt; Supplier_Name, Address, Email, Telephone_Number, Fax_Number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(Supply_Number, Supplier_Number)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Medication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Functional Dependencies: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Medication_Number -&gt; Medication_Name, Dosage, Method_Of_Administration, Start_Date, End_Date, Patient_Number, Drug_Number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Patient_Number -&gt; Patient_Name, Age, Address, Contact_Number, Ward_Number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Drug_Number -&gt; Supply_Name, Description, Dosage, Method_Of_Administration, Quantity_In_Stock, Reorder_Level, Cost_Per_Unit, Type_Of_Supply, Supplier_Number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BCNF Normalization: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The table is not in BCNF due to the transitive dependencies Medication_Number -&gt; Patient_Number -&gt; Patient_Name, Age, Address, Contact_Number, Ward_Number, and Medication_Number -&gt; Drug_Number -&gt; Supply_Name, Description, Dosage, Method_Of_Administrati</w:t>
      </w:r>
      <w:r>
        <w:rPr>
          <w:rFonts w:ascii="Times New Roman" w:hAnsi="Times New Roman" w:eastAsia="Times New Roman" w:cs="Times New Roman"/>
          <w:highlight w:val="none"/>
        </w:rPr>
        <w:t xml:space="preserve">on, Quantity_In_Stock, Reorder_Level, Cost_Per_Unit, Type_Of_Supply, Supplier_Number. To normalize, we can split the table into three: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`Medication_Info`: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Medication_Number -&gt; Medication_Name, Dosage, Method_Of_Administration, Start_Date, End_Date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Medication_Number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`Medication_Patient`: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Medication_Number -&gt; Patient_Number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Patient_Number -&gt; Patient_Name, Age, Address, Contact_Number, Ward_Number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(Medication_Number, Patient_Number)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`Medication_Supply`: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Medication_Number -&gt; Drug_Number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Drug_Number -&gt; Supply_Name, Description, Dosage, Method_Of_Administration, Quantity_In_Stock, Reorder_Level, Cost_Per_Unit, Type_Of_Supply, Supplier_Number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(Medication_Number, Drug_Number)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Staff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Functional Dependencies: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  - Staff_Number -&gt; Staff_Name, Qualification, Past_Experience, Ward_Number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  - Ward_Number -&gt; Ward_Name, Ward_Location, Bed_Count, Extension_Number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BCNF Normalization: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The table is not in BCNF because of the transitive dependency Staff_Number -&gt; Ward_Number -&gt; Ward_Name, Ward_Location, Bed_Count, Extension_Number. To normalize, we can split the table into two: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`Staff_Info`: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Staff_Number -&gt; Staff_Name, Qualification, Past_Experience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Staff_Number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`Staff_Ward`: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Staff_Number -&gt; Ward_Number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Ward_Number -&gt; Ward_Name, Ward_Location, Bed_Count, Extension_Number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(Staff_Number, Ward_Number)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Requisition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Functional Dependencies: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Requisition_Number -&gt; Quantity_Required, Date_Of_Order, Delivery_Date, Charge_Nurse_Signature, Staff_Number, Ward_Number, Supply_Number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Staff_Number -&gt; Staff_Name, Qualification, Past_Experience, Ward_Number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Ward_Number -&gt; Ward_Name, Ward_Location, Bed_Count, Extension_Number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Supply_Number -&gt; Supply_Name, Description, Dosage, Method_Of_Administration, Quantity_In_Stock, Reorder_Level, Cost_Per_Unit, Type_Of_Supply, Supplier_Number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BCNF Normalization: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The table is not in BCNF due to multiple transitive dependencies. To normalize, we can split the table into four: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`Requisition_Info`: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Requisition_Number -&gt; Quantity_Required, Date_Of_Order, Delivery_Date, Charge_Nurse_Signature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Requisition_Number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`Requisition_Staff`: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Requisition_Number -&gt; Staff_Number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Staff_Number -&gt; Staff_Name, Qualification, Past_Experience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(Requisition_Number, Staff_Number)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`Requisition_Ward`: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Requisition_Number -&gt; Ward_Number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Ward_Number -&gt; Ward_Name, Ward_Location, Bed_Count, Extension_Number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(Requisition_Number, Ward_Number)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- Table `Requisition_Supply`: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Requisition_Number -&gt; Supply_Number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Supply_Number -&gt; Supply_Name, Description, Dosage, Method_Of_Administration, Quantity_In_Stock, Reorder_Level, Cost_Per_Unit, Type_Of_Supply, Supplier_Number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    - Primary Key: (Requisition_Number, Supply_Number)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Step 6.2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Ward Table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Ward_Number (INT): The unique identifier for a ward.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Ward_Name (VARCHAR(45)): The name of the ward.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Ward_Location (VARCHAR(45)): The location of the ward.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Bed_Count (INT): The number of beds available in the ward.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Extension_Number (VARCHAR(45)): The extension number for the ward.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Assumptions: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Each `Ward_Number` is unique and cannot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combination of `Ward_Name` and `Ward_Location` should be unique.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`Bed_Count` and `Extension_Number`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Patient Table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Patient_Number (INT): The unique identifier for a patient.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Patient_Name (VARCHAR(45)): The name of the patient.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Age (INT): The age of the patient.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Address (VARCHAR(45)): The address of the patient.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Contact_Number (VARCHAR(45)): The contact number of the patient.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Ward_Number (INT): The ward number where the patient is admitted.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Assumptions: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Each `Patient_Number` is unique and cannot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combination of `Patient_Number` and `Ward_Number` should be unique.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`Age`, `Address`, and `Contact_Number`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Supplier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Supplier_Number (INT): The unique identifier for a supplier.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Supplier_Name (VARCHAR(45)): The name of the supplier.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Address (VARCHAR(45)): The address of the supplier.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Email (VARCHAR(45)): The email address of the supplier.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Telephone_Number (VARCHAR(45)): The telephone number of the supplier.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Fax_Number (VARCHAR(45)): The fax number of the supplier.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Assumptions: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Each `Supplier_Number` is unique and cannot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`Supplier_Name`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combination of `Supplier_Name` and `Address` should be unique.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`Email`, `Telephone_Number`, and `Fax_Number`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Supply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Supply_Number (INT): The unique identifier for a supply.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Supply_Name (VARCHAR(45)): The name of the supply.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Description (VARCHAR(255)): A description of the supply.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Dosage (VARCHAR(45)): The dosage information for the supply.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Method_Of_Administration (VARCHAR(45)): The method of administration for the supply.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Quantity_In_Stock (INT): The quantity of the supply in stock.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Reorder_Level (INT): The level at which the supply needs to be reordered.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Cost_Per_Unit (FLOAT): The cost per unit of the supply.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Type_Of_Supply (VARCHAR(45)): The type or category of the supply.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Supplier_Number (INT): The supplier number associated with the supply.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Assumptions: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Each `Supply_Number` is unique and cannot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`Supply_Name`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combination of `Supply_Name` and `Type_Of_Supply` should be unique.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`Description`, `Dosage`, `Method_Of_Administration`, `Quantity_In_Stock`, `Reorder_Level`, `Cost_Per_Unit`, and `Supplier_Number`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Medication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Medication_Number (INT): The unique identifier for a medication record.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Medication_Name (VARCHAR(45)): The name of the medication.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Dosage (VARCHAR(45)): The dosage information for the medication.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Method_Of_Administration (VARCHAR(45)): The method of administration for the medication.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Start_Date (DATE): The date when the medication was started.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End_Date (DATE): The date when the medication was ended.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Patient_Number (INT): The patient number associated with the medication.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Drug_Number (INT): The drug number associated with the medication.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Assumptions: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Each `Medication_Number` is unique and cannot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`Medication_Name`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combination of `Medication_Name`, `Patient_Number`, and `Drug_Number` should be unique.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`Dosage`, `Method_Of_Administration`, `Start_Date`, and `End_Date`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Staff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Staff_Number (INT): The unique identifier for a staff member.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Staff_Name (VARCHAR(45)): The name of the staff member.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Qualification (VARCHAR(45)): The qualification of the staff member.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Past_Experience (VARCHAR(45)): The past experience of the staff member.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Ward_Number (INT): The ward number where the staff member works.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Assumptions: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Each `Staff_Number` is unique and cannot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`Staff_Name`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combination of `Staff_Name` and `Ward_Number` should be unique.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`Qualification` and `Past_Experience`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Requisition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Requisition_Number (INT): The unique identifier for a requisition record.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Quantity_Required (INT): The quantity of the supply required in the requisition.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Date_Of_Order (DATE): The date when the requisition was placed.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Delivery_Date (DATE): The date when the requisition was delivered.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Charge_Nurse_Signature (VARCHAR(45)): The signature of the charge nurse for the requisition.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Staff_Number (INT): The staff number associated with the requisition.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Ward_Number (INT): The ward number associated with the requisition.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Supply_Number (INT): The supply number associated with the requisition.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Assumptions: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Each `Requisition_Number` is unique and cannot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combination of `Requisition_Number`, `Staff_Number`, `Ward_Number`, and `Supply_Number` should be unique.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- The `Quantity_Required`, `Date_Of_Order`, `Delivery_Date`, and `Charge_Nurse_Signature` can be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Step 6.3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Ward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Ward_Number (INT): Primary key,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Ward_Name (VARCHAR(45)):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Ward_Location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Bed_Count (INT):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Extension_Number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Patient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Patient_Number (INT): Primary key,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Patient_Name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Age (INT):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Address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Contact_Number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Ward_Number (INT): Foreign key referencing `Ward(Ward_Number)`,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Supplier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Supplier_Number (INT): Primary key,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Supplier_Name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Address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Email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Telephone_Number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Fax_Number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Supply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Supply_Number (INT): Primary key,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Supply_Name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Description (VARCHAR(255)):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Dosage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Method_Of_Administration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Quantity_In_Stock (INT):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Reorder_Level (INT):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Cost_Per_Unit (FLOAT):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Type_Of_Supply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Supplier_Number (INT): Foreign key referencing `Supplier(Supplier_Number)`,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Medication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Medication_Number (INT): Primary key,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Medication_Name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Dosage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Method_Of_Administration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Start_Date (DATE):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End_Date (DATE):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Patient_Number (INT): Foreign key referencing `Patient(Patient_Number)`,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Drug_Number (INT): Foreign key referencing `Supply(Supply_Number)`,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Staff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Staff_Number (INT): Primary key,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Staff_Name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Qualification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Past_Experience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Ward_Number (INT): Foreign key referencing `Ward(Ward_Number)`,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Requisition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 Table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Requisition_Number (INT): Primary key,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Quantity_Required (INT):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Date_Of_Order (DATE):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Delivery_Date (DATE):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Charge_Nurse_Signature (VARCHAR(45)):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Staff_Number (INT): Foreign key referencing `Staff(Staff_Number)`,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Ward_Number (INT): Foreign key referencing `Ward(Ward_Number)`,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Supply_Number (INT): Foreign key referencing `Supply(Supply_Number)`, NOT NULL.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Step 6.4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Create the 'green_valley' database if it doesn't exist (if you haven't created it yet).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DATABASE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green_valley;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Use the 'green_valley' database.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USE green_valley;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`Ward`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Ward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Ward_Number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Ward_Name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Ward_Location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Bed_Count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Extension_Number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(Ward_Number),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Ward_Number_UNIQUE (Ward_Number) VISIBLE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) ENGINE=InnoDB;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`Patient`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Patient_Number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Patient_Name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Age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Address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Contact_Number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Ward_Number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(Patient_Number, Ward_Number),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Patien_Number_UNIQUE (Patient_Number)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fk_Patient_Ward_idx (Ward_Number)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fk_Patient_Ward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(Ward_Number)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Ward (Ward_Number)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) ENGINE=InnoDB;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`Supplier`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Supplier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Supplier_Number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Supplier_Name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Address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Email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Telephone_Number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Fax_Number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(Supplier_Number),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Supplier_Number_UNIQUE (Supplier_Number) VISIBLE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) ENGINE=InnoDB;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`Supply`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Supply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Supply_Number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Supply_Name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Description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(255),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Dosage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Method_Of_Administration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Quantity_In_Stock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Reorder_Level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Cost_Per_Unit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Type_Of_Supply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Supplier_Number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(Supply_Number, Supplier_Number),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Drug_Number_UNIQUE (Supply_Number)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fk_Supply_Supplier1_idx (Supplier_Number)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fk_Supply_Supplier1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(Supplier_Number)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Supplier (Supplier_Number)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) ENGINE=InnoDB;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`Medication`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Medication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Medication_Number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Medication_Name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Dosage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Method_Of_Administration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Start_Date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End_Date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Patient_Number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Drug_Number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(Medication_Number, Patient_Number, Drug_Number),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Medication_Number_UNIQUE (Medication_Number)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fk_Medication_Patient1_idx (Patient_Number)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fk_Medication_Pharmaceutical_Supply1_idx (Drug_Number)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fk_Medication_Patient1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(Patient_Number)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(Patient_Number)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fk_Medication_Pharmaceutical_Supply1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(Drug_Number)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Supply (Supply_Number)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) ENGINE=InnoDB;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`Staff`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Staff_Number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Staff_Name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Qualification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Past_Experience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Ward_Number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(Staff_Number, Ward_Number),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Staff_Number_UNIQUE (Staff_Number)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fk_Staff_Ward1_idx (Ward_Number)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fk_Staff_Ward1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(Ward_Number)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Ward (Ward_Number)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) ENGINE=InnoDB;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`Requisition`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Requisition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Requisition_Number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Quantity_Required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Date_Of_Order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Delivery_Date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Charge_Nurse_Signature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Staff_Number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Ward_Number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Supply_Number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(Requisition_Number, Staff_Number, Ward_Number, Supply_Number),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Requisition_Number_UNIQUE (Requisition_Number)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fk_Requisition_Staff1_idx (Staff_Number)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fk_Requisition_Ward1_idx (Ward_Number)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fk_Requisition_Supply1_idx (Supply_Number)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fk_Requisition_Staff1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(Staff_Number)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(Staff_Number)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fk_Requisition_Ward1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(Ward_Number)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Ward (Ward_Number)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fk_Requisition_Supply1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(Supply_Number)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Supply (Supply_Number)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) ENGINE=InnoDB;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906" w:leader="none"/>
        </w:tabs>
        <w:rPr>
          <w:b/>
          <w:bCs/>
          <w:highlight w:val="none"/>
        </w:rPr>
      </w:pPr>
      <w:r>
        <w:rPr>
          <w:b/>
          <w:bCs/>
        </w:rPr>
        <w:t xml:space="preserve">Step 6.5</w:t>
      </w:r>
      <w:r>
        <w:rPr>
          <w:b/>
          <w:bCs/>
        </w:rPr>
      </w:r>
    </w:p>
    <w:p>
      <w:pPr>
        <w:tabs>
          <w:tab w:val="left" w:pos="2906" w:leader="none"/>
        </w:tabs>
        <w:rPr>
          <w:highlight w:val="none"/>
        </w:rPr>
      </w:pPr>
      <w:r>
        <w:rPr>
          <w:highlight w:val="none"/>
        </w:rPr>
        <w:t xml:space="preserve">Indexes for foreign keys and other constraints added above in Step 6.4</w:t>
      </w:r>
      <w:r>
        <w:rPr>
          <w:highlight w:val="none"/>
        </w:rPr>
      </w:r>
    </w:p>
    <w:p>
      <w:pPr>
        <w:tabs>
          <w:tab w:val="left" w:pos="2906" w:leader="none"/>
        </w:tabs>
      </w:pPr>
      <w:r/>
      <w:r/>
    </w:p>
    <w:p>
      <w:pPr>
        <w:tabs>
          <w:tab w:val="left" w:pos="2906" w:leader="none"/>
        </w:tabs>
        <w:rPr>
          <w:b/>
          <w:bCs/>
          <w:highlight w:val="none"/>
        </w:rPr>
      </w:pPr>
      <w:r>
        <w:rPr>
          <w:b/>
          <w:bCs/>
          <w:highlight w:val="none"/>
        </w:rPr>
        <w:t xml:space="preserve">Step 6.6</w:t>
      </w:r>
      <w:r>
        <w:rPr>
          <w:b/>
          <w:bCs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Ward (`Ward_Number`, `Ward_Name`, `Ward_Location`, `Bed_Count`, `Extenstion_Number`)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'Pediatrics'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'Orthopedics'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'Cardiology'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'Neurology'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'Oncology'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'Gynecology'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'Urology'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'Dermatology'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'Psychiatry'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'General Surgery'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'Internal Medicine'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'Nephrology'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'Ophthalmology'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'Pulmonology'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'Rheumatology'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'Endocrinology'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'Hematology'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'Gastroenterology'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'Dentistry'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(`Patient_Number`, `Patient_Name`, `Age`, `Address`, `Contact_Number`, `Ward_Number`)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'John Doe'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'123 Main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'555-123-4567'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'Jane Smith'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'456 Oak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'555-987-6543'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'Michael Johnson'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'789 Elm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'Emily Williams'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'321 Maple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'William Brown'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 Pine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'555-444-7890'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'Olivia Lee'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'777 Birch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'James Davis'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'888 Cedar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Garcia'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'999 Spruce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'Liam Rodriguez'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'111 Willow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'Emma Martinez'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'222 Palm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'Noah Hernandez'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'333 Rose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'Ava Lopez'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'444 Ivy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Brown'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 Vine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'Michael Smith'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'666 Oak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'555-111-7777'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'Olivia Johnson'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'777 Elm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'William Williams'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'888 Maple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'Emily Davis'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'999 Pine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'James Martinez'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'111 Birch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Rodriguez'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'222 Cedar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'555-999-6666'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'Ava Garcia'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'333 Spruce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7);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Supplier (`Supplier_Number`, `Supplier_Name`, `Address`, `Email`, `Telephone_Number`, `Fax_Number`)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'ABC Medical Supplies'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'123 Main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'abc@example.com'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'555-123-4567'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'555-987-6543'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'XYZ Pharma'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'456 Oak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'xyz@example.com'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'555-444-7890'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'MediCorp'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'789 Elm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'medicorp@example.com'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'Global Healthcare'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'321 Maple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'globalhealth@example.com'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'HealthPlus'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 Pine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'healthplus@example.com'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'PharmaLink'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'777 Birch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'pharmalink@example.com'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'MedEquip'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'888 Cedar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'medequip@example.com'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'555-111-7777'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'Sunrise Medical'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'999 Spruce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'sunrise@example.com'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'Best Care Pharmaceuticals'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'111 Willow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'bestcare@example.com'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'MediSupply'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'222 Palm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'medisupply@example.com'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'555-999-9999'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'HealthTech'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'333 Rose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'healthtech@example.com'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'555-111-1111'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'PharmaWorld'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'444 Ivy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'pharmaworld@example.com'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'555-888-8888'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'Vital Healthcare'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 Vine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'vitalhealth@example.com'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'555-666-6666'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'MediLife'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'666 Oak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'medilife@example.com'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'555-999-9999'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'555-666-6666'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'Prime Medical Supplies'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'777 Elm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'prime@example.com'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'Allied Pharma'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'888 Maple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'alliedpharma@example.com'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'HealthFirst'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'999 Pine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'healthfirst@example.com'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'555-111-1111'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'MediAid'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'111 Birch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'mediaid@example.com'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'555-888-8888'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'555-999-9999'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'PharmaDirect'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'222 Cedar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'pharmadirect@example.com'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'United Medical'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'333 Spruce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'unitedmedical@example.com'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'555-666-6666'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Supply (`Supply_Number`, `Supply_Name`, `Description`, `Dosage`, `Method_Of_Administration`, `Quantity_In_Stock`, `Reorder_Level`, `Cost_Per_Unit`, `Type_Of_Supply`, `Supplier_Number`)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'Paracetamol'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'Pain reliever and fever reducer'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1000, 100, 2.5,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'Ibuprofen'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'Nonsteroidal anti-inflammatory drug'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800, 150, 3.0,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'Aspirin'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'Pain reliever and antiplatelet'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'325mg'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1200, 200, 1.8,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'Amoxicillin'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'Antibiotic'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'250mg'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500, 50, 4.2,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'Capsule'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'Ciprofloxacin'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'Broad-spectrum antibiotic'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300, 30, 6.7,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'Lisinopril'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'ACE inhibitor for hypertension'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400, 40, 2.9,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'Metformin'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'Antidiabetic medication'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700, 70, 1.5,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'Loratadine'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'Antihistamine'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600, 60, 3.8,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'Fluoxetine'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'Selective serotonin reuptake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250, 25, 5.1,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'Capsule'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'Simvastatin'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'HMG-CoA reductase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300, 30, 4.9,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'Albuterol'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'Bronchodilator'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'Inhalation'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200, 20, 10.5,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'Inhaler'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'Insulin Lispro'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'Rapid-acting insulin'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'100 units/mL'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'Subcutaneous'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150, 15, 12.2,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'Vial'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'Omeprazole'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'Proton pump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400, 40, 3.7,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'Capsule'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'Atorvastatin'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'HMG-CoA reductase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500, 50, 6.0,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'Prednisone'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'Corticosteroid'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300, 30, 2.4,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'Escitalopram'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'Selective serotonin reuptake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200, 20, 4.8,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'Warfarin'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'Anticoagulant'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600, 60, 1.9,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'Metoprolol'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'Beta-blocker for hypertension'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450, 45, 2.3,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'Losartan'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'Angiotensin II receptor blocker'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350, 35, 3.5,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'Hydrochlorothiazide'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'Diuretic'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'12.5mg'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500, 50, 2.7,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19);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Medication (`Medication_Number`, `Medication_Name`, `Dosage`, `Method_Of_Administration`, `Start_Date`, `End_Date`, `Patient_Number`, `Drug_Number`)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'Pain Relief'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'Fever Reducer'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'Antibiotic'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'250mg'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'Allergy Relief'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'Anti-inflammatory'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'Asthma Control'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'Inhalation'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'2023-07-30'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'Antidiabetic'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'Antidepressant'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8, 16),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'Blood Pressure Control'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'Cholesterol Lowering'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'Antiplatelet'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'325mg'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'Anticoagulant'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'Bronchodilator'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'Inhalation'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'Insulin Therapy'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'100 units/mL'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'Subcutaneous'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'Heart Medication'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'Diuretic'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'12.5mg'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16, 20),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'Pain Relief'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'Antibiotic'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'Anti-inflammatory'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'Antidepressant'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20, 16);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(`Staff_Number`, `Staff_Name`, `Qualification`, `Past_Experience`, `Ward_Number`)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'John Smith'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'Registered Nurse'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 years at ABC Hospital'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'Emily Johnson'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'Licensed Practical Nurse'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 years at XYZ Clinic'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'Michael Williams'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'Medical Doctor'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 years at City Hospital'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Brown'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'Certified Nursing Assistant'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 years at Community Care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'James Davis'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'Medical Technologist'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 years at Regional Medical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'Olivia Garcia'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'Physician Assistant'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 years at HealthPlus Clinic'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'William Martinez'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'Pharmacist'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 years at MediCorp Pharmacy'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'Emma Rodriguez'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'Physical Therapist'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 years at Sports Rehab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'Liam Hernandez'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'Occupational Therapist'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 years at Senior Care Facility'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'Ava Lopez'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'Speech-Language Pathologist'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 years at Speech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'Noah Rivera'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'Medical Doctor'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 years at County Hospital'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'Isabella Turner'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'Registered Nurse'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 years at Medical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'Mason Mitchell'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'Licensed Practical Nurse'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 years at Home Healthcare Agency'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Phillips'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'Certified Nursing Assistant'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 years at Elderly Care Home'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'Alexander Campbell'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'Medical Technologist'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 years at Diagnostic Lab'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'Mia Scott'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'Physician Assistant'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 years at Family Practice Clinic'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'Ethan Adams'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'Pharmacist'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 years at HealthMart Pharmacy'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'Abigail Hernandez'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'Physical Therapist'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 years at Sports Medicine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'Jayden Wood'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'Occupational Therapist'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 years at Rehabilitation Hospital'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'Ella Foster'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'Speech-Language Pathologist'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 years at Language Development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20);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`green_valley`.`Requisition` (`Requisition_Number`, `Quantity_Required`, `Date_Of_Order`, `Delivery_Date`, `Charge_Nurse_Signature`, `Staff_Number`, `Ward_Number`, `Supply_Number`)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(1, 50,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1, 1,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(2, 30,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2, 2,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(3, 40,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3, 3,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(4, 25,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4, 4,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(5, 60,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5, 5,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(6, 35,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6, 6,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7, 7,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(8, 45,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8, 8,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(9, 55,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9, 9, 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(10, 70,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10, 10,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(11, 28,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11, 11,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(12, 38,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12, 12,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(13, 42,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13, 13, 13),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(14, 32,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14, 14, 14),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(15, 48,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15, 15, 15),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(16, 52,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16, 16, 16),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17, 17,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(18, 63,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18, 18,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(19, 24,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19, 19, 19),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(20, 36,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20, 20, 20);</w:t>
      </w:r>
      <w:r/>
    </w:p>
    <w:p>
      <w:pPr>
        <w:tabs>
          <w:tab w:val="left" w:pos="2906" w:leader="none"/>
        </w:tabs>
      </w:pP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ind w:firstLine="0"/>
        <w:rPr>
          <w:b/>
          <w:bCs/>
          <w:highlight w:val="none"/>
        </w:rPr>
      </w:pPr>
      <w:r>
        <w:rPr>
          <w:b/>
          <w:bCs/>
        </w:rPr>
        <w:t xml:space="preserve">Step 6.7</w:t>
      </w:r>
      <w:r>
        <w:rPr>
          <w:b/>
          <w:bCs/>
        </w:rPr>
      </w:r>
    </w:p>
    <w:p>
      <w:pPr>
        <w:pStyle w:val="62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Request: Find the name of the staff who is in ward 2 and taking care of patient with ID 3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ind w:left="0" w:firstLine="0"/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  <w:t xml:space="preserve">SQL</w:t>
      </w:r>
      <w:r/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S.Staff_Number, S.Staff_Name, P.Patient_Number, P.Patient_Name, P.Ward_Number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INNER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JOIN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S.Ward_Number = P.Ward_Number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P.Patient_Number = 3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AND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S.Ward_Number = 2;</w:t>
      </w:r>
      <w:r/>
      <w:r/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356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45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733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57.7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pStyle w:val="621"/>
        <w:numPr>
          <w:ilvl w:val="0"/>
          <w:numId w:val="2"/>
        </w:numP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  <w:t xml:space="preserve">Request: Find the staffs who are assigned to Ward 6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</w:p>
    <w:p>
      <w:pPr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  <w:t xml:space="preserve">SQL</w: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S.Staff_Number, S.Staff_Name, S.Qualification, S.Past_Experience, W.Ward_Number, W.Ward_Name, W.Ward_Location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INNER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JOIN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Ward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S.Ward_Number = W.Ward_Number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S.Ward_Number = 6;</w:t>
      </w:r>
      <w:r/>
      <w:r/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ind w:firstLine="0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49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714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404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1.8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Style w:val="621"/>
        <w:numPr>
          <w:ilvl w:val="0"/>
          <w:numId w:val="3"/>
        </w:numP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  <w:t xml:space="preserve">Request: Find all staff whose name starts with “A”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  <w:t xml:space="preserve">SQL</w: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S.Staff_Name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LIKE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'A%'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;</w:t>
      </w:r>
      <w:r/>
      <w:r/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ind w:firstLine="0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25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7419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682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53.7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Style w:val="621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  <w:t xml:space="preserve">Request: Find all supplies that need to be reordered if the reorder level is less than 30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  <w:t xml:space="preserve">SQL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Supply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S.Reorder_Level &lt; 30;</w:t>
      </w:r>
      <w:r/>
      <w:r/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tabs>
          <w:tab w:val="left" w:pos="2876" w:leader="none"/>
        </w:tabs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tabs>
          <w:tab w:val="left" w:pos="2876" w:leader="none"/>
        </w:tabs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69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973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53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42.2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tabs>
          <w:tab w:val="left" w:pos="2876" w:leader="none"/>
        </w:tabs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Style w:val="621"/>
        <w:numPr>
          <w:ilvl w:val="0"/>
          <w:numId w:val="5"/>
        </w:numPr>
        <w:tabs>
          <w:tab w:val="left" w:pos="2876" w:leader="none"/>
        </w:tabs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  <w:t xml:space="preserve">Request: Find all patients who have been given the “Pain Relief”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</w:p>
    <w:p>
      <w:pPr>
        <w:tabs>
          <w:tab w:val="left" w:pos="2876" w:leader="none"/>
        </w:tabs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  <w:t xml:space="preserve">SQL</w: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P.Patient_Number, P.Patient_Name, P.Address, M.Dosage, M.Method_Of_Administration, M.Start_Date, M.End_Date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INNER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JOIN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Medication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M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P.Patient_Number = M.Patient_Number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M.Medication_Name = "Pain Relief";</w:t>
      </w:r>
      <w:r/>
      <w:r/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9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527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529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1.6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ind w:firstLine="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2023-08-04T18:06:58Z</dcterms:modified>
</cp:coreProperties>
</file>