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71D47" w14:textId="22093BB6" w:rsidR="00C703D1" w:rsidRDefault="009A2AE8">
      <w:hyperlink r:id="rId4" w:history="1">
        <w:r w:rsidRPr="00A714D3">
          <w:rPr>
            <w:rStyle w:val="a3"/>
          </w:rPr>
          <w:t>https://cloud.tencent.com/developer/news/1348014</w:t>
        </w:r>
      </w:hyperlink>
    </w:p>
    <w:p w14:paraId="25F8ECF9" w14:textId="77777777" w:rsidR="009A2AE8" w:rsidRDefault="009A2AE8"/>
    <w:p w14:paraId="3CF9C133" w14:textId="77777777" w:rsidR="008A411F" w:rsidRPr="008A411F" w:rsidRDefault="008A411F" w:rsidP="008A411F">
      <w:pPr>
        <w:rPr>
          <w:b/>
          <w:bCs/>
        </w:rPr>
      </w:pPr>
      <w:r w:rsidRPr="008A411F">
        <w:rPr>
          <w:b/>
          <w:bCs/>
        </w:rPr>
        <w:t>岁月丹青人工智能辅助写作系统引领新潮流，助老人回忆人生之旅</w:t>
      </w:r>
    </w:p>
    <w:p w14:paraId="76AC9E0B" w14:textId="342650E2" w:rsidR="009A2AE8" w:rsidRPr="008A411F" w:rsidRDefault="009A2AE8" w:rsidP="008A411F">
      <w:pPr>
        <w:rPr>
          <w:rFonts w:hint="eastAsia"/>
        </w:rPr>
      </w:pPr>
    </w:p>
    <w:sectPr w:rsidR="009A2AE8" w:rsidRPr="008A4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38"/>
    <w:rsid w:val="000144D7"/>
    <w:rsid w:val="008A411F"/>
    <w:rsid w:val="009A2AE8"/>
    <w:rsid w:val="00C703D1"/>
    <w:rsid w:val="00FA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815C"/>
  <w15:chartTrackingRefBased/>
  <w15:docId w15:val="{FEFCD825-8435-4171-9008-130D207E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A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2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tencent.com/developer/news/13480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bing liu</cp:lastModifiedBy>
  <cp:revision>3</cp:revision>
  <dcterms:created xsi:type="dcterms:W3CDTF">2024-08-07T07:12:00Z</dcterms:created>
  <dcterms:modified xsi:type="dcterms:W3CDTF">2024-08-07T07:13:00Z</dcterms:modified>
</cp:coreProperties>
</file>