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Especificación de Casos de Prueba funcionales y de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6.3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Especificación de Casos de Prueba funcionales y de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Los casos de prueba de Kronos AI por componente y por integración, con su requerimiento, precondiciones, pasos, resultado esperado, resultado obtenido y evidencia al 15-10-2026.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Especificación de Casos de Prueba (Funcionales y de Integración)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Pruebas y Aseguramiento de Calidad (QA)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Rodrigo Riveros y Patricio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Pantaleo y Rinaudo, cap. 16 y 12.3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15907088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o1p5lnsdzcb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84mbp44z42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Formato de un caso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2t9ds81r9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Resumen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laqvs19kpl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Casos por componente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rlhy8k8ujx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SOAR-AUDIT: bitácora, aislamiento y respaldo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0pfx89sfea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Lectura y preparación de la alerta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wdfa1oa7e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Clasificación y chequeos de SOAR-VALIDATE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dfbd7qazu8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SOAR-EXECUTE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v2d67ghxn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SOAR-NOTIFY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5armzvdkbo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SOAR-CONSOLE y permisos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bqn7rvyt60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Repositorio y CI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7ou82ox8f2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 Integraciones (documento 2.7)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z42ukrpy0y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4.9 Punta a punta y sistema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eqd5ezfwi9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Casos de punta a punta por escenario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hhsf42p5qs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20" w:before="0" w:lineRule="auto"/>
        <w:rPr/>
      </w:pPr>
      <w:bookmarkStart w:colFirst="0" w:colLast="0" w:name="_heading=h.o1p5lnsdzcb3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Este documento especifica los casos de prueba que validan los componentes y los conectores de Kronos AI. Cada caso se traza a uno o más requerimientos del documento 2.3 (ERS); la matriz completa está en el documento 2.4 (Planilla y Matriz de Trazabilidad de Requerimientos).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Los casos que ya pasaron se marcan con su evidencia. Los escritos en un pull request abierto se marcan </w:t>
      </w:r>
      <w:r w:rsidDel="00000000" w:rsidR="00000000" w:rsidRPr="00000000">
        <w:rPr>
          <w:color w:val="000000"/>
          <w:rtl w:val="0"/>
        </w:rPr>
        <w:t xml:space="preserve">Informado</w:t>
      </w:r>
      <w:r w:rsidDel="00000000" w:rsidR="00000000" w:rsidRPr="00000000">
        <w:rPr>
          <w:rtl w:val="0"/>
        </w:rPr>
        <w:t xml:space="preserve">. Los que esperan el laboratorio o el despliegue en el servidor se marcan </w:t>
      </w:r>
      <w:r w:rsidDel="00000000" w:rsidR="00000000" w:rsidRPr="00000000">
        <w:rPr>
          <w:color w:val="000000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: su resultado obtenido se completará al ejecutarlos.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784mbp44z42o" w:id="1"/>
      <w:bookmarkEnd w:id="1"/>
      <w:r w:rsidDel="00000000" w:rsidR="00000000" w:rsidRPr="00000000">
        <w:rPr>
          <w:rtl w:val="0"/>
        </w:rPr>
        <w:t xml:space="preserve">2. Formato de un caso</w:t>
      </w:r>
    </w:p>
    <w:tbl>
      <w:tblPr>
        <w:tblStyle w:val="Table3"/>
        <w:tblW w:w="9405.0" w:type="dxa"/>
        <w:jc w:val="left"/>
        <w:tblInd w:w="-90.0" w:type="dxa"/>
        <w:tblLayout w:type="fixed"/>
        <w:tblLook w:val="0000"/>
      </w:tblPr>
      <w:tblGrid>
        <w:gridCol w:w="1500"/>
        <w:gridCol w:w="7905"/>
        <w:tblGridChange w:id="0">
          <w:tblGrid>
            <w:gridCol w:w="1500"/>
            <w:gridCol w:w="79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CP-NN, único y estable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Qué se prueba, en una línea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RF, RNF o RL que cubre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Pieza SOAR-* o 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Precondición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inicial y datos ficticios que 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Qué se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Qué debe pasar para aprobar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Qué pasó, con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aprobado con evidencia ·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escrito en un PR abierto ·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sin ejecutar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Archivo de prueba, salida guardada o registro de trabajo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mi2t9ds81r99" w:id="2"/>
      <w:bookmarkEnd w:id="2"/>
      <w:r w:rsidDel="00000000" w:rsidR="00000000" w:rsidRPr="00000000">
        <w:rPr>
          <w:rtl w:val="0"/>
        </w:rPr>
        <w:t xml:space="preserve">3. Resumen</w:t>
      </w:r>
    </w:p>
    <w:tbl>
      <w:tblPr>
        <w:tblStyle w:val="Table4"/>
        <w:tblW w:w="9406.0" w:type="dxa"/>
        <w:jc w:val="left"/>
        <w:tblInd w:w="-90.0" w:type="dxa"/>
        <w:tblLayout w:type="fixed"/>
        <w:tblLook w:val="0000"/>
      </w:tblPr>
      <w:tblGrid>
        <w:gridCol w:w="699"/>
        <w:gridCol w:w="4147"/>
        <w:gridCol w:w="1759"/>
        <w:gridCol w:w="1600"/>
        <w:gridCol w:w="1201"/>
        <w:tblGridChange w:id="0">
          <w:tblGrid>
            <w:gridCol w:w="699"/>
            <w:gridCol w:w="4147"/>
            <w:gridCol w:w="1759"/>
            <w:gridCol w:w="1600"/>
            <w:gridCol w:w="12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Aislamiento entre dos inquilinos en paralelo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Concurrencia de la cadena: 8 conexiones × 100 filas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Inmutabilidad: UPDATE, DELETE y TRUNCATE rechazados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RF-24, 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Manipulación detectada por la verificación de la cadena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RF-22, 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Lectura incremental de alerts.json y rotación diaria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alerta crea un solo ticket por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 y 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Preparación de la alerta: sin etiqueta de familia y con campos recortados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Clasificación en dos pasos con un modelo simulado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SOAR-CLASSIFY y 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Contrato JSON: respuestas válidas e inválidas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Chequeo de confianza ≥ 0,70 sobre la menor de los dos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Chequeo FAMILIA_NO_COINCIDE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Chequeo de playbook en el catálogo y de esa 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Chequeo de la lista de exclusión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Chequeo de cortacircuito abierto y contadores de tasa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RF-07, 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Chequeo de nivel permitido por la 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Falla segura: motor caído, tiempo excedido y esquema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RF-08, 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Diez casos de inyección (ESC-04)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SOAR-CLASSIFY y 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la decisión antes de actuar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 y SOAR-AUDIT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RF-09, RL-06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Órdenes válidas desde la tabla fija de comandos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Objetivos inválidos o prohibidos: agente 000, IP propia, cuentas privilegiadas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de la orden y reversión programada del nivel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RF-11, 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Acción sin comando: FAILED con ACCION_NO_IMPLEMENTADA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3 en AWAITING_APPROVAL y vencimiento con APROBACION_VENCIDA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RF-14, 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2: aviso inmediato, plazo de revisión y recordatorio 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 y SOAR-NOTIFY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Avisos y solicitudes con botones, sólo al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Aprobar y rechazar con motivo por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RF-14, 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Inicio de sesión con contraseña y TOTP; bloqueo tras 5 fallos en 15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RF-17, 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Token CSRF, cookies seguras y política de contenido sin 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Aprobar o rechazar un nivel 3 y revertir un nivel 2 desde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RF-18, 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Permisos de kronos_console y cierre del cortacircuito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 y SOAR-AUDIT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RF-21, 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Consola de punta a punta con 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Restauración del respaldo en una base vacía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RF-32, 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 R1: decision/ no importa la capa de 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secretos en el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Reglas de sobre con wazuh-logtest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Exposición de red: escaneo de puertos desde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SOAR-CORE-01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RF-03, 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 envía eventos al manager por el 1514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SOAR-COLLECT y SOAR-DETECT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API de Wazuh acepta el comando con «!» y entrega los argumentos (R-20)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 y SOAR-DETECT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 apagado: regla 100115 y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SOAR-DETECT y 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Punta a punta: ticket de nivel 0 o 1 resuelto solo (hito S2)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RF-01, RF-09, RF-10, 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Punta a punta: medida de nivel 2 con aviso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RF-13, 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Punta a punta: aprobación de un nivel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RF-14, 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Motor de inferencia apagado con el servicio real (ESC-05)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Estrés: 30 alertas en 10 minutos abren el cortacircuito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Latencia de la decisión con todos los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 y SOAR-CLASSIFY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Reinicio del servidor: los contenedores vuelven solos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SOAR-CORE-01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Reproducibilidad: la misma alerta N veces da la misma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SOAR-CLASSIFY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 de un inquilino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 y SOAR-DETECT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RF-26, 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la cadena desde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Línea de tiempo del ticket en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Vista de sólo lectura para el encargado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Instalador del agente propio del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05.0" w:type="dxa"/>
        <w:jc w:val="left"/>
        <w:tblInd w:w="-90.0" w:type="dxa"/>
        <w:tblLayout w:type="fixed"/>
        <w:tblLook w:val="0000"/>
      </w:tblPr>
      <w:tblGrid>
        <w:gridCol w:w="8706"/>
        <w:gridCol w:w="699"/>
        <w:tblGridChange w:id="0">
          <w:tblGrid>
            <w:gridCol w:w="8706"/>
            <w:gridCol w:w="69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Aprobados con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Escritos en PR abiertos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Sin ejecutar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Las pruebas automáticas detrás de estos casos son: 110 unitarias 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, 88 unitarias más en los PR #20, #21 y #24, las cuatro pruebas del esquema (a a d) y 34 de integración en los PR (11 de la capa de base, 11 de EXECUTE, 4 de NOTIFY y 8 de permisos de la consola).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spacing w:after="120" w:before="0" w:lineRule="auto"/>
        <w:rPr/>
      </w:pPr>
      <w:bookmarkStart w:colFirst="0" w:colLast="0" w:name="_heading=h.ylaqvs19kplm" w:id="3"/>
      <w:bookmarkEnd w:id="3"/>
      <w:r w:rsidDel="00000000" w:rsidR="00000000" w:rsidRPr="00000000">
        <w:rPr>
          <w:rtl w:val="0"/>
        </w:rPr>
        <w:t xml:space="preserve">4. Casos por componente</w:t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heading=h.urlhy8k8ujxp" w:id="4"/>
      <w:bookmarkEnd w:id="4"/>
      <w:r w:rsidDel="00000000" w:rsidR="00000000" w:rsidRPr="00000000">
        <w:rPr>
          <w:rtl w:val="0"/>
        </w:rPr>
        <w:t xml:space="preserve">4.1 SOAR-AUDIT: bitácora, aislamiento y respaldo</w:t>
      </w:r>
    </w:p>
    <w:tbl>
      <w:tblPr>
        <w:tblStyle w:val="Table6"/>
        <w:tblW w:w="9406.0" w:type="dxa"/>
        <w:jc w:val="left"/>
        <w:tblInd w:w="-90.0" w:type="dxa"/>
        <w:tblLayout w:type="fixed"/>
        <w:tblLook w:val="0000"/>
      </w:tblPr>
      <w:tblGrid>
        <w:gridCol w:w="699"/>
        <w:gridCol w:w="1540"/>
        <w:gridCol w:w="2655"/>
        <w:gridCol w:w="1654"/>
        <w:gridCol w:w="2858"/>
        <w:tblGridChange w:id="0">
          <w:tblGrid>
            <w:gridCol w:w="699"/>
            <w:gridCol w:w="1540"/>
            <w:gridCol w:w="2655"/>
            <w:gridCol w:w="1654"/>
            <w:gridCol w:w="285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Obtenido y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vacía; dos inquilinos de prueba; conexión como kronos_worker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Insertar 1000 transacciones por inquilino en paralelo; intentar leer y escribir la cadena del otro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Cadenas íntegras; 0 filas ajenas visibles; error 42501 al tocar el otro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1000/1000 transacciones por inquilino, 0 filas ajenas, error 42501 (08-10, PC y servidor). tests/sql/a_dos_inquilinos.sql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vacía; un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 conexiones insertan 100 filas cada una a la 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800 filas; seq contiguo; cadena íntegra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800/800 filas, seq contiguo, cadena íntegra (08-10). tests/sql/b_concurrencia.sql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Bitácora con filas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Ejecutar UPDATE, DELETE y TRUNCATE como kronos_worker y como superusuario, también con session_replication_role = replica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tres sentencias se rechazan para 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Rechazados para kronos_worker y el superusuario (08-10). tests/sql/c_inmutabilidad.sql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Copia de una bitácora íntegra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Alterar el contenido de una fila, romper un enlace y borrar una fila en la copia; ejecutar fn_verificar_cadena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función devuelve la primera discontinuidad en cada caso; la original sigue íntegra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Contenido alterado, enlace roto y fila borrada detectados (08-10). tests/sql/d_*.sql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Esquema con UNIQUE (tenant_id, alerta_ref)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la misma alerta dos veces en el mismo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solo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Esquema en develop; capa de base en PR #17. Restricción UNIQUE; tests/integracion/test_repositorio.py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 17.11 real; capa de base de 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alerta, decisión y rechazo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evento queda en la bitácora antes de cualquier acción; ticket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tests/integracion/test_repositorio.py (11 pruebas)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Respaldo cifrado con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Descifrar, restaurar en una base vacía, comparar filas, verificar cadenas, intentar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Mismas filas; cadenas íntegras; DELETE rechazado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2822 de 2822 eventos, 12 inquilinos, 0 cadenas rotas (15-10);  sin desplegar. infra/docker/respaldo/probar_restauracion.sh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heading=h.80pfx89sfeal" w:id="5"/>
      <w:bookmarkEnd w:id="5"/>
      <w:r w:rsidDel="00000000" w:rsidR="00000000" w:rsidRPr="00000000">
        <w:rPr>
          <w:rtl w:val="0"/>
        </w:rPr>
        <w:t xml:space="preserve">4.2 Lectura y preparación de la alerta</w:t>
      </w:r>
    </w:p>
    <w:tbl>
      <w:tblPr>
        <w:tblStyle w:val="Table7"/>
        <w:tblW w:w="9406.0" w:type="dxa"/>
        <w:jc w:val="left"/>
        <w:tblInd w:w="-90.0" w:type="dxa"/>
        <w:tblLayout w:type="fixed"/>
        <w:tblLook w:val="0000"/>
      </w:tblPr>
      <w:tblGrid>
        <w:gridCol w:w="699"/>
        <w:gridCol w:w="1897"/>
        <w:gridCol w:w="1718"/>
        <w:gridCol w:w="1923"/>
        <w:gridCol w:w="3169"/>
        <w:tblGridChange w:id="0">
          <w:tblGrid>
            <w:gridCol w:w="699"/>
            <w:gridCol w:w="1897"/>
            <w:gridCol w:w="1718"/>
            <w:gridCol w:w="1923"/>
            <w:gridCol w:w="316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Obtenido y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Archivo alerts.json de prueba con alertas de Kronos y otras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Leer; agregar líneas; simular la rotación diaria por inodo; dejar una línea incompleta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Sólo se procesan alertas kronos_f1 a kronos_f6, una vez cada una; se termina el archivo anterior; la línea incompleta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Pruebas unitarias en develop. tests/unit/test_alertas_wazuh.py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 con etiqueta kronos_fX y un campo muy largo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Preparar la alerta para el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la etiqueta de familia; campos largos recortados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Pruebas unitarias en develop. tests/unit/test_alerta.py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heading=h.3jwdfa1oa7eu" w:id="6"/>
      <w:bookmarkEnd w:id="6"/>
      <w:r w:rsidDel="00000000" w:rsidR="00000000" w:rsidRPr="00000000">
        <w:rPr>
          <w:rtl w:val="0"/>
        </w:rPr>
        <w:t xml:space="preserve">4.3 Clasificación y chequeos de SOAR-VALIDATE</w:t>
      </w:r>
    </w:p>
    <w:tbl>
      <w:tblPr>
        <w:tblStyle w:val="Table8"/>
        <w:tblW w:w="9406.0" w:type="dxa"/>
        <w:jc w:val="left"/>
        <w:tblInd w:w="-90.0" w:type="dxa"/>
        <w:tblLayout w:type="fixed"/>
        <w:tblLook w:val="0000"/>
      </w:tblPr>
      <w:tblGrid>
        <w:gridCol w:w="699"/>
        <w:gridCol w:w="1574"/>
        <w:gridCol w:w="1371"/>
        <w:gridCol w:w="2861"/>
        <w:gridCol w:w="2901"/>
        <w:tblGridChange w:id="0">
          <w:tblGrid>
            <w:gridCol w:w="699"/>
            <w:gridCol w:w="1574"/>
            <w:gridCol w:w="1371"/>
            <w:gridCol w:w="2861"/>
            <w:gridCol w:w="29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Obtenido y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simulado con respuestas fijas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Clasificar una alerta en dos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 1 da la familia; paso 2 elige entre los candidatos de esa familia; plazo único para los dos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Pruebas unitarias en develop. tests/unit/test_inferencia.py, test_plantillas.py, test_ollama.py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Respuestas JSON válidas e inválidas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claves de más, repetidas, NaN, confianza fuera de 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inválidas se rechazan enteras con ESQUEMA_INVALIDO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Pruebas unitarias en develop. tests/unit/test_contrato.py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Propuestas con confianzas 0,69 y 0,90 en distintos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el chequeo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usa la menor de los dos pasos; bajo 0,70 da CONFIANZA_BAJA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Pruebas unitarias en develop. tests/unit/test_chequeos.py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 de la regla de F1; modelo responde 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el chequeo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FAMILIA_NO_COINCIDE; nada se ejecuta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Pruebas unitarias en develop (PR #16). tests/unit/test_chequeos.py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Proponer un playbook inexistente y uno de otra 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PLAYBOOK_FUERA_DE_CATALOGO en 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Pruebas unitarias en develop. tests/unit/test_chequeos.py, test_catalogo.py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con una entrada en la lista de exclusión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Proponer una medida sobre ese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ACTIVO_EXCLUIDO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Pruebas unitarias en develop. tests/unit/test_chequeos.py, test_configuracion.py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Cortacircuito abierto; contador en su tope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el chequeo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CORTACIRCUITO_ABIERTO o LIMITE_DE_TASA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Rechazo probado; la apertura automática no. tests/unit/test_chequeos.py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Mapa de severidad 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Proponer un nivel 3 con severidad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NIVEL_NO_PERMITIDO_POR_SEVERIDAD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Pruebas unitarias en develop. tests/unit/test_chequeos.py, test_configuracion.py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simulado caído, lento o con salida inválida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MOTOR_INFERENCIA_NO_DISPONIBLE, TIEMPO_EXCEDIDO o ESQUEMA_INVALIDO; nada se ejecuta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Pruebas unitarias con el modelo simulado. tests/unit/test_inferencia.py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casos de inyección; modelo qwen2.5:7b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Medir cada caso en frío y en tibio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Ningún caso logra la familia buscada ni una ejecución fuera del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el 7B, 9 de 10 con la familia correcta y ninguno con la familia buscada (14-10). tests/unit/test_inyeccion.py; decision/mediciones/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heading=h.odfbd7qazu8b" w:id="7"/>
      <w:bookmarkEnd w:id="7"/>
      <w:r w:rsidDel="00000000" w:rsidR="00000000" w:rsidRPr="00000000">
        <w:rPr>
          <w:rtl w:val="0"/>
        </w:rPr>
        <w:t xml:space="preserve">4.4 SOAR-EXECUTE</w:t>
      </w:r>
    </w:p>
    <w:tbl>
      <w:tblPr>
        <w:tblStyle w:val="Table9"/>
        <w:tblW w:w="9406.0" w:type="dxa"/>
        <w:jc w:val="left"/>
        <w:tblInd w:w="-90.0" w:type="dxa"/>
        <w:tblLayout w:type="fixed"/>
        <w:tblLook w:val="0000"/>
      </w:tblPr>
      <w:tblGrid>
        <w:gridCol w:w="699"/>
        <w:gridCol w:w="1659"/>
        <w:gridCol w:w="1333"/>
        <w:gridCol w:w="2854"/>
        <w:gridCol w:w="2861"/>
        <w:tblGridChange w:id="0">
          <w:tblGrid>
            <w:gridCol w:w="699"/>
            <w:gridCol w:w="1659"/>
            <w:gridCol w:w="1333"/>
            <w:gridCol w:w="2854"/>
            <w:gridCol w:w="28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Obtenido y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Tabla fija de comandos; actuador simulado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Traducir cada acción a una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Comando de la tabla con prefijo «!»; argumentos validados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tests/unit/test_ordenes.py, test_actuador_wazuh.py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Alertas con agente 000, IP propia, cuenta root o Administrator, valores mal formados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Armar la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ORDEN_INVALIDA; no se envía 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tests/unit/test_ordenes.py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Medida de nivel 1 con y sin plazo de reversión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Ejecutar y esperar el 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plazo: reversión registrada como evento REVERSION_*; sin plazo: FAILED con PLAZO_DE_REVERSION_SIN_DEFINIR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; sin plazos queda FAILED con PLAZO_DE_REVERSION_SIN_DEFINIR. tests/unit/test_ejecutor.py; tests/integracion/test_ejecucion.py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Playbook cuya acción no tiene 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FAILED con ACCION_NO_IMPLEMENTADA; sin reintento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tests/integracion/test_ejecucion.py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 de nivel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Dejar pasar el plazo (acortado para la prueba)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Espera en AWAITING_APPROVAL; al vencer, MANUAL_TRIAGE con APROBACION_VENCIDA, sin ejecutar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tests/integracion/test_ejecucion.py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rPr/>
      </w:pPr>
      <w:bookmarkStart w:colFirst="0" w:colLast="0" w:name="_heading=h.qbv2d67ghxn5" w:id="8"/>
      <w:bookmarkEnd w:id="8"/>
      <w:r w:rsidDel="00000000" w:rsidR="00000000" w:rsidRPr="00000000">
        <w:rPr>
          <w:rtl w:val="0"/>
        </w:rPr>
        <w:t xml:space="preserve">4.5 SOAR-NOTIFY</w:t>
      </w:r>
    </w:p>
    <w:tbl>
      <w:tblPr>
        <w:tblStyle w:val="Table10"/>
        <w:tblW w:w="9406.0" w:type="dxa"/>
        <w:jc w:val="left"/>
        <w:tblInd w:w="-90.0" w:type="dxa"/>
        <w:tblLayout w:type="fixed"/>
        <w:tblLook w:val="0000"/>
      </w:tblPr>
      <w:tblGrid>
        <w:gridCol w:w="699"/>
        <w:gridCol w:w="1583"/>
        <w:gridCol w:w="1432"/>
        <w:gridCol w:w="2489"/>
        <w:gridCol w:w="3203"/>
        <w:tblGridChange w:id="0">
          <w:tblGrid>
            <w:gridCol w:w="699"/>
            <w:gridCol w:w="1583"/>
            <w:gridCol w:w="1432"/>
            <w:gridCol w:w="2489"/>
            <w:gridCol w:w="320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Obtenido y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Medida de nivel 2 ejecutada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Avanzar el reloj más allá de 2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 inmediato; recordatorio diario; la medida no se revierte 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. tests/unit/test_ejecutor.py, test_notificacion.py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 simulado; grupo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 cada tipo de aviso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Mensaje al grupo; AVISO_ENVIADO en la 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tests/unit/test_notificacion.py (20); tests/integracion/test_notificacion.py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Solicitud de nivel 3 con botones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Aprobar; rechazar con y sin motivo; pulsar desde una cuenta ajena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Aprobación registrada con telegram: y ticket en PENDING; el rechazo exige motivo y deja el ticket en REJECTED; la cuenta ajena se rechaza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tests/integracion/test_notificacion.py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heading=h.95armzvdkbo0" w:id="9"/>
      <w:bookmarkEnd w:id="9"/>
      <w:r w:rsidDel="00000000" w:rsidR="00000000" w:rsidRPr="00000000">
        <w:rPr>
          <w:rtl w:val="0"/>
        </w:rPr>
        <w:t xml:space="preserve">4.6 SOAR-CONSOLE y permisos</w:t>
      </w:r>
    </w:p>
    <w:tbl>
      <w:tblPr>
        <w:tblStyle w:val="Table11"/>
        <w:tblW w:w="9406.0" w:type="dxa"/>
        <w:jc w:val="left"/>
        <w:tblInd w:w="-90.0" w:type="dxa"/>
        <w:tblLayout w:type="fixed"/>
        <w:tblLook w:val="0000"/>
      </w:tblPr>
      <w:tblGrid>
        <w:gridCol w:w="699"/>
        <w:gridCol w:w="1703"/>
        <w:gridCol w:w="1762"/>
        <w:gridCol w:w="2263"/>
        <w:gridCol w:w="2979"/>
        <w:tblGridChange w:id="0">
          <w:tblGrid>
            <w:gridCol w:w="699"/>
            <w:gridCol w:w="1703"/>
            <w:gridCol w:w="1762"/>
            <w:gridCol w:w="2263"/>
            <w:gridCol w:w="297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Obtenido y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 de consola con contraseña y TOTP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Entrar bien; fallar 5 veces en 15 minutos; reutilizar un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Sesión de 8 horas; bloqueo; código rechazado la segunda 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tests/unit/test_consola_cuentas.py, test_consola_app.py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Sesión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Enviar un formulario sin token CSRF; revisar cabeceras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Petición rechazada; cookies HttpOnly, Secure y SameSite=Strict; política sin 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tests/unit/test_consola_app.py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3 pendiente y nivel 2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Aprobar, rechazar con motivo y pedir reversión desde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con consola:; aprobado pasa a PENDING y rechazado a REJECTED, sólo si el ticket sigue esperando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tests/unit/test_consola_app.py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 kronos_console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Intentar escribir tablas directamente; llamar las cuatro funciones; cerrar el cortacircuito sin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Escritura directa rechazada; funciones permitidas; cierre sin motivo rechazado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tests/integracion/test_consola_rol.py (8)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Certificado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Levantar la consola con TLS y recorrer el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Conexión cifrada; flujo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Prueba de punta a punta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Consola con el botón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Pedir la verificación de la cadena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Muestra la primera discontinuidad o confirma la 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 función existe; falta el botón. SOAR-CORE-01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 con varios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Abrir su línea de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en orden, con actor y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 vista frontend.auditoria existe; falta la pantalla. SOAR-CORE-01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 del encargado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Entrar a la vista de sólo 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 sólo su inquilino; no puede actuar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No construida. SOAR-CORE-01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rPr/>
      </w:pPr>
      <w:bookmarkStart w:colFirst="0" w:colLast="0" w:name="_heading=h.fbqn7rvyt60x" w:id="10"/>
      <w:bookmarkEnd w:id="10"/>
      <w:r w:rsidDel="00000000" w:rsidR="00000000" w:rsidRPr="00000000">
        <w:rPr>
          <w:rtl w:val="0"/>
        </w:rPr>
        <w:t xml:space="preserve">4.7 Repositorio y CI</w:t>
      </w:r>
    </w:p>
    <w:tbl>
      <w:tblPr>
        <w:tblStyle w:val="Table12"/>
        <w:tblW w:w="9406.0" w:type="dxa"/>
        <w:jc w:val="left"/>
        <w:tblInd w:w="-90.0" w:type="dxa"/>
        <w:tblLayout w:type="fixed"/>
        <w:tblLook w:val="0000"/>
      </w:tblPr>
      <w:tblGrid>
        <w:gridCol w:w="699"/>
        <w:gridCol w:w="1637"/>
        <w:gridCol w:w="2129"/>
        <w:gridCol w:w="2142"/>
        <w:gridCol w:w="2799"/>
        <w:tblGridChange w:id="0">
          <w:tblGrid>
            <w:gridCol w:w="699"/>
            <w:gridCol w:w="1637"/>
            <w:gridCol w:w="2129"/>
            <w:gridCol w:w="2142"/>
            <w:gridCol w:w="279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Obtenido y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con un cambio en decision/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Correr tools/check_r1.py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Falla si decision/ importa ejecucion, persistencia o conectores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Check en verde en cada PR. tools/check_r1.py (check «R1» del CI)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cualquiera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Correr gitleaks sobre todo el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hallazgos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Check en verde en cada PR. gitleaks en el 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rPr/>
      </w:pPr>
      <w:bookmarkStart w:colFirst="0" w:colLast="0" w:name="_heading=h.67ou82ox8f22" w:id="11"/>
      <w:bookmarkEnd w:id="11"/>
      <w:r w:rsidDel="00000000" w:rsidR="00000000" w:rsidRPr="00000000">
        <w:rPr>
          <w:rtl w:val="0"/>
        </w:rPr>
        <w:t xml:space="preserve">4.8 Integraciones (documento 2.7)</w:t>
      </w:r>
    </w:p>
    <w:tbl>
      <w:tblPr>
        <w:tblStyle w:val="Table13"/>
        <w:tblW w:w="9406.0" w:type="dxa"/>
        <w:jc w:val="left"/>
        <w:tblInd w:w="-90.0" w:type="dxa"/>
        <w:tblLayout w:type="fixed"/>
        <w:tblLook w:val="0000"/>
      </w:tblPr>
      <w:tblGrid>
        <w:gridCol w:w="699"/>
        <w:gridCol w:w="1914"/>
        <w:gridCol w:w="2013"/>
        <w:gridCol w:w="1645"/>
        <w:gridCol w:w="3135"/>
        <w:tblGridChange w:id="0">
          <w:tblGrid>
            <w:gridCol w:w="699"/>
            <w:gridCol w:w="1914"/>
            <w:gridCol w:w="2013"/>
            <w:gridCol w:w="1645"/>
            <w:gridCol w:w="313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Obtenido y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Manager con las 15 reglas de 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Pasar eventos de ejemplo por wazuh-logtest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evento dispara su regla y su etiqueta kronos_fX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SSH y sudo probadas; las de Windows esperan el laboratorio. infra/wazuh/reglas/kronos_reglas_sobre.xml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 con el firewall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Escanear los puertos desde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Sólo responden los puertos decididos; 1515 y 55000 cerrados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Escaneo externo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EP-WKS-01 y EP-SRV-01 con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 eventos de cada 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alertas llegan al manager por el 1514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EP-WKS-01 conectado al 1514; falta la prueba con eventos de cada regla. EP-WKS-01 y EP-SRV-01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kronos-execute; script en el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Enviar PUT /active-response con «!» y argumentos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API acepta la orden y el script recibe los argumentos (R-20)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Laboratorio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 del laboratorio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Detener el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 100115 y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Regla instalada; falta el ticket. Laboratorio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rPr/>
      </w:pPr>
      <w:bookmarkStart w:colFirst="0" w:colLast="0" w:name="_heading=h.vz42ukrpy0y7" w:id="12"/>
      <w:bookmarkEnd w:id="12"/>
      <w:r w:rsidDel="00000000" w:rsidR="00000000" w:rsidRPr="00000000">
        <w:rPr>
          <w:rtl w:val="0"/>
        </w:rPr>
        <w:t xml:space="preserve">4.9 Punta a punta y sistema</w:t>
      </w:r>
    </w:p>
    <w:tbl>
      <w:tblPr>
        <w:tblStyle w:val="Table14"/>
        <w:tblW w:w="9406.0" w:type="dxa"/>
        <w:jc w:val="left"/>
        <w:tblInd w:w="-90.0" w:type="dxa"/>
        <w:tblLayout w:type="fixed"/>
        <w:tblLook w:val="0000"/>
      </w:tblPr>
      <w:tblGrid>
        <w:gridCol w:w="699"/>
        <w:gridCol w:w="1811"/>
        <w:gridCol w:w="1842"/>
        <w:gridCol w:w="3122"/>
        <w:gridCol w:w="1932"/>
        <w:tblGridChange w:id="0">
          <w:tblGrid>
            <w:gridCol w:w="699"/>
            <w:gridCol w:w="1811"/>
            <w:gridCol w:w="1842"/>
            <w:gridCol w:w="3122"/>
            <w:gridCol w:w="193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Obtenido y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Laboratorio y servicios desplegados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Fuerza bruta inofensiva contra EP-SRV-01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 de nivel 0 o 1 ejecutado solo, con bitácora íntegra y reversión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Laboratorio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Laboratorio y servicios desplegados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Provocar una medida de nivel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Medida aplicada; aviso al equipo; revisión desde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Laboratorio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Laboratorio y servicios desplegados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Provocar una medida de nivel 3 y aprobarla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ejecuta antes de la aprobación; se ejecuta después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Laboratorio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 VALIDATE desplegado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Apagar Ollama y enviar alertas (coordinado con el 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Tickets en MANUAL_TRIAGE con MOTOR_INFERENCIA_NO_DISPONIBLE; nada se ejecuta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SOAR-CORE-01, coordinado con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 contadores y cortacircuito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Enviar 30 alertas de un inquilino en 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cortacircuito se abre; sólo una persona lo cierra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Documento 6.5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los servicios corriendo; modelo 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Medir la decisión de una muestra de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Mediana y máximo ≤ 60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Unos 20 s medidos sólo con el modelo (14-10). Documento 6.5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 con todos los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Reiniciar SOAR-CORE-01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contenedores vuelven solos; la base responde; cadena íntegra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(R-02). SOAR-CORE-01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y prompts fijos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Clasificar la misma alerta N veces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Misma salida en todas las repeticiones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Documento 6.4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 de asignación del inquilino definida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Dar de alta un inquilino y un agente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 alertas llegan sólo a su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Falta definir cómo se asigna el inquilino a cada alerta. SOAR-CORE-01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Instalador del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Instalar el agente en una máquina limpia, cronometrado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 registrado en su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No construido. Instalación cronometrada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rPr/>
      </w:pPr>
      <w:bookmarkStart w:colFirst="0" w:colLast="0" w:name="_heading=h.5eqd5ezfwi9o" w:id="13"/>
      <w:bookmarkEnd w:id="13"/>
      <w:r w:rsidDel="00000000" w:rsidR="00000000" w:rsidRPr="00000000">
        <w:rPr>
          <w:rtl w:val="0"/>
        </w:rPr>
        <w:t xml:space="preserve">5. Casos de punta a punta por escenario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Los escenarios del puesto de trabajo (CU-C01 a CU-C10) y del servidor (CU-S01 a CU-S12) del documento 2.5 se prueban en el laboratorio como casos de punta a punta, con el mismo formato. Se ejecutan en S3. Cada uno debe mostrar: la regla de sobre que dispara, la familia y el playbook elegidos, la decisión de VALIDATE, la medida aplicada o la espera de aprobación, el aviso y la cadena íntegra al final.</w:t>
      </w:r>
    </w:p>
    <w:p w:rsidR="00000000" w:rsidDel="00000000" w:rsidP="00000000" w:rsidRDefault="00000000" w:rsidRPr="00000000" w14:paraId="000002B6">
      <w:pPr>
        <w:pStyle w:val="Heading1"/>
        <w:rPr/>
      </w:pPr>
      <w:bookmarkStart w:colFirst="0" w:colLast="0" w:name="_heading=h.ay6sdkti8ix0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rPr/>
      </w:pPr>
      <w:bookmarkStart w:colFirst="0" w:colLast="0" w:name="_heading=h.2hhsf42p5qs3" w:id="15"/>
      <w:bookmarkEnd w:id="15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Plan de pruebas de software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(documento 15, versión 0.1, 14-10-2026).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Repositorio soarai2026/kronos-ai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tests/unit/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tests/sql/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tests/integracion/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y pull requests #17 a #24.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Evidencia del esquema de SOAR-AUDIT en el PC y en SOAR-CORE-01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docs/evidencia/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08-10-2026).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0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1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2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3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4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5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D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6.3 · Especificación de Casos de Prueba (Funcionales y de Integración)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E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2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iI6mwjtMEn4GFR7IlLsVB0P3dA==">CgMxLjAyDmgubzFwNWxuc2R6Y2IzMg5oLjc4NG1icDQ0ejQybzIOaC5taTJ0OWRzODFyOTkyDmgueWxhcXZzMTlrcGxtMg5oLnVybGh5OGs4dWp4cDIOaC44MHBmeDg5c2ZlYWwyDmguM2p3ZGZhMW9hN2V1Mg5oLm9kZmJkN3FhenU4YjIOaC5xYnYyZDY3Z2h4bjUyDmguOTVhcm16dmRrYm8wMg5oLmZicW43cnZ5dDYweDIOaC42N291ODJveDhmMjIyDmgudno0MnVrcnB5MHk3Mg5oLjVlcWQ1ZXpmd2k5bzIOaC5heTZzZGt0aThpeDAyDmguMmhoc2Y0MnA1cXMzOAByITFVMXlOVWtkWTV2Q250djJIQkhOdmJMamlrYm5HYUNr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2026-10-15T18:49:54Z</dcterms:created>
  <dc:creator>Equipo Kronos AI</dc:creator>
</cp:coreProperties>
</file>