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772B02" w14:textId="4377A34D" w:rsidR="007639D0" w:rsidRPr="007639D0" w:rsidRDefault="00E229E6" w:rsidP="00022B16">
      <w:pPr>
        <w:jc w:val="both"/>
        <w:rPr>
          <w:i/>
          <w:color w:val="008000"/>
        </w:rPr>
      </w:pPr>
      <w:r>
        <w:rPr>
          <w:i/>
          <w:color w:val="008000"/>
        </w:rPr>
        <w:t xml:space="preserve">This is an instruction template of </w:t>
      </w:r>
      <w:r w:rsidR="00F507DD">
        <w:rPr>
          <w:i/>
          <w:color w:val="008000"/>
        </w:rPr>
        <w:t>a course syllabus that lists</w:t>
      </w:r>
      <w:r w:rsidR="003F3F33">
        <w:rPr>
          <w:i/>
          <w:color w:val="008000"/>
        </w:rPr>
        <w:t xml:space="preserve"> and outlines</w:t>
      </w:r>
      <w:r w:rsidR="00F507DD">
        <w:rPr>
          <w:i/>
          <w:color w:val="008000"/>
        </w:rPr>
        <w:t xml:space="preserve"> important information such as course rationale, course objective, cou</w:t>
      </w:r>
      <w:r w:rsidR="003F3F33">
        <w:rPr>
          <w:i/>
          <w:color w:val="008000"/>
        </w:rPr>
        <w:t>rse learning outcome, schedule with topic outline, different policies.</w:t>
      </w:r>
      <w:r w:rsidR="007639D0">
        <w:rPr>
          <w:i/>
          <w:color w:val="008000"/>
        </w:rPr>
        <w:t xml:space="preserve"> </w:t>
      </w:r>
      <w:r w:rsidR="007639D0" w:rsidRPr="007639D0">
        <w:rPr>
          <w:i/>
          <w:color w:val="008000"/>
        </w:rPr>
        <w:t>Officially we will</w:t>
      </w:r>
      <w:r w:rsidR="007639D0">
        <w:rPr>
          <w:i/>
          <w:color w:val="008000"/>
        </w:rPr>
        <w:t xml:space="preserve"> use the term "course syllabus"</w:t>
      </w:r>
      <w:r w:rsidR="007639D0" w:rsidRPr="007639D0">
        <w:rPr>
          <w:i/>
          <w:color w:val="008000"/>
        </w:rPr>
        <w:t xml:space="preserve"> instead of "course plan/course outline/course profile". </w:t>
      </w:r>
      <w:r w:rsidR="007639D0">
        <w:rPr>
          <w:i/>
          <w:color w:val="008000"/>
        </w:rPr>
        <w:t>W</w:t>
      </w:r>
      <w:r w:rsidR="007639D0" w:rsidRPr="007639D0">
        <w:rPr>
          <w:i/>
          <w:color w:val="008000"/>
        </w:rPr>
        <w:t xml:space="preserve">e are deliberately using the term "course syllabus" to differentiate it from the term "curriculum". It is common mistake that we use "syllabus" to refer the "curriculum". </w:t>
      </w:r>
      <w:r w:rsidR="007639D0">
        <w:rPr>
          <w:i/>
          <w:color w:val="008000"/>
        </w:rPr>
        <w:t>"C</w:t>
      </w:r>
      <w:r w:rsidR="007639D0" w:rsidRPr="007639D0">
        <w:rPr>
          <w:i/>
          <w:color w:val="008000"/>
        </w:rPr>
        <w:t>urriculum" is the</w:t>
      </w:r>
      <w:r w:rsidR="007639D0">
        <w:rPr>
          <w:i/>
          <w:color w:val="008000"/>
        </w:rPr>
        <w:t xml:space="preserve"> plan of the 4 years program, "c</w:t>
      </w:r>
      <w:r w:rsidR="007639D0" w:rsidRPr="007639D0">
        <w:rPr>
          <w:i/>
          <w:color w:val="008000"/>
        </w:rPr>
        <w:t>ourse syllabus" is the plan of an individual course, and lesson plan is the plan of an in individual lesson. </w:t>
      </w:r>
    </w:p>
    <w:p w14:paraId="04105FB4" w14:textId="77777777" w:rsidR="005620D5" w:rsidRDefault="005620D5" w:rsidP="00022B16">
      <w:pPr>
        <w:jc w:val="both"/>
        <w:rPr>
          <w:i/>
          <w:color w:val="008000"/>
        </w:rPr>
      </w:pPr>
    </w:p>
    <w:p w14:paraId="6C20BE1F" w14:textId="61A7E0D8" w:rsidR="007639D0" w:rsidRPr="007639D0" w:rsidRDefault="005620D5" w:rsidP="00022B16">
      <w:pPr>
        <w:jc w:val="both"/>
        <w:rPr>
          <w:i/>
          <w:color w:val="008000"/>
        </w:rPr>
      </w:pPr>
      <w:r>
        <w:rPr>
          <w:i/>
          <w:color w:val="008000"/>
        </w:rPr>
        <w:t>One of the important parts of the course syllabus is</w:t>
      </w:r>
      <w:r w:rsidR="007639D0" w:rsidRPr="007639D0">
        <w:rPr>
          <w:i/>
          <w:color w:val="008000"/>
        </w:rPr>
        <w:t xml:space="preserve"> the design of the course</w:t>
      </w:r>
      <w:r w:rsidR="00022B16">
        <w:rPr>
          <w:i/>
          <w:color w:val="008000"/>
        </w:rPr>
        <w:t xml:space="preserve"> </w:t>
      </w:r>
      <w:r>
        <w:rPr>
          <w:i/>
          <w:color w:val="008000"/>
        </w:rPr>
        <w:t>learning outcome (CLO) or some</w:t>
      </w:r>
      <w:r w:rsidR="007639D0" w:rsidRPr="007639D0">
        <w:rPr>
          <w:i/>
          <w:color w:val="008000"/>
        </w:rPr>
        <w:t>time simply called learning outcome (LO). Lesson plan also contain outcomes specific to that particular lesson. To distinguish this from CLO or LO, we call it lesson learning outcome (LLO</w:t>
      </w:r>
      <w:r w:rsidR="00D05CAF">
        <w:rPr>
          <w:i/>
          <w:color w:val="008000"/>
        </w:rPr>
        <w:t>)</w:t>
      </w:r>
      <w:r>
        <w:rPr>
          <w:i/>
          <w:color w:val="008000"/>
        </w:rPr>
        <w:t xml:space="preserve">. </w:t>
      </w:r>
    </w:p>
    <w:p w14:paraId="662D91BA" w14:textId="13D767A8" w:rsidR="00F507DD" w:rsidRDefault="003F3F33" w:rsidP="00022B16">
      <w:pPr>
        <w:jc w:val="both"/>
        <w:rPr>
          <w:i/>
          <w:color w:val="008000"/>
        </w:rPr>
      </w:pPr>
      <w:r>
        <w:rPr>
          <w:i/>
          <w:color w:val="008000"/>
        </w:rPr>
        <w:t xml:space="preserve"> </w:t>
      </w:r>
    </w:p>
    <w:p w14:paraId="136AC237" w14:textId="77777777" w:rsidR="00F507DD" w:rsidRDefault="00F507DD" w:rsidP="00022B16">
      <w:pPr>
        <w:jc w:val="both"/>
        <w:rPr>
          <w:i/>
          <w:color w:val="008000"/>
        </w:rPr>
      </w:pPr>
    </w:p>
    <w:p w14:paraId="50460B19" w14:textId="7D3C753E" w:rsidR="00E229E6" w:rsidRDefault="001621EF" w:rsidP="00022B16">
      <w:pPr>
        <w:jc w:val="both"/>
      </w:pPr>
      <w:r>
        <w:rPr>
          <w:i/>
          <w:color w:val="008000"/>
        </w:rPr>
        <w:t xml:space="preserve"> This document is </w:t>
      </w:r>
      <w:r w:rsidR="0045273B">
        <w:rPr>
          <w:i/>
          <w:color w:val="008000"/>
        </w:rPr>
        <w:t xml:space="preserve">a </w:t>
      </w:r>
      <w:r>
        <w:rPr>
          <w:i/>
          <w:color w:val="008000"/>
        </w:rPr>
        <w:t xml:space="preserve">supplement to the sample template of a course syllabus. </w:t>
      </w:r>
      <w:r w:rsidR="0045273B">
        <w:rPr>
          <w:i/>
          <w:color w:val="008000"/>
        </w:rPr>
        <w:t xml:space="preserve">Please explore the sample template for writing your own course syllabus. </w:t>
      </w:r>
      <w:r>
        <w:rPr>
          <w:i/>
          <w:color w:val="008000"/>
        </w:rPr>
        <w:t>Here</w:t>
      </w:r>
      <w:r w:rsidR="007530D6">
        <w:rPr>
          <w:i/>
          <w:color w:val="008000"/>
        </w:rPr>
        <w:t>,</w:t>
      </w:r>
      <w:r>
        <w:rPr>
          <w:i/>
          <w:color w:val="008000"/>
        </w:rPr>
        <w:t xml:space="preserve"> the necessary instructions associated with each item are written so that the teacher may get a clear idea what s/he should write. For any concern, feedback or clarification please contact </w:t>
      </w:r>
      <w:hyperlink r:id="rId8" w:history="1">
        <w:r w:rsidRPr="007C0A3C">
          <w:rPr>
            <w:rStyle w:val="Hyperlink"/>
            <w:i/>
          </w:rPr>
          <w:t>khawza@eee.uiu.ac.bd</w:t>
        </w:r>
      </w:hyperlink>
      <w:r>
        <w:rPr>
          <w:i/>
          <w:color w:val="008000"/>
        </w:rPr>
        <w:t xml:space="preserve"> or </w:t>
      </w:r>
      <w:hyperlink r:id="rId9" w:history="1">
        <w:r w:rsidRPr="007C0A3C">
          <w:rPr>
            <w:rStyle w:val="Hyperlink"/>
            <w:i/>
          </w:rPr>
          <w:t>tohid@eee.uiu.ac.bd</w:t>
        </w:r>
      </w:hyperlink>
      <w:r>
        <w:rPr>
          <w:i/>
          <w:color w:val="008000"/>
        </w:rPr>
        <w:t xml:space="preserve">.   </w:t>
      </w:r>
      <w:r w:rsidR="00E229E6">
        <w:rPr>
          <w:b/>
        </w:rPr>
        <w:br w:type="page"/>
      </w:r>
    </w:p>
    <w:tbl>
      <w:tblPr>
        <w:tblW w:w="10118"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8"/>
        <w:gridCol w:w="1420"/>
        <w:gridCol w:w="8350"/>
      </w:tblGrid>
      <w:tr w:rsidR="00B748C5" w:rsidRPr="001B1E48" w14:paraId="5678291B" w14:textId="77777777" w:rsidTr="00E229E6">
        <w:trPr>
          <w:trHeight w:val="1215"/>
        </w:trPr>
        <w:tc>
          <w:tcPr>
            <w:tcW w:w="10118" w:type="dxa"/>
            <w:gridSpan w:val="3"/>
            <w:tcBorders>
              <w:top w:val="single" w:sz="18" w:space="0" w:color="auto"/>
              <w:left w:val="single" w:sz="18" w:space="0" w:color="auto"/>
              <w:bottom w:val="single" w:sz="18" w:space="0" w:color="auto"/>
              <w:right w:val="single" w:sz="18" w:space="0" w:color="auto"/>
            </w:tcBorders>
          </w:tcPr>
          <w:p w14:paraId="3E92FAFD" w14:textId="139B84E5" w:rsidR="00B748C5" w:rsidRPr="001B1E48" w:rsidRDefault="00B748C5" w:rsidP="00110C72">
            <w:pPr>
              <w:pStyle w:val="Heading1"/>
              <w:rPr>
                <w:spacing w:val="20"/>
                <w:sz w:val="22"/>
                <w:szCs w:val="22"/>
                <w:lang w:val="en-GB"/>
              </w:rPr>
            </w:pPr>
            <w:r>
              <w:rPr>
                <w:noProof/>
                <w:spacing w:val="20"/>
                <w:sz w:val="22"/>
                <w:szCs w:val="22"/>
              </w:rPr>
              <w:lastRenderedPageBreak/>
              <w:drawing>
                <wp:anchor distT="0" distB="0" distL="114300" distR="114300" simplePos="0" relativeHeight="251662336" behindDoc="1" locked="0" layoutInCell="1" allowOverlap="1" wp14:anchorId="293FDAA8" wp14:editId="11B4229F">
                  <wp:simplePos x="0" y="0"/>
                  <wp:positionH relativeFrom="column">
                    <wp:posOffset>0</wp:posOffset>
                  </wp:positionH>
                  <wp:positionV relativeFrom="paragraph">
                    <wp:posOffset>1905</wp:posOffset>
                  </wp:positionV>
                  <wp:extent cx="731520" cy="670560"/>
                  <wp:effectExtent l="0" t="0" r="0" b="0"/>
                  <wp:wrapTight wrapText="bothSides">
                    <wp:wrapPolygon edited="0">
                      <wp:start x="0" y="0"/>
                      <wp:lineTo x="0" y="20864"/>
                      <wp:lineTo x="20813" y="20864"/>
                      <wp:lineTo x="2081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1520" cy="670560"/>
                          </a:xfrm>
                          <a:prstGeom prst="rect">
                            <a:avLst/>
                          </a:prstGeom>
                          <a:noFill/>
                        </pic:spPr>
                      </pic:pic>
                    </a:graphicData>
                  </a:graphic>
                  <wp14:sizeRelH relativeFrom="page">
                    <wp14:pctWidth>0</wp14:pctWidth>
                  </wp14:sizeRelH>
                  <wp14:sizeRelV relativeFrom="page">
                    <wp14:pctHeight>0</wp14:pctHeight>
                  </wp14:sizeRelV>
                </wp:anchor>
              </w:drawing>
            </w:r>
          </w:p>
          <w:p w14:paraId="27B3844B" w14:textId="77777777" w:rsidR="00B748C5" w:rsidRPr="001B1E48" w:rsidRDefault="00B748C5" w:rsidP="000734FA">
            <w:pPr>
              <w:pStyle w:val="Heading1"/>
              <w:jc w:val="center"/>
              <w:rPr>
                <w:spacing w:val="10"/>
                <w:sz w:val="26"/>
                <w:szCs w:val="26"/>
                <w:lang w:val="en-GB"/>
              </w:rPr>
            </w:pPr>
            <w:r>
              <w:rPr>
                <w:spacing w:val="10"/>
                <w:sz w:val="26"/>
                <w:szCs w:val="26"/>
                <w:lang w:val="en-GB"/>
              </w:rPr>
              <w:t>UNITED INTERNATIONAL</w:t>
            </w:r>
            <w:r w:rsidRPr="001B1E48">
              <w:rPr>
                <w:spacing w:val="10"/>
                <w:sz w:val="26"/>
                <w:szCs w:val="26"/>
                <w:lang w:val="en-GB"/>
              </w:rPr>
              <w:t xml:space="preserve"> UNIVERSITY </w:t>
            </w:r>
          </w:p>
          <w:p w14:paraId="2CE6F68E" w14:textId="77777777" w:rsidR="00B748C5" w:rsidRPr="001B1E48" w:rsidRDefault="00B748C5" w:rsidP="000734FA">
            <w:pPr>
              <w:pStyle w:val="Heading1"/>
              <w:jc w:val="center"/>
              <w:rPr>
                <w:sz w:val="40"/>
                <w:szCs w:val="40"/>
                <w:lang w:val="en-GB"/>
              </w:rPr>
            </w:pPr>
            <w:r w:rsidRPr="001B1E48">
              <w:rPr>
                <w:sz w:val="40"/>
                <w:szCs w:val="40"/>
                <w:lang w:val="en-GB"/>
              </w:rPr>
              <w:t xml:space="preserve">COURSE </w:t>
            </w:r>
            <w:r>
              <w:rPr>
                <w:sz w:val="40"/>
                <w:szCs w:val="40"/>
                <w:lang w:val="en-GB"/>
              </w:rPr>
              <w:t>SYLLABUS</w:t>
            </w:r>
          </w:p>
          <w:p w14:paraId="338D801A" w14:textId="77777777" w:rsidR="00B748C5" w:rsidRPr="001B1E48" w:rsidRDefault="00B748C5" w:rsidP="00592583">
            <w:pPr>
              <w:pStyle w:val="Heading1"/>
              <w:jc w:val="center"/>
              <w:rPr>
                <w:noProof/>
                <w:sz w:val="18"/>
                <w:szCs w:val="18"/>
              </w:rPr>
            </w:pPr>
          </w:p>
        </w:tc>
      </w:tr>
      <w:tr w:rsidR="00B748C5" w:rsidRPr="001B1E48" w14:paraId="559D5312" w14:textId="77777777" w:rsidTr="00E229E6">
        <w:trPr>
          <w:trHeight w:val="198"/>
        </w:trPr>
        <w:tc>
          <w:tcPr>
            <w:tcW w:w="348" w:type="dxa"/>
            <w:tcBorders>
              <w:left w:val="nil"/>
              <w:bottom w:val="single" w:sz="4" w:space="0" w:color="auto"/>
              <w:right w:val="nil"/>
            </w:tcBorders>
          </w:tcPr>
          <w:p w14:paraId="5ACDCB78" w14:textId="77777777" w:rsidR="00B748C5" w:rsidRPr="001B1E48" w:rsidRDefault="00B748C5" w:rsidP="00052E78">
            <w:pPr>
              <w:rPr>
                <w:sz w:val="2"/>
                <w:szCs w:val="2"/>
                <w:lang w:val="en-GB"/>
              </w:rPr>
            </w:pPr>
          </w:p>
        </w:tc>
        <w:tc>
          <w:tcPr>
            <w:tcW w:w="9770" w:type="dxa"/>
            <w:gridSpan w:val="2"/>
            <w:tcBorders>
              <w:left w:val="nil"/>
              <w:bottom w:val="single" w:sz="4" w:space="0" w:color="auto"/>
              <w:right w:val="nil"/>
            </w:tcBorders>
          </w:tcPr>
          <w:p w14:paraId="2403B28E" w14:textId="77777777" w:rsidR="00B748C5" w:rsidRPr="001B1E48" w:rsidRDefault="00B748C5" w:rsidP="00052E78">
            <w:pPr>
              <w:rPr>
                <w:sz w:val="2"/>
                <w:szCs w:val="2"/>
                <w:lang w:val="en-GB"/>
              </w:rPr>
            </w:pPr>
          </w:p>
          <w:p w14:paraId="3CE5C402" w14:textId="77777777" w:rsidR="00B748C5" w:rsidRPr="001B1E48" w:rsidRDefault="00B748C5" w:rsidP="00052E78">
            <w:pPr>
              <w:rPr>
                <w:sz w:val="2"/>
                <w:szCs w:val="2"/>
                <w:lang w:val="en-GB"/>
              </w:rPr>
            </w:pPr>
          </w:p>
        </w:tc>
      </w:tr>
      <w:tr w:rsidR="00B748C5" w:rsidRPr="001B1E48" w14:paraId="7107752D" w14:textId="77777777" w:rsidTr="00E229E6">
        <w:trPr>
          <w:trHeight w:val="576"/>
        </w:trPr>
        <w:tc>
          <w:tcPr>
            <w:tcW w:w="348" w:type="dxa"/>
            <w:tcBorders>
              <w:top w:val="single" w:sz="4" w:space="0" w:color="auto"/>
            </w:tcBorders>
          </w:tcPr>
          <w:p w14:paraId="0F88CB49" w14:textId="77777777" w:rsidR="00B748C5" w:rsidRDefault="00B748C5" w:rsidP="00EF0FB8">
            <w:pPr>
              <w:pStyle w:val="Heading1"/>
              <w:ind w:left="-18" w:right="-108"/>
              <w:rPr>
                <w:szCs w:val="24"/>
                <w:lang w:val="en-GB"/>
              </w:rPr>
            </w:pPr>
            <w:r>
              <w:rPr>
                <w:szCs w:val="24"/>
                <w:lang w:val="en-GB"/>
              </w:rPr>
              <w:t>1</w:t>
            </w:r>
          </w:p>
        </w:tc>
        <w:tc>
          <w:tcPr>
            <w:tcW w:w="1918" w:type="dxa"/>
            <w:tcBorders>
              <w:top w:val="single" w:sz="4" w:space="0" w:color="auto"/>
            </w:tcBorders>
            <w:vAlign w:val="center"/>
          </w:tcPr>
          <w:p w14:paraId="0DEB58A9" w14:textId="77777777" w:rsidR="00B748C5" w:rsidRPr="001B1E48" w:rsidRDefault="00B748C5" w:rsidP="00EF0FB8">
            <w:pPr>
              <w:pStyle w:val="Heading1"/>
              <w:ind w:left="-18" w:right="-108"/>
              <w:rPr>
                <w:szCs w:val="24"/>
                <w:lang w:val="en-GB"/>
              </w:rPr>
            </w:pPr>
            <w:r>
              <w:rPr>
                <w:szCs w:val="24"/>
                <w:lang w:val="en-GB"/>
              </w:rPr>
              <w:t>School</w:t>
            </w:r>
          </w:p>
        </w:tc>
        <w:tc>
          <w:tcPr>
            <w:tcW w:w="7852" w:type="dxa"/>
            <w:tcBorders>
              <w:top w:val="single" w:sz="4" w:space="0" w:color="auto"/>
            </w:tcBorders>
            <w:vAlign w:val="center"/>
          </w:tcPr>
          <w:p w14:paraId="00E42638" w14:textId="4C8CA6B1" w:rsidR="00E229E6" w:rsidRDefault="00E229E6" w:rsidP="000B469A">
            <w:pPr>
              <w:pStyle w:val="Heading1"/>
              <w:rPr>
                <w:b w:val="0"/>
                <w:bCs/>
                <w:szCs w:val="24"/>
                <w:lang w:val="en-GB"/>
              </w:rPr>
            </w:pPr>
            <w:r>
              <w:rPr>
                <w:b w:val="0"/>
                <w:bCs/>
                <w:szCs w:val="24"/>
                <w:lang w:val="en-GB"/>
              </w:rPr>
              <w:t>[</w:t>
            </w:r>
            <w:r w:rsidRPr="00E229E6">
              <w:rPr>
                <w:b w:val="0"/>
                <w:bCs/>
                <w:i/>
                <w:color w:val="008000"/>
                <w:szCs w:val="24"/>
                <w:lang w:val="en-GB"/>
              </w:rPr>
              <w:t>Name of School, e.g., School of Business and Economics</w:t>
            </w:r>
            <w:r>
              <w:rPr>
                <w:b w:val="0"/>
                <w:bCs/>
                <w:i/>
                <w:color w:val="008000"/>
                <w:szCs w:val="24"/>
                <w:lang w:val="en-GB"/>
              </w:rPr>
              <w:t xml:space="preserve"> (SOBE)</w:t>
            </w:r>
            <w:r w:rsidRPr="00E229E6">
              <w:rPr>
                <w:b w:val="0"/>
                <w:bCs/>
                <w:i/>
                <w:color w:val="008000"/>
                <w:szCs w:val="24"/>
                <w:lang w:val="en-GB"/>
              </w:rPr>
              <w:t xml:space="preserve"> or School of Science and Engineering</w:t>
            </w:r>
            <w:r>
              <w:rPr>
                <w:b w:val="0"/>
                <w:bCs/>
                <w:i/>
                <w:color w:val="008000"/>
                <w:szCs w:val="24"/>
                <w:lang w:val="en-GB"/>
              </w:rPr>
              <w:t xml:space="preserve"> (SOSE)</w:t>
            </w:r>
            <w:r w:rsidRPr="00E229E6">
              <w:rPr>
                <w:b w:val="0"/>
                <w:bCs/>
                <w:i/>
                <w:color w:val="008000"/>
                <w:szCs w:val="24"/>
                <w:lang w:val="en-GB"/>
              </w:rPr>
              <w:t>, under which the</w:t>
            </w:r>
            <w:r>
              <w:rPr>
                <w:b w:val="0"/>
                <w:bCs/>
                <w:i/>
                <w:color w:val="008000"/>
                <w:szCs w:val="24"/>
                <w:lang w:val="en-GB"/>
              </w:rPr>
              <w:t xml:space="preserve"> program/degree, e.g., BBA or B.Sc. in CSE</w:t>
            </w:r>
            <w:r w:rsidRPr="00E229E6">
              <w:rPr>
                <w:b w:val="0"/>
                <w:bCs/>
                <w:i/>
                <w:color w:val="008000"/>
                <w:szCs w:val="24"/>
                <w:lang w:val="en-GB"/>
              </w:rPr>
              <w:t xml:space="preserve"> is offered.</w:t>
            </w:r>
            <w:r w:rsidR="00384AD5">
              <w:rPr>
                <w:b w:val="0"/>
                <w:bCs/>
                <w:i/>
                <w:color w:val="008000"/>
                <w:szCs w:val="24"/>
                <w:lang w:val="en-GB"/>
              </w:rPr>
              <w:t xml:space="preserve"> Example:</w:t>
            </w:r>
            <w:r w:rsidRPr="00E229E6">
              <w:rPr>
                <w:b w:val="0"/>
                <w:bCs/>
                <w:i/>
                <w:color w:val="008000"/>
                <w:szCs w:val="24"/>
                <w:lang w:val="en-GB"/>
              </w:rPr>
              <w:t>]</w:t>
            </w:r>
          </w:p>
          <w:p w14:paraId="18B4F429" w14:textId="461E26D9" w:rsidR="00B748C5" w:rsidRPr="00874754" w:rsidRDefault="00B748C5" w:rsidP="000B469A">
            <w:pPr>
              <w:pStyle w:val="Heading1"/>
              <w:rPr>
                <w:b w:val="0"/>
                <w:bCs/>
                <w:szCs w:val="24"/>
                <w:lang w:val="en-GB"/>
              </w:rPr>
            </w:pPr>
            <w:r w:rsidRPr="00874754">
              <w:rPr>
                <w:b w:val="0"/>
                <w:bCs/>
                <w:szCs w:val="24"/>
                <w:lang w:val="en-GB"/>
              </w:rPr>
              <w:t>School of Business and Economics (SOBE)</w:t>
            </w:r>
          </w:p>
        </w:tc>
      </w:tr>
      <w:tr w:rsidR="00B748C5" w:rsidRPr="001B1E48" w14:paraId="6E17219D" w14:textId="77777777" w:rsidTr="00E229E6">
        <w:trPr>
          <w:trHeight w:val="576"/>
        </w:trPr>
        <w:tc>
          <w:tcPr>
            <w:tcW w:w="348" w:type="dxa"/>
          </w:tcPr>
          <w:p w14:paraId="46272699" w14:textId="77777777" w:rsidR="00B748C5" w:rsidRPr="001B1E48" w:rsidRDefault="00B748C5" w:rsidP="00EF0FB8">
            <w:pPr>
              <w:pStyle w:val="Heading1"/>
              <w:ind w:left="-18" w:right="-108"/>
              <w:rPr>
                <w:szCs w:val="24"/>
                <w:lang w:val="en-GB"/>
              </w:rPr>
            </w:pPr>
            <w:r>
              <w:rPr>
                <w:szCs w:val="24"/>
                <w:lang w:val="en-GB"/>
              </w:rPr>
              <w:t>2</w:t>
            </w:r>
          </w:p>
        </w:tc>
        <w:tc>
          <w:tcPr>
            <w:tcW w:w="1918" w:type="dxa"/>
            <w:vAlign w:val="center"/>
          </w:tcPr>
          <w:p w14:paraId="6700A11C" w14:textId="77777777" w:rsidR="00B748C5" w:rsidRPr="001B1E48" w:rsidRDefault="00B748C5" w:rsidP="00EF0FB8">
            <w:pPr>
              <w:pStyle w:val="Heading1"/>
              <w:ind w:left="-18" w:right="-108"/>
              <w:rPr>
                <w:szCs w:val="24"/>
                <w:lang w:val="en-GB"/>
              </w:rPr>
            </w:pPr>
            <w:r w:rsidRPr="001B1E48">
              <w:rPr>
                <w:szCs w:val="24"/>
                <w:lang w:val="en-GB"/>
              </w:rPr>
              <w:t>Department / Centre</w:t>
            </w:r>
          </w:p>
        </w:tc>
        <w:tc>
          <w:tcPr>
            <w:tcW w:w="7852" w:type="dxa"/>
            <w:vAlign w:val="center"/>
          </w:tcPr>
          <w:p w14:paraId="4E3EA4A5" w14:textId="481498F5" w:rsidR="00B748C5" w:rsidRDefault="00E229E6" w:rsidP="009455A3">
            <w:pPr>
              <w:pStyle w:val="Heading1"/>
              <w:rPr>
                <w:b w:val="0"/>
                <w:bCs/>
                <w:szCs w:val="24"/>
                <w:lang w:val="en-GB"/>
              </w:rPr>
            </w:pPr>
            <w:r>
              <w:rPr>
                <w:b w:val="0"/>
                <w:bCs/>
                <w:szCs w:val="24"/>
                <w:lang w:val="en-GB"/>
              </w:rPr>
              <w:t>[</w:t>
            </w:r>
            <w:r w:rsidRPr="00E229E6">
              <w:rPr>
                <w:b w:val="0"/>
                <w:bCs/>
                <w:i/>
                <w:color w:val="008000"/>
                <w:szCs w:val="24"/>
                <w:lang w:val="en-GB"/>
              </w:rPr>
              <w:t>Name of the Department/Centre under which the program/degree is offered. If there is no Department/Centre associated with the program, e.g., BBA, keep it blank</w:t>
            </w:r>
            <w:r w:rsidRPr="00E229E6">
              <w:rPr>
                <w:b w:val="0"/>
                <w:bCs/>
                <w:color w:val="008000"/>
                <w:szCs w:val="24"/>
                <w:lang w:val="en-GB"/>
              </w:rPr>
              <w:t>.</w:t>
            </w:r>
            <w:r w:rsidR="00384AD5">
              <w:rPr>
                <w:b w:val="0"/>
                <w:bCs/>
                <w:color w:val="008000"/>
                <w:szCs w:val="24"/>
                <w:lang w:val="en-GB"/>
              </w:rPr>
              <w:t xml:space="preserve"> </w:t>
            </w:r>
            <w:r w:rsidR="00384AD5">
              <w:rPr>
                <w:b w:val="0"/>
                <w:i/>
                <w:color w:val="008000"/>
              </w:rPr>
              <w:t>Example:</w:t>
            </w:r>
            <w:r w:rsidR="00384AD5" w:rsidRPr="00384AD5">
              <w:rPr>
                <w:b w:val="0"/>
                <w:color w:val="000000" w:themeColor="text1"/>
              </w:rPr>
              <w:t>]</w:t>
            </w:r>
          </w:p>
          <w:p w14:paraId="1E318DBC" w14:textId="429A2CB7" w:rsidR="00E229E6" w:rsidRPr="00E229E6" w:rsidRDefault="00853EA1" w:rsidP="00E229E6">
            <w:r>
              <w:t>Department of Economics</w:t>
            </w:r>
          </w:p>
        </w:tc>
      </w:tr>
      <w:tr w:rsidR="00B748C5" w:rsidRPr="001B1E48" w14:paraId="660A77E3" w14:textId="77777777" w:rsidTr="00E229E6">
        <w:trPr>
          <w:trHeight w:val="576"/>
        </w:trPr>
        <w:tc>
          <w:tcPr>
            <w:tcW w:w="348" w:type="dxa"/>
          </w:tcPr>
          <w:p w14:paraId="08716658" w14:textId="77777777" w:rsidR="00B748C5" w:rsidRPr="001B1E48" w:rsidRDefault="00B748C5" w:rsidP="00EF0FB8">
            <w:pPr>
              <w:pStyle w:val="Heading1"/>
              <w:ind w:left="-18" w:right="-108"/>
              <w:rPr>
                <w:szCs w:val="24"/>
                <w:lang w:val="en-GB"/>
              </w:rPr>
            </w:pPr>
            <w:r>
              <w:rPr>
                <w:szCs w:val="24"/>
                <w:lang w:val="en-GB"/>
              </w:rPr>
              <w:t>3</w:t>
            </w:r>
          </w:p>
        </w:tc>
        <w:tc>
          <w:tcPr>
            <w:tcW w:w="1918" w:type="dxa"/>
            <w:vAlign w:val="center"/>
          </w:tcPr>
          <w:p w14:paraId="016FFD70" w14:textId="77777777" w:rsidR="00B748C5" w:rsidRPr="001B1E48" w:rsidRDefault="00B748C5" w:rsidP="00EF0FB8">
            <w:pPr>
              <w:pStyle w:val="Heading1"/>
              <w:ind w:left="-18" w:right="-108"/>
              <w:rPr>
                <w:szCs w:val="24"/>
                <w:lang w:val="en-GB"/>
              </w:rPr>
            </w:pPr>
            <w:r w:rsidRPr="001B1E48">
              <w:rPr>
                <w:szCs w:val="24"/>
                <w:lang w:val="en-GB"/>
              </w:rPr>
              <w:t>Programme</w:t>
            </w:r>
          </w:p>
        </w:tc>
        <w:tc>
          <w:tcPr>
            <w:tcW w:w="7852" w:type="dxa"/>
            <w:vAlign w:val="center"/>
          </w:tcPr>
          <w:p w14:paraId="20078019" w14:textId="79C5CCF8" w:rsidR="00E229E6" w:rsidRDefault="00E229E6" w:rsidP="009455A3">
            <w:pPr>
              <w:rPr>
                <w:bCs/>
                <w:lang w:val="en-GB"/>
              </w:rPr>
            </w:pPr>
            <w:r>
              <w:rPr>
                <w:bCs/>
                <w:lang w:val="en-GB"/>
              </w:rPr>
              <w:t>[</w:t>
            </w:r>
            <w:r w:rsidRPr="001621EF">
              <w:rPr>
                <w:bCs/>
                <w:i/>
                <w:color w:val="008000"/>
                <w:lang w:val="en-GB"/>
              </w:rPr>
              <w:t>Name of the program un</w:t>
            </w:r>
            <w:r w:rsidR="001621EF" w:rsidRPr="001621EF">
              <w:rPr>
                <w:bCs/>
                <w:i/>
                <w:color w:val="008000"/>
                <w:lang w:val="en-GB"/>
              </w:rPr>
              <w:t>der which the course is offered</w:t>
            </w:r>
            <w:r w:rsidR="00384AD5">
              <w:rPr>
                <w:bCs/>
                <w:i/>
                <w:color w:val="008000"/>
                <w:lang w:val="en-GB"/>
              </w:rPr>
              <w:t xml:space="preserve">. </w:t>
            </w:r>
            <w:r w:rsidR="00384AD5" w:rsidRPr="00384AD5">
              <w:rPr>
                <w:i/>
                <w:color w:val="008000"/>
              </w:rPr>
              <w:t>Example:</w:t>
            </w:r>
            <w:r w:rsidR="00384AD5" w:rsidRPr="00384AD5">
              <w:rPr>
                <w:color w:val="000000" w:themeColor="text1"/>
              </w:rPr>
              <w:t>]</w:t>
            </w:r>
          </w:p>
          <w:p w14:paraId="405A5F65" w14:textId="083065ED" w:rsidR="00B748C5" w:rsidRPr="00874754" w:rsidRDefault="00B748C5" w:rsidP="009455A3">
            <w:pPr>
              <w:rPr>
                <w:bCs/>
                <w:lang w:val="en-GB"/>
              </w:rPr>
            </w:pPr>
            <w:r w:rsidRPr="00874754">
              <w:rPr>
                <w:bCs/>
                <w:lang w:val="en-GB"/>
              </w:rPr>
              <w:t>BBA</w:t>
            </w:r>
          </w:p>
        </w:tc>
      </w:tr>
      <w:tr w:rsidR="0012402B" w:rsidRPr="001B1E48" w14:paraId="71BC441D" w14:textId="77777777" w:rsidTr="00E229E6">
        <w:trPr>
          <w:trHeight w:val="575"/>
        </w:trPr>
        <w:tc>
          <w:tcPr>
            <w:tcW w:w="348" w:type="dxa"/>
          </w:tcPr>
          <w:p w14:paraId="3AA62EBC" w14:textId="77777777" w:rsidR="0012402B" w:rsidRPr="001B1E48" w:rsidRDefault="0012402B" w:rsidP="00EF0FB8">
            <w:pPr>
              <w:ind w:left="-18" w:right="-108"/>
              <w:rPr>
                <w:b/>
                <w:lang w:val="en-GB"/>
              </w:rPr>
            </w:pPr>
            <w:r>
              <w:rPr>
                <w:b/>
                <w:lang w:val="en-GB"/>
              </w:rPr>
              <w:t>4</w:t>
            </w:r>
          </w:p>
        </w:tc>
        <w:tc>
          <w:tcPr>
            <w:tcW w:w="1918" w:type="dxa"/>
            <w:vAlign w:val="center"/>
          </w:tcPr>
          <w:p w14:paraId="145BB206" w14:textId="79A8AC05" w:rsidR="0012402B" w:rsidRPr="001B1E48" w:rsidRDefault="0012402B" w:rsidP="00143D45">
            <w:pPr>
              <w:ind w:right="-108"/>
              <w:rPr>
                <w:b/>
                <w:lang w:val="en-GB"/>
              </w:rPr>
            </w:pPr>
            <w:r w:rsidRPr="001B1E48">
              <w:rPr>
                <w:b/>
                <w:lang w:val="en-GB"/>
              </w:rPr>
              <w:t>Course</w:t>
            </w:r>
            <w:r w:rsidR="00143D45">
              <w:rPr>
                <w:b/>
                <w:lang w:val="en-GB"/>
              </w:rPr>
              <w:t xml:space="preserve"> Title </w:t>
            </w:r>
          </w:p>
        </w:tc>
        <w:tc>
          <w:tcPr>
            <w:tcW w:w="7852" w:type="dxa"/>
            <w:vAlign w:val="center"/>
          </w:tcPr>
          <w:p w14:paraId="04C85D5B" w14:textId="27BB8BA4" w:rsidR="001621EF" w:rsidRDefault="001621EF" w:rsidP="000B469A">
            <w:pPr>
              <w:rPr>
                <w:bCs/>
                <w:lang w:val="en-GB"/>
              </w:rPr>
            </w:pPr>
            <w:r>
              <w:rPr>
                <w:bCs/>
                <w:lang w:val="en-GB"/>
              </w:rPr>
              <w:t>[</w:t>
            </w:r>
            <w:r w:rsidRPr="001621EF">
              <w:rPr>
                <w:bCs/>
                <w:i/>
                <w:color w:val="008000"/>
                <w:lang w:val="en-GB"/>
              </w:rPr>
              <w:t>Catalogued / official name of the course</w:t>
            </w:r>
            <w:r w:rsidR="007530D6">
              <w:rPr>
                <w:bCs/>
                <w:i/>
                <w:color w:val="008000"/>
                <w:lang w:val="en-GB"/>
              </w:rPr>
              <w:t xml:space="preserve"> used in the curriculum</w:t>
            </w:r>
            <w:r w:rsidR="00384AD5">
              <w:rPr>
                <w:bCs/>
                <w:i/>
                <w:color w:val="008000"/>
                <w:lang w:val="en-GB"/>
              </w:rPr>
              <w:t>.</w:t>
            </w:r>
            <w:r w:rsidR="00384AD5">
              <w:rPr>
                <w:b/>
                <w:i/>
                <w:color w:val="008000"/>
              </w:rPr>
              <w:t xml:space="preserve"> </w:t>
            </w:r>
            <w:r w:rsidR="00384AD5" w:rsidRPr="00384AD5">
              <w:rPr>
                <w:i/>
                <w:color w:val="008000"/>
              </w:rPr>
              <w:t>Example:</w:t>
            </w:r>
            <w:r>
              <w:rPr>
                <w:bCs/>
                <w:lang w:val="en-GB"/>
              </w:rPr>
              <w:t>]</w:t>
            </w:r>
          </w:p>
          <w:p w14:paraId="1CC94DD9" w14:textId="024EC7B7" w:rsidR="0012402B" w:rsidRPr="00874754" w:rsidRDefault="001621EF" w:rsidP="000B469A">
            <w:pPr>
              <w:rPr>
                <w:bCs/>
                <w:lang w:val="en-GB"/>
              </w:rPr>
            </w:pPr>
            <w:r w:rsidRPr="00E229E6">
              <w:rPr>
                <w:i/>
                <w:color w:val="008000"/>
              </w:rPr>
              <w:t>e.g</w:t>
            </w:r>
            <w:r w:rsidRPr="00384AD5">
              <w:rPr>
                <w:i/>
                <w:color w:val="70AD47" w:themeColor="accent6"/>
              </w:rPr>
              <w:t>.</w:t>
            </w:r>
            <w:r w:rsidRPr="00384AD5">
              <w:rPr>
                <w:color w:val="70AD47" w:themeColor="accent6"/>
              </w:rPr>
              <w:t xml:space="preserve">, </w:t>
            </w:r>
            <w:r w:rsidR="0012402B" w:rsidRPr="00874754">
              <w:rPr>
                <w:bCs/>
                <w:lang w:val="en-GB"/>
              </w:rPr>
              <w:t>Marketing Management</w:t>
            </w:r>
          </w:p>
        </w:tc>
      </w:tr>
      <w:tr w:rsidR="0012402B" w:rsidRPr="001B1E48" w14:paraId="5A28ECB4" w14:textId="77777777" w:rsidTr="00E229E6">
        <w:trPr>
          <w:trHeight w:val="530"/>
        </w:trPr>
        <w:tc>
          <w:tcPr>
            <w:tcW w:w="348" w:type="dxa"/>
          </w:tcPr>
          <w:p w14:paraId="5E8DF4E9" w14:textId="77777777" w:rsidR="0012402B" w:rsidRPr="001B1E48" w:rsidRDefault="0012402B" w:rsidP="00EF0FB8">
            <w:pPr>
              <w:ind w:left="-18" w:right="-108"/>
              <w:rPr>
                <w:b/>
                <w:lang w:val="en-GB"/>
              </w:rPr>
            </w:pPr>
            <w:r>
              <w:rPr>
                <w:b/>
                <w:lang w:val="en-GB"/>
              </w:rPr>
              <w:t>5</w:t>
            </w:r>
          </w:p>
        </w:tc>
        <w:tc>
          <w:tcPr>
            <w:tcW w:w="1918" w:type="dxa"/>
            <w:vAlign w:val="center"/>
          </w:tcPr>
          <w:p w14:paraId="06F96989" w14:textId="77777777" w:rsidR="0012402B" w:rsidRPr="001B1E48" w:rsidRDefault="0012402B" w:rsidP="00EF0FB8">
            <w:pPr>
              <w:ind w:left="-18" w:right="-108"/>
              <w:rPr>
                <w:b/>
                <w:lang w:val="en-GB"/>
              </w:rPr>
            </w:pPr>
            <w:r w:rsidRPr="001B1E48">
              <w:rPr>
                <w:b/>
                <w:lang w:val="en-GB"/>
              </w:rPr>
              <w:t>Course Code</w:t>
            </w:r>
          </w:p>
        </w:tc>
        <w:tc>
          <w:tcPr>
            <w:tcW w:w="7852" w:type="dxa"/>
            <w:vAlign w:val="center"/>
          </w:tcPr>
          <w:p w14:paraId="53832BCC" w14:textId="77777777" w:rsidR="00384AD5" w:rsidRDefault="001621EF" w:rsidP="00E25A64">
            <w:pPr>
              <w:rPr>
                <w:bCs/>
                <w:lang w:val="en-GB"/>
              </w:rPr>
            </w:pPr>
            <w:r>
              <w:rPr>
                <w:bCs/>
                <w:lang w:val="en-GB"/>
              </w:rPr>
              <w:t>[</w:t>
            </w:r>
            <w:r w:rsidRPr="001621EF">
              <w:rPr>
                <w:bCs/>
                <w:i/>
                <w:color w:val="008000"/>
                <w:lang w:val="en-GB"/>
              </w:rPr>
              <w:t xml:space="preserve">Catalogued / official </w:t>
            </w:r>
            <w:r w:rsidR="007530D6">
              <w:rPr>
                <w:bCs/>
                <w:i/>
                <w:color w:val="008000"/>
                <w:lang w:val="en-GB"/>
              </w:rPr>
              <w:t>course code used on the curriculum</w:t>
            </w:r>
            <w:r w:rsidR="00384AD5">
              <w:rPr>
                <w:bCs/>
                <w:i/>
                <w:color w:val="008000"/>
                <w:lang w:val="en-GB"/>
              </w:rPr>
              <w:t xml:space="preserve">. </w:t>
            </w:r>
            <w:r w:rsidR="00384AD5" w:rsidRPr="00384AD5">
              <w:rPr>
                <w:i/>
                <w:color w:val="008000"/>
              </w:rPr>
              <w:t>Example:</w:t>
            </w:r>
            <w:r w:rsidR="00384AD5">
              <w:rPr>
                <w:bCs/>
                <w:lang w:val="en-GB"/>
              </w:rPr>
              <w:t>]</w:t>
            </w:r>
          </w:p>
          <w:p w14:paraId="29526CE9" w14:textId="6A341B5B" w:rsidR="0012402B" w:rsidRPr="00874754" w:rsidRDefault="0012402B" w:rsidP="00E25A64">
            <w:pPr>
              <w:rPr>
                <w:bCs/>
                <w:lang w:val="en-GB"/>
              </w:rPr>
            </w:pPr>
            <w:r w:rsidRPr="00874754">
              <w:t>MKT</w:t>
            </w:r>
            <w:r w:rsidR="006E672A">
              <w:t xml:space="preserve"> </w:t>
            </w:r>
            <w:r w:rsidRPr="00874754">
              <w:t>3336</w:t>
            </w:r>
          </w:p>
        </w:tc>
      </w:tr>
      <w:tr w:rsidR="0012402B" w:rsidRPr="001B1E48" w14:paraId="52A45E76" w14:textId="77777777" w:rsidTr="00E229E6">
        <w:trPr>
          <w:trHeight w:val="620"/>
        </w:trPr>
        <w:tc>
          <w:tcPr>
            <w:tcW w:w="348" w:type="dxa"/>
          </w:tcPr>
          <w:p w14:paraId="6F0D88DC" w14:textId="77777777" w:rsidR="0012402B" w:rsidRPr="001B1E48" w:rsidRDefault="0012402B" w:rsidP="00B748C5">
            <w:pPr>
              <w:ind w:left="-18" w:right="-108"/>
              <w:rPr>
                <w:b/>
                <w:lang w:val="en-GB"/>
              </w:rPr>
            </w:pPr>
            <w:r>
              <w:rPr>
                <w:b/>
                <w:lang w:val="en-GB"/>
              </w:rPr>
              <w:t>6</w:t>
            </w:r>
          </w:p>
        </w:tc>
        <w:tc>
          <w:tcPr>
            <w:tcW w:w="1918" w:type="dxa"/>
            <w:vAlign w:val="center"/>
          </w:tcPr>
          <w:p w14:paraId="75484718" w14:textId="77777777" w:rsidR="0012402B" w:rsidRPr="001B1E48" w:rsidRDefault="0012402B" w:rsidP="0012402B">
            <w:pPr>
              <w:ind w:left="-18" w:right="-108"/>
              <w:rPr>
                <w:b/>
                <w:lang w:val="en-GB"/>
              </w:rPr>
            </w:pPr>
            <w:r>
              <w:rPr>
                <w:b/>
                <w:lang w:val="en-GB"/>
              </w:rPr>
              <w:t>Tri</w:t>
            </w:r>
            <w:r w:rsidRPr="001B1E48">
              <w:rPr>
                <w:b/>
                <w:lang w:val="en-GB"/>
              </w:rPr>
              <w:t xml:space="preserve">mester and Year </w:t>
            </w:r>
          </w:p>
        </w:tc>
        <w:tc>
          <w:tcPr>
            <w:tcW w:w="7852" w:type="dxa"/>
            <w:vAlign w:val="center"/>
          </w:tcPr>
          <w:p w14:paraId="57A4F125" w14:textId="655022B8" w:rsidR="007530D6" w:rsidRDefault="007530D6" w:rsidP="0012402B">
            <w:pPr>
              <w:rPr>
                <w:bCs/>
                <w:lang w:val="en-GB"/>
              </w:rPr>
            </w:pPr>
            <w:r>
              <w:rPr>
                <w:bCs/>
                <w:lang w:val="en-GB"/>
              </w:rPr>
              <w:t>[</w:t>
            </w:r>
            <w:r>
              <w:rPr>
                <w:bCs/>
                <w:i/>
                <w:color w:val="008000"/>
                <w:lang w:val="en-GB"/>
              </w:rPr>
              <w:t>Trimester and year when the course is being offered</w:t>
            </w:r>
            <w:r w:rsidR="00384AD5">
              <w:rPr>
                <w:bCs/>
                <w:i/>
                <w:color w:val="008000"/>
                <w:lang w:val="en-GB"/>
              </w:rPr>
              <w:t xml:space="preserve">. </w:t>
            </w:r>
            <w:r w:rsidR="00384AD5" w:rsidRPr="00384AD5">
              <w:rPr>
                <w:i/>
                <w:color w:val="008000"/>
              </w:rPr>
              <w:t>Example:</w:t>
            </w:r>
            <w:r w:rsidR="00384AD5">
              <w:rPr>
                <w:bCs/>
                <w:lang w:val="en-GB"/>
              </w:rPr>
              <w:t>]</w:t>
            </w:r>
          </w:p>
          <w:p w14:paraId="70DC6890" w14:textId="4F5AF9B2" w:rsidR="0012402B" w:rsidRPr="00874754" w:rsidRDefault="00B67CF6" w:rsidP="0012402B">
            <w:pPr>
              <w:rPr>
                <w:bCs/>
                <w:lang w:val="en-GB"/>
              </w:rPr>
            </w:pPr>
            <w:r w:rsidRPr="00E229E6">
              <w:rPr>
                <w:i/>
                <w:color w:val="008000"/>
              </w:rPr>
              <w:t>e.g.</w:t>
            </w:r>
            <w:r w:rsidRPr="00384AD5">
              <w:rPr>
                <w:color w:val="70AD47" w:themeColor="accent6"/>
              </w:rPr>
              <w:t>,</w:t>
            </w:r>
            <w:r>
              <w:t xml:space="preserve"> </w:t>
            </w:r>
            <w:r w:rsidR="0012402B" w:rsidRPr="00874754">
              <w:rPr>
                <w:bCs/>
                <w:lang w:val="en-GB"/>
              </w:rPr>
              <w:t>Spring, 2016</w:t>
            </w:r>
          </w:p>
        </w:tc>
      </w:tr>
      <w:tr w:rsidR="0012402B" w:rsidRPr="001B1E48" w14:paraId="1BDF2243" w14:textId="77777777" w:rsidTr="00E229E6">
        <w:trPr>
          <w:trHeight w:val="458"/>
        </w:trPr>
        <w:tc>
          <w:tcPr>
            <w:tcW w:w="348" w:type="dxa"/>
          </w:tcPr>
          <w:p w14:paraId="06C8C257" w14:textId="77777777" w:rsidR="0012402B" w:rsidRPr="001B1E48" w:rsidRDefault="0012402B" w:rsidP="0012402B">
            <w:pPr>
              <w:ind w:left="-18" w:right="-108"/>
              <w:rPr>
                <w:b/>
                <w:lang w:val="en-GB"/>
              </w:rPr>
            </w:pPr>
            <w:r>
              <w:rPr>
                <w:b/>
                <w:lang w:val="en-GB"/>
              </w:rPr>
              <w:t>7</w:t>
            </w:r>
          </w:p>
        </w:tc>
        <w:tc>
          <w:tcPr>
            <w:tcW w:w="1918" w:type="dxa"/>
            <w:vAlign w:val="center"/>
          </w:tcPr>
          <w:p w14:paraId="5ED4458A" w14:textId="77777777" w:rsidR="0012402B" w:rsidRPr="001B1E48" w:rsidRDefault="0012402B" w:rsidP="0012402B">
            <w:pPr>
              <w:ind w:left="-18" w:right="-108"/>
              <w:rPr>
                <w:b/>
                <w:lang w:val="en-GB"/>
              </w:rPr>
            </w:pPr>
            <w:r w:rsidRPr="001B1E48">
              <w:rPr>
                <w:b/>
                <w:lang w:val="en-GB"/>
              </w:rPr>
              <w:t>Pre-requisites</w:t>
            </w:r>
          </w:p>
        </w:tc>
        <w:tc>
          <w:tcPr>
            <w:tcW w:w="7852" w:type="dxa"/>
            <w:vAlign w:val="center"/>
          </w:tcPr>
          <w:p w14:paraId="3773D5E4" w14:textId="358F2508" w:rsidR="007530D6" w:rsidRPr="001621EF" w:rsidRDefault="007530D6" w:rsidP="007530D6">
            <w:pPr>
              <w:rPr>
                <w:bCs/>
                <w:lang w:val="en-GB"/>
              </w:rPr>
            </w:pPr>
            <w:r>
              <w:rPr>
                <w:bCs/>
                <w:lang w:val="en-GB"/>
              </w:rPr>
              <w:t>[</w:t>
            </w:r>
            <w:r w:rsidR="00E06BB5">
              <w:rPr>
                <w:bCs/>
                <w:i/>
                <w:color w:val="008000"/>
                <w:lang w:val="en-GB"/>
              </w:rPr>
              <w:t>Name and course code of the prerequisites</w:t>
            </w:r>
            <w:r w:rsidR="00384AD5">
              <w:rPr>
                <w:bCs/>
                <w:i/>
                <w:color w:val="008000"/>
                <w:lang w:val="en-GB"/>
              </w:rPr>
              <w:t>.</w:t>
            </w:r>
            <w:r w:rsidR="00384AD5" w:rsidRPr="00384AD5">
              <w:rPr>
                <w:i/>
                <w:color w:val="008000"/>
              </w:rPr>
              <w:t xml:space="preserve"> </w:t>
            </w:r>
            <w:r w:rsidR="00384AD5" w:rsidRPr="00384AD5">
              <w:rPr>
                <w:i/>
                <w:color w:val="008000"/>
              </w:rPr>
              <w:t>Example:</w:t>
            </w:r>
            <w:r w:rsidR="00384AD5">
              <w:rPr>
                <w:bCs/>
                <w:lang w:val="en-GB"/>
              </w:rPr>
              <w:t>]</w:t>
            </w:r>
          </w:p>
          <w:p w14:paraId="107CB958" w14:textId="77777777" w:rsidR="0012402B" w:rsidRPr="00874754" w:rsidRDefault="0012402B" w:rsidP="0012402B">
            <w:pPr>
              <w:rPr>
                <w:bCs/>
                <w:lang w:val="en-GB"/>
              </w:rPr>
            </w:pPr>
            <w:r w:rsidRPr="00874754">
              <w:rPr>
                <w:bCs/>
                <w:lang w:val="en-GB"/>
              </w:rPr>
              <w:t>Principles of Marketing, MKT2320.</w:t>
            </w:r>
          </w:p>
        </w:tc>
      </w:tr>
      <w:tr w:rsidR="0012402B" w:rsidRPr="001B1E48" w14:paraId="7FDB571A" w14:textId="77777777" w:rsidTr="00E229E6">
        <w:trPr>
          <w:trHeight w:val="467"/>
        </w:trPr>
        <w:tc>
          <w:tcPr>
            <w:tcW w:w="348" w:type="dxa"/>
          </w:tcPr>
          <w:p w14:paraId="5A322E25" w14:textId="77777777" w:rsidR="0012402B" w:rsidRPr="001B1E48" w:rsidRDefault="0012402B" w:rsidP="0012402B">
            <w:pPr>
              <w:ind w:left="-18" w:right="-108"/>
              <w:rPr>
                <w:b/>
                <w:lang w:val="en-GB"/>
              </w:rPr>
            </w:pPr>
            <w:r>
              <w:rPr>
                <w:b/>
                <w:lang w:val="en-GB"/>
              </w:rPr>
              <w:t>8</w:t>
            </w:r>
          </w:p>
        </w:tc>
        <w:tc>
          <w:tcPr>
            <w:tcW w:w="1918" w:type="dxa"/>
            <w:vAlign w:val="center"/>
          </w:tcPr>
          <w:p w14:paraId="5221180F" w14:textId="77777777" w:rsidR="0012402B" w:rsidRPr="001B1E48" w:rsidRDefault="0012402B" w:rsidP="0012402B">
            <w:pPr>
              <w:ind w:left="-18" w:right="-108"/>
              <w:rPr>
                <w:b/>
                <w:lang w:val="en-GB"/>
              </w:rPr>
            </w:pPr>
            <w:r w:rsidRPr="001B1E48">
              <w:rPr>
                <w:b/>
                <w:lang w:val="en-GB"/>
              </w:rPr>
              <w:t>Status</w:t>
            </w:r>
          </w:p>
        </w:tc>
        <w:tc>
          <w:tcPr>
            <w:tcW w:w="7852" w:type="dxa"/>
            <w:vAlign w:val="center"/>
          </w:tcPr>
          <w:p w14:paraId="48441F65" w14:textId="1F5D49C9" w:rsidR="00E06BB5" w:rsidRPr="001621EF" w:rsidRDefault="00E06BB5" w:rsidP="00E06BB5">
            <w:pPr>
              <w:rPr>
                <w:bCs/>
                <w:lang w:val="en-GB"/>
              </w:rPr>
            </w:pPr>
            <w:r>
              <w:rPr>
                <w:bCs/>
                <w:lang w:val="en-GB"/>
              </w:rPr>
              <w:t>[</w:t>
            </w:r>
            <w:r>
              <w:rPr>
                <w:bCs/>
                <w:i/>
                <w:color w:val="008000"/>
                <w:lang w:val="en-GB"/>
              </w:rPr>
              <w:t xml:space="preserve">Nature of the course, i.e., core course, elective course, general </w:t>
            </w:r>
            <w:r w:rsidR="0044404F">
              <w:rPr>
                <w:bCs/>
                <w:i/>
                <w:color w:val="008000"/>
                <w:lang w:val="en-GB"/>
              </w:rPr>
              <w:t>education (GED)</w:t>
            </w:r>
            <w:r w:rsidR="00B67CF6">
              <w:rPr>
                <w:bCs/>
                <w:i/>
                <w:color w:val="008000"/>
                <w:lang w:val="en-GB"/>
              </w:rPr>
              <w:t xml:space="preserve"> courses, open elective courses, etc.</w:t>
            </w:r>
            <w:r w:rsidR="00384AD5">
              <w:rPr>
                <w:bCs/>
                <w:i/>
                <w:color w:val="008000"/>
                <w:lang w:val="en-GB"/>
              </w:rPr>
              <w:t xml:space="preserve"> </w:t>
            </w:r>
            <w:r w:rsidR="00384AD5" w:rsidRPr="00384AD5">
              <w:rPr>
                <w:i/>
                <w:color w:val="008000"/>
              </w:rPr>
              <w:t>Example:</w:t>
            </w:r>
            <w:r w:rsidR="00384AD5">
              <w:rPr>
                <w:bCs/>
                <w:lang w:val="en-GB"/>
              </w:rPr>
              <w:t>]</w:t>
            </w:r>
          </w:p>
          <w:p w14:paraId="5AA4D063" w14:textId="702A035E" w:rsidR="0012402B" w:rsidRPr="00874754" w:rsidRDefault="00B67CF6" w:rsidP="0012402B">
            <w:pPr>
              <w:rPr>
                <w:bCs/>
                <w:lang w:val="en-GB"/>
              </w:rPr>
            </w:pPr>
            <w:r w:rsidRPr="00E229E6">
              <w:rPr>
                <w:i/>
                <w:color w:val="008000"/>
              </w:rPr>
              <w:t>e.g</w:t>
            </w:r>
            <w:r w:rsidRPr="00384AD5">
              <w:rPr>
                <w:i/>
                <w:color w:val="70AD47" w:themeColor="accent6"/>
              </w:rPr>
              <w:t>.</w:t>
            </w:r>
            <w:r w:rsidRPr="00384AD5">
              <w:rPr>
                <w:color w:val="70AD47" w:themeColor="accent6"/>
              </w:rPr>
              <w:t xml:space="preserve">, </w:t>
            </w:r>
            <w:r w:rsidR="0012402B" w:rsidRPr="00874754">
              <w:rPr>
                <w:bCs/>
                <w:lang w:val="en-GB"/>
              </w:rPr>
              <w:t>Core</w:t>
            </w:r>
            <w:r w:rsidR="00184D10" w:rsidRPr="00874754">
              <w:rPr>
                <w:bCs/>
                <w:lang w:val="en-GB"/>
              </w:rPr>
              <w:t xml:space="preserve"> Business Course</w:t>
            </w:r>
          </w:p>
        </w:tc>
      </w:tr>
      <w:tr w:rsidR="0012402B" w:rsidRPr="001B1E48" w14:paraId="656B5586" w14:textId="77777777" w:rsidTr="00E229E6">
        <w:trPr>
          <w:trHeight w:val="467"/>
        </w:trPr>
        <w:tc>
          <w:tcPr>
            <w:tcW w:w="348" w:type="dxa"/>
          </w:tcPr>
          <w:p w14:paraId="1CA98B4A" w14:textId="77777777" w:rsidR="0012402B" w:rsidRDefault="0012402B" w:rsidP="0012402B">
            <w:pPr>
              <w:ind w:left="-18" w:right="-108"/>
              <w:rPr>
                <w:b/>
                <w:lang w:val="en-GB"/>
              </w:rPr>
            </w:pPr>
            <w:r>
              <w:rPr>
                <w:b/>
                <w:lang w:val="en-GB"/>
              </w:rPr>
              <w:t>9</w:t>
            </w:r>
          </w:p>
        </w:tc>
        <w:tc>
          <w:tcPr>
            <w:tcW w:w="1918" w:type="dxa"/>
            <w:vAlign w:val="center"/>
          </w:tcPr>
          <w:p w14:paraId="2F515FB0" w14:textId="77777777" w:rsidR="0012402B" w:rsidRPr="001B1E48" w:rsidRDefault="0012402B" w:rsidP="0012402B">
            <w:pPr>
              <w:ind w:left="-18" w:right="-108"/>
              <w:rPr>
                <w:b/>
                <w:lang w:val="en-GB"/>
              </w:rPr>
            </w:pPr>
            <w:r>
              <w:rPr>
                <w:b/>
                <w:lang w:val="en-GB"/>
              </w:rPr>
              <w:t>Credit Hours</w:t>
            </w:r>
          </w:p>
        </w:tc>
        <w:tc>
          <w:tcPr>
            <w:tcW w:w="7852" w:type="dxa"/>
            <w:vAlign w:val="center"/>
          </w:tcPr>
          <w:p w14:paraId="429FA37C" w14:textId="48FCC7A9" w:rsidR="00B67CF6" w:rsidRPr="001621EF" w:rsidRDefault="00B67CF6" w:rsidP="00B67CF6">
            <w:pPr>
              <w:rPr>
                <w:bCs/>
                <w:lang w:val="en-GB"/>
              </w:rPr>
            </w:pPr>
            <w:r>
              <w:rPr>
                <w:bCs/>
                <w:lang w:val="en-GB"/>
              </w:rPr>
              <w:t>[</w:t>
            </w:r>
            <w:r>
              <w:rPr>
                <w:bCs/>
                <w:i/>
                <w:color w:val="008000"/>
                <w:lang w:val="en-GB"/>
              </w:rPr>
              <w:t>Official credit hours as per the curriculum</w:t>
            </w:r>
            <w:r w:rsidR="00384AD5">
              <w:rPr>
                <w:bCs/>
                <w:i/>
                <w:color w:val="008000"/>
                <w:lang w:val="en-GB"/>
              </w:rPr>
              <w:t xml:space="preserve">. </w:t>
            </w:r>
            <w:r w:rsidR="00384AD5" w:rsidRPr="00384AD5">
              <w:rPr>
                <w:i/>
                <w:color w:val="008000"/>
              </w:rPr>
              <w:t>Example:</w:t>
            </w:r>
            <w:r w:rsidR="00384AD5">
              <w:rPr>
                <w:bCs/>
                <w:lang w:val="en-GB"/>
              </w:rPr>
              <w:t>]</w:t>
            </w:r>
          </w:p>
          <w:p w14:paraId="5FD0B98E" w14:textId="2D2DAC55" w:rsidR="0012402B" w:rsidRPr="00874754" w:rsidRDefault="0012402B" w:rsidP="0012402B">
            <w:pPr>
              <w:rPr>
                <w:bCs/>
                <w:lang w:val="en-GB"/>
              </w:rPr>
            </w:pPr>
            <w:r w:rsidRPr="00874754">
              <w:rPr>
                <w:bCs/>
                <w:lang w:val="en-GB"/>
              </w:rPr>
              <w:t>3</w:t>
            </w:r>
          </w:p>
        </w:tc>
      </w:tr>
      <w:tr w:rsidR="0012402B" w:rsidRPr="001B1E48" w14:paraId="0951A043" w14:textId="77777777" w:rsidTr="00E229E6">
        <w:trPr>
          <w:trHeight w:val="467"/>
        </w:trPr>
        <w:tc>
          <w:tcPr>
            <w:tcW w:w="348" w:type="dxa"/>
          </w:tcPr>
          <w:p w14:paraId="61BCE6D2" w14:textId="77777777" w:rsidR="0012402B" w:rsidRPr="001B1E48" w:rsidRDefault="0012402B" w:rsidP="0012402B">
            <w:pPr>
              <w:ind w:left="-18" w:right="-108"/>
              <w:rPr>
                <w:b/>
                <w:lang w:val="en-GB"/>
              </w:rPr>
            </w:pPr>
            <w:r>
              <w:rPr>
                <w:b/>
                <w:lang w:val="en-GB"/>
              </w:rPr>
              <w:t>10</w:t>
            </w:r>
          </w:p>
        </w:tc>
        <w:tc>
          <w:tcPr>
            <w:tcW w:w="1918" w:type="dxa"/>
            <w:vAlign w:val="center"/>
          </w:tcPr>
          <w:p w14:paraId="26EFEAC5" w14:textId="77777777" w:rsidR="0012402B" w:rsidRPr="001B1E48" w:rsidRDefault="0012402B" w:rsidP="0012402B">
            <w:pPr>
              <w:ind w:left="-18" w:right="-108"/>
              <w:rPr>
                <w:b/>
                <w:lang w:val="en-GB"/>
              </w:rPr>
            </w:pPr>
            <w:r>
              <w:rPr>
                <w:b/>
                <w:lang w:val="en-GB"/>
              </w:rPr>
              <w:t>Section</w:t>
            </w:r>
          </w:p>
        </w:tc>
        <w:tc>
          <w:tcPr>
            <w:tcW w:w="7852" w:type="dxa"/>
            <w:vAlign w:val="center"/>
          </w:tcPr>
          <w:p w14:paraId="66D816AB" w14:textId="61BA833F" w:rsidR="00B67CF6" w:rsidRPr="001621EF" w:rsidRDefault="00B67CF6" w:rsidP="00B67CF6">
            <w:pPr>
              <w:rPr>
                <w:bCs/>
                <w:lang w:val="en-GB"/>
              </w:rPr>
            </w:pPr>
            <w:r>
              <w:rPr>
                <w:bCs/>
                <w:lang w:val="en-GB"/>
              </w:rPr>
              <w:t>[</w:t>
            </w:r>
            <w:r>
              <w:rPr>
                <w:bCs/>
                <w:i/>
                <w:color w:val="008000"/>
                <w:lang w:val="en-GB"/>
              </w:rPr>
              <w:t>Your assigned section. It can be multiple if you follow the same course syllabus for all the sections</w:t>
            </w:r>
            <w:r w:rsidR="00384AD5">
              <w:rPr>
                <w:bCs/>
                <w:i/>
                <w:color w:val="008000"/>
                <w:lang w:val="en-GB"/>
              </w:rPr>
              <w:t xml:space="preserve">. </w:t>
            </w:r>
            <w:r w:rsidR="00B56501" w:rsidRPr="00384AD5">
              <w:rPr>
                <w:i/>
                <w:color w:val="008000"/>
              </w:rPr>
              <w:t>Example:</w:t>
            </w:r>
            <w:r w:rsidR="00B56501">
              <w:rPr>
                <w:bCs/>
                <w:lang w:val="en-GB"/>
              </w:rPr>
              <w:t>]</w:t>
            </w:r>
          </w:p>
          <w:p w14:paraId="5D0E514B" w14:textId="77777777" w:rsidR="0012402B" w:rsidRPr="00874754" w:rsidRDefault="0012402B" w:rsidP="0012402B">
            <w:pPr>
              <w:rPr>
                <w:bCs/>
                <w:lang w:val="en-GB"/>
              </w:rPr>
            </w:pPr>
            <w:r w:rsidRPr="00874754">
              <w:rPr>
                <w:bCs/>
                <w:lang w:val="en-GB"/>
              </w:rPr>
              <w:t>A</w:t>
            </w:r>
          </w:p>
        </w:tc>
      </w:tr>
      <w:tr w:rsidR="0012402B" w:rsidRPr="001B1E48" w14:paraId="0DF9AA46" w14:textId="77777777" w:rsidTr="00E229E6">
        <w:trPr>
          <w:trHeight w:val="467"/>
        </w:trPr>
        <w:tc>
          <w:tcPr>
            <w:tcW w:w="348" w:type="dxa"/>
          </w:tcPr>
          <w:p w14:paraId="1B7DE10A" w14:textId="77777777" w:rsidR="0012402B" w:rsidRDefault="0012402B" w:rsidP="0012402B">
            <w:pPr>
              <w:ind w:left="-18" w:right="-108"/>
              <w:rPr>
                <w:b/>
                <w:lang w:val="en-GB"/>
              </w:rPr>
            </w:pPr>
            <w:r>
              <w:rPr>
                <w:b/>
                <w:lang w:val="en-GB"/>
              </w:rPr>
              <w:t>11</w:t>
            </w:r>
          </w:p>
        </w:tc>
        <w:tc>
          <w:tcPr>
            <w:tcW w:w="1918" w:type="dxa"/>
            <w:vAlign w:val="center"/>
          </w:tcPr>
          <w:p w14:paraId="472F0709" w14:textId="77777777" w:rsidR="0012402B" w:rsidRPr="001B1E48" w:rsidRDefault="0012402B" w:rsidP="0012402B">
            <w:pPr>
              <w:ind w:left="-18" w:right="-108"/>
              <w:rPr>
                <w:b/>
                <w:lang w:val="en-GB"/>
              </w:rPr>
            </w:pPr>
            <w:r>
              <w:rPr>
                <w:b/>
                <w:lang w:val="en-GB"/>
              </w:rPr>
              <w:t>Class Hours</w:t>
            </w:r>
          </w:p>
        </w:tc>
        <w:tc>
          <w:tcPr>
            <w:tcW w:w="7852" w:type="dxa"/>
            <w:vAlign w:val="center"/>
          </w:tcPr>
          <w:p w14:paraId="326CA540" w14:textId="021BA080" w:rsidR="00B67CF6" w:rsidRPr="001621EF" w:rsidRDefault="00B67CF6" w:rsidP="00B67CF6">
            <w:pPr>
              <w:rPr>
                <w:bCs/>
                <w:lang w:val="en-GB"/>
              </w:rPr>
            </w:pPr>
            <w:r>
              <w:rPr>
                <w:bCs/>
                <w:lang w:val="en-GB"/>
              </w:rPr>
              <w:t>[</w:t>
            </w:r>
            <w:r>
              <w:rPr>
                <w:bCs/>
                <w:i/>
                <w:color w:val="008000"/>
                <w:lang w:val="en-GB"/>
              </w:rPr>
              <w:t>Your assigned section. It can be multiple if you follow the same course syllabus for all the sections</w:t>
            </w:r>
            <w:r w:rsidR="000C3029">
              <w:rPr>
                <w:bCs/>
                <w:i/>
                <w:color w:val="008000"/>
                <w:lang w:val="en-GB"/>
              </w:rPr>
              <w:t>. In case of multiple sections, the information can be arranged in a table</w:t>
            </w:r>
            <w:r w:rsidR="00384AD5">
              <w:rPr>
                <w:bCs/>
                <w:i/>
                <w:color w:val="008000"/>
                <w:lang w:val="en-GB"/>
              </w:rPr>
              <w:t xml:space="preserve">. </w:t>
            </w:r>
            <w:r w:rsidR="00FD1B9B" w:rsidRPr="00384AD5">
              <w:rPr>
                <w:i/>
                <w:color w:val="008000"/>
              </w:rPr>
              <w:t>Example:</w:t>
            </w:r>
            <w:r w:rsidR="00FD1B9B">
              <w:rPr>
                <w:bCs/>
                <w:lang w:val="en-GB"/>
              </w:rPr>
              <w:t>]</w:t>
            </w:r>
          </w:p>
          <w:p w14:paraId="722DCC44" w14:textId="77777777" w:rsidR="0012402B" w:rsidRPr="00874754" w:rsidRDefault="0012402B" w:rsidP="0012402B">
            <w:proofErr w:type="gramStart"/>
            <w:r w:rsidRPr="00874754">
              <w:t>Sunday :</w:t>
            </w:r>
            <w:proofErr w:type="gramEnd"/>
            <w:r w:rsidRPr="00874754">
              <w:t xml:space="preserve"> 09:55 AM – 11:15 AM</w:t>
            </w:r>
          </w:p>
          <w:p w14:paraId="62025166" w14:textId="77777777" w:rsidR="0012402B" w:rsidRPr="00874754" w:rsidRDefault="0012402B" w:rsidP="0012402B">
            <w:r w:rsidRPr="00874754">
              <w:t>Tuesday: 09:55 AM – 11:15 AM</w:t>
            </w:r>
          </w:p>
        </w:tc>
      </w:tr>
      <w:tr w:rsidR="0012402B" w:rsidRPr="001B1E48" w14:paraId="76400D8A" w14:textId="77777777" w:rsidTr="00E229E6">
        <w:trPr>
          <w:trHeight w:val="467"/>
        </w:trPr>
        <w:tc>
          <w:tcPr>
            <w:tcW w:w="348" w:type="dxa"/>
          </w:tcPr>
          <w:p w14:paraId="3E05E857" w14:textId="77777777" w:rsidR="0012402B" w:rsidRDefault="0012402B" w:rsidP="0012402B">
            <w:pPr>
              <w:ind w:left="-18" w:right="-108"/>
              <w:rPr>
                <w:b/>
                <w:lang w:val="en-GB"/>
              </w:rPr>
            </w:pPr>
            <w:r>
              <w:rPr>
                <w:b/>
                <w:lang w:val="en-GB"/>
              </w:rPr>
              <w:t>12</w:t>
            </w:r>
          </w:p>
        </w:tc>
        <w:tc>
          <w:tcPr>
            <w:tcW w:w="1918" w:type="dxa"/>
            <w:vAlign w:val="center"/>
          </w:tcPr>
          <w:p w14:paraId="03AF3231" w14:textId="77777777" w:rsidR="0012402B" w:rsidRPr="001B1E48" w:rsidRDefault="0012402B" w:rsidP="0012402B">
            <w:pPr>
              <w:ind w:left="-18" w:right="-108"/>
              <w:rPr>
                <w:b/>
                <w:lang w:val="en-GB"/>
              </w:rPr>
            </w:pPr>
            <w:r>
              <w:rPr>
                <w:b/>
                <w:lang w:val="en-GB"/>
              </w:rPr>
              <w:t>Class Location</w:t>
            </w:r>
          </w:p>
        </w:tc>
        <w:tc>
          <w:tcPr>
            <w:tcW w:w="7852" w:type="dxa"/>
            <w:vAlign w:val="center"/>
          </w:tcPr>
          <w:p w14:paraId="2856B92A" w14:textId="6E2B99CE" w:rsidR="000C3029" w:rsidRPr="001621EF" w:rsidRDefault="000C3029" w:rsidP="000C3029">
            <w:pPr>
              <w:rPr>
                <w:bCs/>
                <w:lang w:val="en-GB"/>
              </w:rPr>
            </w:pPr>
            <w:r>
              <w:rPr>
                <w:bCs/>
                <w:lang w:val="en-GB"/>
              </w:rPr>
              <w:t>[</w:t>
            </w:r>
            <w:r>
              <w:rPr>
                <w:bCs/>
                <w:i/>
                <w:color w:val="008000"/>
                <w:lang w:val="en-GB"/>
              </w:rPr>
              <w:t>The location of the class based on room number/hall room and campus in case of multiple campus</w:t>
            </w:r>
            <w:r w:rsidR="00B56501">
              <w:rPr>
                <w:bCs/>
                <w:i/>
                <w:color w:val="008000"/>
                <w:lang w:val="en-GB"/>
              </w:rPr>
              <w:t xml:space="preserve">. </w:t>
            </w:r>
            <w:r w:rsidR="00B56501" w:rsidRPr="00384AD5">
              <w:rPr>
                <w:i/>
                <w:color w:val="008000"/>
              </w:rPr>
              <w:t>Example:</w:t>
            </w:r>
            <w:r w:rsidR="00B56501">
              <w:rPr>
                <w:bCs/>
                <w:lang w:val="en-GB"/>
              </w:rPr>
              <w:t>]</w:t>
            </w:r>
          </w:p>
          <w:p w14:paraId="73253A72" w14:textId="77777777" w:rsidR="0012402B" w:rsidRPr="00874754" w:rsidRDefault="0012402B" w:rsidP="0012402B">
            <w:r w:rsidRPr="00874754">
              <w:t>Room # 308 , Main Campus</w:t>
            </w:r>
          </w:p>
        </w:tc>
      </w:tr>
      <w:tr w:rsidR="0012402B" w:rsidRPr="001B1E48" w14:paraId="7C532E5F" w14:textId="77777777" w:rsidTr="00E229E6">
        <w:trPr>
          <w:trHeight w:val="467"/>
        </w:trPr>
        <w:tc>
          <w:tcPr>
            <w:tcW w:w="348" w:type="dxa"/>
          </w:tcPr>
          <w:p w14:paraId="12545727" w14:textId="77777777" w:rsidR="0012402B" w:rsidRDefault="0012402B" w:rsidP="0012402B">
            <w:pPr>
              <w:ind w:left="-18" w:right="-108"/>
              <w:rPr>
                <w:b/>
                <w:lang w:val="en-GB"/>
              </w:rPr>
            </w:pPr>
            <w:r>
              <w:rPr>
                <w:b/>
                <w:lang w:val="en-GB"/>
              </w:rPr>
              <w:t>13</w:t>
            </w:r>
          </w:p>
        </w:tc>
        <w:tc>
          <w:tcPr>
            <w:tcW w:w="1918" w:type="dxa"/>
            <w:vAlign w:val="center"/>
          </w:tcPr>
          <w:p w14:paraId="48A03BEC" w14:textId="77777777" w:rsidR="0012402B" w:rsidRPr="001B1E48" w:rsidRDefault="0012402B" w:rsidP="0012402B">
            <w:pPr>
              <w:ind w:left="-18" w:right="-108"/>
              <w:rPr>
                <w:b/>
                <w:lang w:val="en-GB"/>
              </w:rPr>
            </w:pPr>
            <w:r>
              <w:rPr>
                <w:b/>
                <w:lang w:val="en-GB"/>
              </w:rPr>
              <w:t>Course website</w:t>
            </w:r>
          </w:p>
        </w:tc>
        <w:tc>
          <w:tcPr>
            <w:tcW w:w="7852" w:type="dxa"/>
            <w:vAlign w:val="center"/>
          </w:tcPr>
          <w:p w14:paraId="04BFEDA3" w14:textId="092EA45A" w:rsidR="000C3029" w:rsidRPr="004C23BE" w:rsidRDefault="000C3029" w:rsidP="0012402B">
            <w:pPr>
              <w:rPr>
                <w:bCs/>
                <w:lang w:val="en-GB"/>
              </w:rPr>
            </w:pPr>
            <w:r>
              <w:rPr>
                <w:bCs/>
                <w:lang w:val="en-GB"/>
              </w:rPr>
              <w:t>[</w:t>
            </w:r>
            <w:r>
              <w:rPr>
                <w:bCs/>
                <w:i/>
                <w:color w:val="008000"/>
                <w:lang w:val="en-GB"/>
              </w:rPr>
              <w:t>We encourage you to maintain a website where you post the lecture hand-out, and other relevant material on periodical basis as the course progresses. UIU provides such learning management system (</w:t>
            </w:r>
            <w:proofErr w:type="spellStart"/>
            <w:r>
              <w:rPr>
                <w:bCs/>
                <w:i/>
                <w:color w:val="008000"/>
                <w:lang w:val="en-GB"/>
              </w:rPr>
              <w:t>lms</w:t>
            </w:r>
            <w:proofErr w:type="spellEnd"/>
            <w:r>
              <w:rPr>
                <w:bCs/>
                <w:i/>
                <w:color w:val="008000"/>
                <w:lang w:val="en-GB"/>
              </w:rPr>
              <w:t>) cal</w:t>
            </w:r>
            <w:r w:rsidR="004C23BE">
              <w:rPr>
                <w:bCs/>
                <w:i/>
                <w:color w:val="008000"/>
                <w:lang w:val="en-GB"/>
              </w:rPr>
              <w:t xml:space="preserve">led MOODLE and is hosted in </w:t>
            </w:r>
            <w:hyperlink r:id="rId11" w:history="1">
              <w:r w:rsidR="004C23BE" w:rsidRPr="004C23BE">
                <w:rPr>
                  <w:rStyle w:val="Hyperlink"/>
                  <w:bCs/>
                  <w:i/>
                  <w:lang w:val="en-GB"/>
                </w:rPr>
                <w:t>http://www.elms.uiu.ac.bd</w:t>
              </w:r>
            </w:hyperlink>
            <w:r>
              <w:rPr>
                <w:bCs/>
                <w:i/>
                <w:color w:val="008000"/>
                <w:lang w:val="en-GB"/>
              </w:rPr>
              <w:t xml:space="preserve"> . </w:t>
            </w:r>
            <w:r w:rsidR="004C23BE">
              <w:rPr>
                <w:bCs/>
                <w:i/>
                <w:color w:val="008000"/>
                <w:lang w:val="en-GB"/>
              </w:rPr>
              <w:t xml:space="preserve">In addition to content you may conduct quizzes, contact the class students through email and other exciting staffs. If you do not have username and password, please contact </w:t>
            </w:r>
            <w:hyperlink r:id="rId12" w:history="1">
              <w:r w:rsidR="004C23BE" w:rsidRPr="007C0A3C">
                <w:rPr>
                  <w:rStyle w:val="Hyperlink"/>
                  <w:bCs/>
                  <w:i/>
                  <w:lang w:val="en-GB"/>
                </w:rPr>
                <w:t>bappy@admin.uiu.ac.bd</w:t>
              </w:r>
            </w:hyperlink>
            <w:r w:rsidR="004C23BE">
              <w:rPr>
                <w:bCs/>
                <w:i/>
                <w:color w:val="008000"/>
                <w:lang w:val="en-GB"/>
              </w:rPr>
              <w:t xml:space="preserve"> . Also, you may request ftp space in </w:t>
            </w:r>
            <w:proofErr w:type="spellStart"/>
            <w:r w:rsidR="004C23BE">
              <w:rPr>
                <w:bCs/>
                <w:i/>
                <w:color w:val="008000"/>
                <w:lang w:val="en-GB"/>
              </w:rPr>
              <w:t>uiu</w:t>
            </w:r>
            <w:proofErr w:type="spellEnd"/>
            <w:r w:rsidR="004C23BE">
              <w:rPr>
                <w:bCs/>
                <w:i/>
                <w:color w:val="008000"/>
                <w:lang w:val="en-GB"/>
              </w:rPr>
              <w:t xml:space="preserve"> domain.</w:t>
            </w:r>
            <w:r w:rsidR="00921C80" w:rsidRPr="00384AD5">
              <w:rPr>
                <w:i/>
                <w:color w:val="008000"/>
              </w:rPr>
              <w:t xml:space="preserve"> </w:t>
            </w:r>
            <w:r w:rsidR="00921C80" w:rsidRPr="00384AD5">
              <w:rPr>
                <w:i/>
                <w:color w:val="008000"/>
              </w:rPr>
              <w:t>Example:</w:t>
            </w:r>
            <w:r w:rsidR="00921C80">
              <w:rPr>
                <w:bCs/>
                <w:lang w:val="en-GB"/>
              </w:rPr>
              <w:t>]</w:t>
            </w:r>
          </w:p>
          <w:p w14:paraId="4627B4E2" w14:textId="77777777" w:rsidR="0012402B" w:rsidRPr="00874754" w:rsidRDefault="007F25B5" w:rsidP="0012402B">
            <w:hyperlink r:id="rId13" w:history="1">
              <w:r w:rsidR="0012402B" w:rsidRPr="00874754">
                <w:rPr>
                  <w:rStyle w:val="Hyperlink"/>
                </w:rPr>
                <w:t>www.elms.uiu.ac.bd/courses/Spring2016/SOBE/Spring16:MKT3336(A)</w:t>
              </w:r>
            </w:hyperlink>
          </w:p>
        </w:tc>
      </w:tr>
      <w:tr w:rsidR="0012402B" w:rsidRPr="001B1E48" w14:paraId="3FE41A1A" w14:textId="77777777" w:rsidTr="00E229E6">
        <w:trPr>
          <w:trHeight w:val="467"/>
        </w:trPr>
        <w:tc>
          <w:tcPr>
            <w:tcW w:w="348" w:type="dxa"/>
          </w:tcPr>
          <w:p w14:paraId="1E26DE69" w14:textId="77777777" w:rsidR="00750A8B" w:rsidRDefault="00750A8B" w:rsidP="0012402B">
            <w:pPr>
              <w:ind w:left="-18" w:right="-108"/>
              <w:rPr>
                <w:b/>
                <w:lang w:val="en-GB"/>
              </w:rPr>
            </w:pPr>
          </w:p>
          <w:p w14:paraId="542F2B33" w14:textId="77777777" w:rsidR="0012402B" w:rsidRPr="001B1E48" w:rsidRDefault="0041261C" w:rsidP="0012402B">
            <w:pPr>
              <w:ind w:left="-18" w:right="-108"/>
              <w:rPr>
                <w:b/>
                <w:lang w:val="en-GB"/>
              </w:rPr>
            </w:pPr>
            <w:r>
              <w:rPr>
                <w:b/>
                <w:lang w:val="en-GB"/>
              </w:rPr>
              <w:t>14</w:t>
            </w:r>
          </w:p>
        </w:tc>
        <w:tc>
          <w:tcPr>
            <w:tcW w:w="1918" w:type="dxa"/>
            <w:vAlign w:val="center"/>
          </w:tcPr>
          <w:p w14:paraId="30992130" w14:textId="77777777" w:rsidR="0012402B" w:rsidRPr="001B1E48" w:rsidRDefault="0012402B" w:rsidP="0012402B">
            <w:pPr>
              <w:ind w:left="-18" w:right="-108"/>
              <w:rPr>
                <w:b/>
                <w:lang w:val="en-GB"/>
              </w:rPr>
            </w:pPr>
            <w:r w:rsidRPr="001B1E48">
              <w:rPr>
                <w:b/>
                <w:lang w:val="en-GB"/>
              </w:rPr>
              <w:t xml:space="preserve">Name (s) of Academic staff / </w:t>
            </w:r>
            <w:r w:rsidRPr="001B1E48">
              <w:rPr>
                <w:b/>
                <w:lang w:val="en-GB"/>
              </w:rPr>
              <w:lastRenderedPageBreak/>
              <w:t>Instructor(s)</w:t>
            </w:r>
          </w:p>
        </w:tc>
        <w:tc>
          <w:tcPr>
            <w:tcW w:w="7852" w:type="dxa"/>
            <w:vAlign w:val="center"/>
          </w:tcPr>
          <w:p w14:paraId="203DF642" w14:textId="0C3326EE" w:rsidR="004C23BE" w:rsidRPr="001621EF" w:rsidRDefault="004C23BE" w:rsidP="004C23BE">
            <w:pPr>
              <w:rPr>
                <w:bCs/>
                <w:lang w:val="en-GB"/>
              </w:rPr>
            </w:pPr>
            <w:r>
              <w:rPr>
                <w:bCs/>
                <w:lang w:val="en-GB"/>
              </w:rPr>
              <w:lastRenderedPageBreak/>
              <w:t>[</w:t>
            </w:r>
            <w:r>
              <w:rPr>
                <w:bCs/>
                <w:i/>
                <w:color w:val="008000"/>
                <w:lang w:val="en-GB"/>
              </w:rPr>
              <w:t>Your UIU official name along with your initial</w:t>
            </w:r>
            <w:r w:rsidR="00921C80">
              <w:rPr>
                <w:bCs/>
                <w:i/>
                <w:color w:val="008000"/>
                <w:lang w:val="en-GB"/>
              </w:rPr>
              <w:t xml:space="preserve">. </w:t>
            </w:r>
            <w:r w:rsidR="00921C80" w:rsidRPr="00384AD5">
              <w:rPr>
                <w:i/>
                <w:color w:val="008000"/>
              </w:rPr>
              <w:t>Example:</w:t>
            </w:r>
            <w:r w:rsidR="00921C80">
              <w:rPr>
                <w:bCs/>
                <w:lang w:val="en-GB"/>
              </w:rPr>
              <w:t>]</w:t>
            </w:r>
          </w:p>
          <w:p w14:paraId="7D9B0A39" w14:textId="77777777" w:rsidR="0012402B" w:rsidRPr="00874754" w:rsidRDefault="0012402B" w:rsidP="0012402B">
            <w:pPr>
              <w:rPr>
                <w:bCs/>
                <w:lang w:val="en-GB"/>
              </w:rPr>
            </w:pPr>
            <w:r w:rsidRPr="00874754">
              <w:t xml:space="preserve">Mohammad </w:t>
            </w:r>
            <w:proofErr w:type="spellStart"/>
            <w:r w:rsidRPr="00874754">
              <w:t>Tohidul</w:t>
            </w:r>
            <w:proofErr w:type="spellEnd"/>
            <w:r w:rsidRPr="00874754">
              <w:t xml:space="preserve"> Islam Miya (TIM)</w:t>
            </w:r>
          </w:p>
        </w:tc>
      </w:tr>
      <w:tr w:rsidR="00750A8B" w:rsidRPr="001B1E48" w14:paraId="019B8E4F" w14:textId="77777777" w:rsidTr="00E229E6">
        <w:trPr>
          <w:trHeight w:val="467"/>
        </w:trPr>
        <w:tc>
          <w:tcPr>
            <w:tcW w:w="348" w:type="dxa"/>
          </w:tcPr>
          <w:p w14:paraId="2CCA38C7" w14:textId="77777777" w:rsidR="00750A8B" w:rsidRPr="001B1E48" w:rsidRDefault="00750A8B" w:rsidP="00E229E6">
            <w:pPr>
              <w:ind w:left="-18" w:right="-108"/>
              <w:rPr>
                <w:b/>
                <w:lang w:val="en-GB"/>
              </w:rPr>
            </w:pPr>
            <w:r>
              <w:rPr>
                <w:b/>
                <w:lang w:val="en-GB"/>
              </w:rPr>
              <w:lastRenderedPageBreak/>
              <w:t>15</w:t>
            </w:r>
          </w:p>
        </w:tc>
        <w:tc>
          <w:tcPr>
            <w:tcW w:w="1918" w:type="dxa"/>
            <w:vAlign w:val="center"/>
          </w:tcPr>
          <w:p w14:paraId="64F10242" w14:textId="77777777" w:rsidR="00750A8B" w:rsidRPr="001B1E48" w:rsidRDefault="00750A8B" w:rsidP="00805B4D">
            <w:pPr>
              <w:ind w:left="-18" w:right="-108"/>
              <w:rPr>
                <w:b/>
                <w:lang w:val="en-GB"/>
              </w:rPr>
            </w:pPr>
            <w:r>
              <w:rPr>
                <w:b/>
                <w:lang w:val="en-GB"/>
              </w:rPr>
              <w:t>Contact</w:t>
            </w:r>
          </w:p>
        </w:tc>
        <w:tc>
          <w:tcPr>
            <w:tcW w:w="7852" w:type="dxa"/>
            <w:vAlign w:val="center"/>
          </w:tcPr>
          <w:p w14:paraId="77852EF7" w14:textId="61D0C341" w:rsidR="004C23BE" w:rsidRPr="001621EF" w:rsidRDefault="004C23BE" w:rsidP="004C23BE">
            <w:pPr>
              <w:rPr>
                <w:bCs/>
                <w:lang w:val="en-GB"/>
              </w:rPr>
            </w:pPr>
            <w:r>
              <w:rPr>
                <w:bCs/>
                <w:lang w:val="en-GB"/>
              </w:rPr>
              <w:t>[</w:t>
            </w:r>
            <w:r>
              <w:rPr>
                <w:bCs/>
                <w:i/>
                <w:color w:val="008000"/>
                <w:lang w:val="en-GB"/>
              </w:rPr>
              <w:t xml:space="preserve">Your UIU official </w:t>
            </w:r>
            <w:r w:rsidR="007C5F9F">
              <w:rPr>
                <w:bCs/>
                <w:i/>
                <w:color w:val="008000"/>
                <w:lang w:val="en-GB"/>
              </w:rPr>
              <w:t>email contact. If you are more generous, you may provide personal mobile number.</w:t>
            </w:r>
            <w:r w:rsidR="00921C80" w:rsidRPr="00384AD5">
              <w:rPr>
                <w:i/>
                <w:color w:val="008000"/>
              </w:rPr>
              <w:t xml:space="preserve"> </w:t>
            </w:r>
            <w:r w:rsidR="00921C80" w:rsidRPr="00384AD5">
              <w:rPr>
                <w:i/>
                <w:color w:val="008000"/>
              </w:rPr>
              <w:t>Example:</w:t>
            </w:r>
            <w:r w:rsidR="00921C80">
              <w:rPr>
                <w:bCs/>
                <w:lang w:val="en-GB"/>
              </w:rPr>
              <w:t>]</w:t>
            </w:r>
          </w:p>
          <w:p w14:paraId="0CF08143" w14:textId="77777777" w:rsidR="00750A8B" w:rsidRPr="00874754" w:rsidRDefault="00750A8B" w:rsidP="0012402B">
            <w:r w:rsidRPr="00874754">
              <w:t>tohid@bus.uiu.ac.bd</w:t>
            </w:r>
          </w:p>
        </w:tc>
      </w:tr>
      <w:tr w:rsidR="00750A8B" w:rsidRPr="001B1E48" w14:paraId="151317EC" w14:textId="77777777" w:rsidTr="00E229E6">
        <w:trPr>
          <w:trHeight w:val="467"/>
        </w:trPr>
        <w:tc>
          <w:tcPr>
            <w:tcW w:w="348" w:type="dxa"/>
          </w:tcPr>
          <w:p w14:paraId="47AF0B32" w14:textId="77777777" w:rsidR="00750A8B" w:rsidRPr="001B1E48" w:rsidRDefault="00750A8B" w:rsidP="00750A8B">
            <w:pPr>
              <w:ind w:right="-108"/>
              <w:rPr>
                <w:b/>
                <w:lang w:val="en-GB"/>
              </w:rPr>
            </w:pPr>
            <w:r>
              <w:rPr>
                <w:b/>
                <w:lang w:val="en-GB"/>
              </w:rPr>
              <w:t>16</w:t>
            </w:r>
          </w:p>
        </w:tc>
        <w:tc>
          <w:tcPr>
            <w:tcW w:w="1918" w:type="dxa"/>
            <w:vAlign w:val="center"/>
          </w:tcPr>
          <w:p w14:paraId="214D543C" w14:textId="77777777" w:rsidR="00750A8B" w:rsidRPr="001B1E48" w:rsidRDefault="00750A8B" w:rsidP="00750A8B">
            <w:pPr>
              <w:ind w:right="-108"/>
              <w:rPr>
                <w:b/>
                <w:lang w:val="en-GB"/>
              </w:rPr>
            </w:pPr>
            <w:r>
              <w:rPr>
                <w:b/>
                <w:lang w:val="en-GB"/>
              </w:rPr>
              <w:t>Office</w:t>
            </w:r>
          </w:p>
        </w:tc>
        <w:tc>
          <w:tcPr>
            <w:tcW w:w="7852" w:type="dxa"/>
            <w:vAlign w:val="center"/>
          </w:tcPr>
          <w:p w14:paraId="22561442" w14:textId="2348F8FD" w:rsidR="007C5F9F" w:rsidRDefault="007C5F9F" w:rsidP="0012402B">
            <w:pPr>
              <w:rPr>
                <w:bCs/>
                <w:lang w:val="en-GB"/>
              </w:rPr>
            </w:pPr>
            <w:r>
              <w:rPr>
                <w:bCs/>
                <w:lang w:val="en-GB"/>
              </w:rPr>
              <w:t>[</w:t>
            </w:r>
            <w:r>
              <w:rPr>
                <w:bCs/>
                <w:i/>
                <w:color w:val="008000"/>
                <w:lang w:val="en-GB"/>
              </w:rPr>
              <w:t>Your location of the office in the campus</w:t>
            </w:r>
            <w:r>
              <w:rPr>
                <w:bCs/>
                <w:lang w:val="en-GB"/>
              </w:rPr>
              <w:t>]</w:t>
            </w:r>
          </w:p>
          <w:p w14:paraId="2EA54349" w14:textId="77777777" w:rsidR="00750A8B" w:rsidRPr="00874754" w:rsidRDefault="00750A8B" w:rsidP="0012402B">
            <w:pPr>
              <w:rPr>
                <w:bCs/>
                <w:lang w:val="en-GB"/>
              </w:rPr>
            </w:pPr>
            <w:r w:rsidRPr="00874754">
              <w:rPr>
                <w:bCs/>
                <w:lang w:val="en-GB"/>
              </w:rPr>
              <w:t>Room#501, Main Campus</w:t>
            </w:r>
          </w:p>
        </w:tc>
      </w:tr>
      <w:tr w:rsidR="00750A8B" w:rsidRPr="001B1E48" w14:paraId="688C56AF" w14:textId="77777777" w:rsidTr="00E229E6">
        <w:trPr>
          <w:trHeight w:val="467"/>
        </w:trPr>
        <w:tc>
          <w:tcPr>
            <w:tcW w:w="348" w:type="dxa"/>
          </w:tcPr>
          <w:p w14:paraId="18896864" w14:textId="77777777" w:rsidR="00750A8B" w:rsidRDefault="00750A8B" w:rsidP="0012402B">
            <w:pPr>
              <w:ind w:left="-18" w:right="-108"/>
              <w:rPr>
                <w:b/>
                <w:lang w:val="en-GB"/>
              </w:rPr>
            </w:pPr>
          </w:p>
          <w:p w14:paraId="6A768BE2" w14:textId="77777777" w:rsidR="00750A8B" w:rsidRDefault="00750A8B" w:rsidP="0012402B">
            <w:pPr>
              <w:ind w:left="-18" w:right="-108"/>
              <w:rPr>
                <w:b/>
                <w:lang w:val="en-GB"/>
              </w:rPr>
            </w:pPr>
          </w:p>
          <w:p w14:paraId="60E148D9" w14:textId="77777777" w:rsidR="00750A8B" w:rsidRDefault="00750A8B" w:rsidP="00750A8B">
            <w:pPr>
              <w:ind w:right="-108"/>
              <w:rPr>
                <w:b/>
                <w:lang w:val="en-GB"/>
              </w:rPr>
            </w:pPr>
          </w:p>
          <w:p w14:paraId="3DB48E50" w14:textId="77777777" w:rsidR="00750A8B" w:rsidRDefault="00750A8B" w:rsidP="00750A8B">
            <w:pPr>
              <w:ind w:right="-108"/>
              <w:rPr>
                <w:b/>
                <w:lang w:val="en-GB"/>
              </w:rPr>
            </w:pPr>
            <w:r>
              <w:rPr>
                <w:b/>
                <w:lang w:val="en-GB"/>
              </w:rPr>
              <w:t>17</w:t>
            </w:r>
          </w:p>
        </w:tc>
        <w:tc>
          <w:tcPr>
            <w:tcW w:w="1918" w:type="dxa"/>
            <w:vAlign w:val="center"/>
          </w:tcPr>
          <w:p w14:paraId="52C478F7" w14:textId="77777777" w:rsidR="00750A8B" w:rsidRPr="001B1E48" w:rsidRDefault="00750A8B" w:rsidP="0012402B">
            <w:pPr>
              <w:ind w:left="-18" w:right="-108"/>
              <w:rPr>
                <w:b/>
                <w:lang w:val="en-GB"/>
              </w:rPr>
            </w:pPr>
            <w:r>
              <w:rPr>
                <w:b/>
                <w:lang w:val="en-GB"/>
              </w:rPr>
              <w:t>Counselling Hours</w:t>
            </w:r>
          </w:p>
        </w:tc>
        <w:tc>
          <w:tcPr>
            <w:tcW w:w="7852" w:type="dxa"/>
            <w:vAlign w:val="center"/>
          </w:tcPr>
          <w:p w14:paraId="566176C4" w14:textId="736EA798" w:rsidR="00750A8B" w:rsidRPr="00874754" w:rsidRDefault="007C5F9F" w:rsidP="0012402B">
            <w:pPr>
              <w:rPr>
                <w:bCs/>
                <w:lang w:val="en-GB"/>
              </w:rPr>
            </w:pPr>
            <w:r>
              <w:rPr>
                <w:bCs/>
                <w:lang w:val="en-GB"/>
              </w:rPr>
              <w:t>[</w:t>
            </w:r>
            <w:r w:rsidR="00116673">
              <w:rPr>
                <w:bCs/>
                <w:i/>
                <w:color w:val="008000"/>
                <w:lang w:val="en-GB"/>
              </w:rPr>
              <w:t>We should spread our counselling hours 4 to 5 days so that the students can avail it even they have conflict with their classes in some days. We can tabulate this as below.</w:t>
            </w:r>
            <w:r w:rsidR="00921C80" w:rsidRPr="00384AD5">
              <w:rPr>
                <w:i/>
                <w:color w:val="008000"/>
              </w:rPr>
              <w:t xml:space="preserve"> </w:t>
            </w:r>
            <w:r w:rsidR="00921C80" w:rsidRPr="00384AD5">
              <w:rPr>
                <w:i/>
                <w:color w:val="008000"/>
              </w:rPr>
              <w:t>Example:</w:t>
            </w:r>
            <w:r w:rsidR="00921C80">
              <w:rPr>
                <w:bCs/>
                <w:lang w:val="en-GB"/>
              </w:rPr>
              <w:t>]</w:t>
            </w:r>
          </w:p>
          <w:tbl>
            <w:tblPr>
              <w:tblStyle w:val="TableGrid"/>
              <w:tblW w:w="0" w:type="auto"/>
              <w:jc w:val="center"/>
              <w:tblLook w:val="04A0" w:firstRow="1" w:lastRow="0" w:firstColumn="1" w:lastColumn="0" w:noHBand="0" w:noVBand="1"/>
            </w:tblPr>
            <w:tblGrid>
              <w:gridCol w:w="1456"/>
              <w:gridCol w:w="2543"/>
            </w:tblGrid>
            <w:tr w:rsidR="00750A8B" w14:paraId="1E099AC6" w14:textId="77777777" w:rsidTr="00646BA4">
              <w:trPr>
                <w:jc w:val="center"/>
              </w:trPr>
              <w:tc>
                <w:tcPr>
                  <w:tcW w:w="1456" w:type="dxa"/>
                </w:tcPr>
                <w:p w14:paraId="741631A4" w14:textId="77777777" w:rsidR="00750A8B" w:rsidRDefault="00750A8B" w:rsidP="0012402B">
                  <w:pPr>
                    <w:rPr>
                      <w:bCs/>
                      <w:lang w:val="en-GB"/>
                    </w:rPr>
                  </w:pPr>
                  <w:r w:rsidRPr="00874754">
                    <w:rPr>
                      <w:bCs/>
                      <w:lang w:val="en-GB"/>
                    </w:rPr>
                    <w:t xml:space="preserve">Sunday      </w:t>
                  </w:r>
                </w:p>
              </w:tc>
              <w:tc>
                <w:tcPr>
                  <w:tcW w:w="2543" w:type="dxa"/>
                </w:tcPr>
                <w:p w14:paraId="127B44C3" w14:textId="77777777" w:rsidR="00750A8B" w:rsidRDefault="00750A8B" w:rsidP="0012402B">
                  <w:pPr>
                    <w:rPr>
                      <w:bCs/>
                      <w:lang w:val="en-GB"/>
                    </w:rPr>
                  </w:pPr>
                  <w:r w:rsidRPr="00874754">
                    <w:rPr>
                      <w:bCs/>
                      <w:lang w:val="en-GB"/>
                    </w:rPr>
                    <w:t>11:30 AM – 12:30 PM</w:t>
                  </w:r>
                </w:p>
              </w:tc>
            </w:tr>
            <w:tr w:rsidR="00750A8B" w14:paraId="6C507640" w14:textId="77777777" w:rsidTr="00646BA4">
              <w:trPr>
                <w:jc w:val="center"/>
              </w:trPr>
              <w:tc>
                <w:tcPr>
                  <w:tcW w:w="1456" w:type="dxa"/>
                </w:tcPr>
                <w:p w14:paraId="71835EAA" w14:textId="77777777" w:rsidR="00750A8B" w:rsidRDefault="00750A8B" w:rsidP="0012402B">
                  <w:pPr>
                    <w:rPr>
                      <w:bCs/>
                      <w:lang w:val="en-GB"/>
                    </w:rPr>
                  </w:pPr>
                  <w:r w:rsidRPr="00874754">
                    <w:rPr>
                      <w:bCs/>
                      <w:lang w:val="en-GB"/>
                    </w:rPr>
                    <w:t>Monday</w:t>
                  </w:r>
                </w:p>
              </w:tc>
              <w:tc>
                <w:tcPr>
                  <w:tcW w:w="2543" w:type="dxa"/>
                </w:tcPr>
                <w:p w14:paraId="57D39D90" w14:textId="77777777" w:rsidR="00750A8B" w:rsidRDefault="00750A8B" w:rsidP="0012402B">
                  <w:pPr>
                    <w:rPr>
                      <w:bCs/>
                      <w:lang w:val="en-GB"/>
                    </w:rPr>
                  </w:pPr>
                  <w:r w:rsidRPr="00874754">
                    <w:rPr>
                      <w:bCs/>
                      <w:lang w:val="en-GB"/>
                    </w:rPr>
                    <w:t>11:00 AM -  01:00 PM</w:t>
                  </w:r>
                </w:p>
              </w:tc>
            </w:tr>
            <w:tr w:rsidR="00750A8B" w14:paraId="326D04AC" w14:textId="77777777" w:rsidTr="00646BA4">
              <w:trPr>
                <w:jc w:val="center"/>
              </w:trPr>
              <w:tc>
                <w:tcPr>
                  <w:tcW w:w="1456" w:type="dxa"/>
                </w:tcPr>
                <w:p w14:paraId="65D56664" w14:textId="77777777" w:rsidR="00750A8B" w:rsidRDefault="00750A8B" w:rsidP="0012402B">
                  <w:pPr>
                    <w:rPr>
                      <w:bCs/>
                      <w:lang w:val="en-GB"/>
                    </w:rPr>
                  </w:pPr>
                  <w:r w:rsidRPr="00874754">
                    <w:rPr>
                      <w:bCs/>
                      <w:lang w:val="en-GB"/>
                    </w:rPr>
                    <w:t>Tuesday</w:t>
                  </w:r>
                </w:p>
              </w:tc>
              <w:tc>
                <w:tcPr>
                  <w:tcW w:w="2543" w:type="dxa"/>
                </w:tcPr>
                <w:p w14:paraId="46C5EEF5" w14:textId="77777777" w:rsidR="00750A8B" w:rsidRDefault="00750A8B" w:rsidP="0012402B">
                  <w:pPr>
                    <w:rPr>
                      <w:bCs/>
                      <w:lang w:val="en-GB"/>
                    </w:rPr>
                  </w:pPr>
                  <w:r w:rsidRPr="00874754">
                    <w:rPr>
                      <w:bCs/>
                      <w:lang w:val="en-GB"/>
                    </w:rPr>
                    <w:t>11:30 AM – 12:30 PM</w:t>
                  </w:r>
                </w:p>
              </w:tc>
            </w:tr>
            <w:tr w:rsidR="00750A8B" w14:paraId="640A07F0" w14:textId="77777777" w:rsidTr="00646BA4">
              <w:trPr>
                <w:jc w:val="center"/>
              </w:trPr>
              <w:tc>
                <w:tcPr>
                  <w:tcW w:w="1456" w:type="dxa"/>
                </w:tcPr>
                <w:p w14:paraId="1B5901E5" w14:textId="77777777" w:rsidR="00750A8B" w:rsidRDefault="00750A8B" w:rsidP="0012402B">
                  <w:pPr>
                    <w:rPr>
                      <w:bCs/>
                      <w:lang w:val="en-GB"/>
                    </w:rPr>
                  </w:pPr>
                  <w:r w:rsidRPr="00874754">
                    <w:rPr>
                      <w:bCs/>
                      <w:lang w:val="en-GB"/>
                    </w:rPr>
                    <w:t>Wednesday</w:t>
                  </w:r>
                </w:p>
              </w:tc>
              <w:tc>
                <w:tcPr>
                  <w:tcW w:w="2543" w:type="dxa"/>
                </w:tcPr>
                <w:p w14:paraId="40AA65A3" w14:textId="77777777" w:rsidR="00750A8B" w:rsidRDefault="00750A8B" w:rsidP="0012402B">
                  <w:pPr>
                    <w:rPr>
                      <w:bCs/>
                      <w:lang w:val="en-GB"/>
                    </w:rPr>
                  </w:pPr>
                  <w:r w:rsidRPr="00874754">
                    <w:rPr>
                      <w:bCs/>
                      <w:lang w:val="en-GB"/>
                    </w:rPr>
                    <w:t>11:00 AM -  01:00 PM</w:t>
                  </w:r>
                </w:p>
              </w:tc>
            </w:tr>
          </w:tbl>
          <w:p w14:paraId="6FDF6757" w14:textId="77777777" w:rsidR="00750A8B" w:rsidRPr="00874754" w:rsidRDefault="00750A8B" w:rsidP="00646BA4">
            <w:pPr>
              <w:rPr>
                <w:bCs/>
                <w:lang w:val="en-GB"/>
              </w:rPr>
            </w:pPr>
            <w:r w:rsidRPr="00874754">
              <w:rPr>
                <w:bCs/>
                <w:lang w:val="en-GB"/>
              </w:rPr>
              <w:t xml:space="preserve"> </w:t>
            </w:r>
          </w:p>
        </w:tc>
      </w:tr>
      <w:tr w:rsidR="00750A8B" w:rsidRPr="001B1E48" w14:paraId="02191291" w14:textId="77777777" w:rsidTr="00E229E6">
        <w:trPr>
          <w:trHeight w:val="467"/>
        </w:trPr>
        <w:tc>
          <w:tcPr>
            <w:tcW w:w="348" w:type="dxa"/>
          </w:tcPr>
          <w:p w14:paraId="6AE66EEF" w14:textId="77777777" w:rsidR="00750A8B" w:rsidRDefault="00750A8B" w:rsidP="00750A8B">
            <w:pPr>
              <w:ind w:right="-108"/>
              <w:rPr>
                <w:b/>
                <w:lang w:val="en-GB"/>
              </w:rPr>
            </w:pPr>
            <w:r>
              <w:rPr>
                <w:b/>
                <w:lang w:val="en-GB"/>
              </w:rPr>
              <w:t>18</w:t>
            </w:r>
          </w:p>
        </w:tc>
        <w:tc>
          <w:tcPr>
            <w:tcW w:w="1918" w:type="dxa"/>
            <w:vAlign w:val="center"/>
          </w:tcPr>
          <w:p w14:paraId="253AAE3A" w14:textId="77777777" w:rsidR="00750A8B" w:rsidRPr="001B1E48" w:rsidRDefault="00750A8B" w:rsidP="0012402B">
            <w:pPr>
              <w:ind w:left="-18" w:right="-108"/>
              <w:rPr>
                <w:b/>
                <w:lang w:val="en-GB"/>
              </w:rPr>
            </w:pPr>
            <w:r>
              <w:rPr>
                <w:b/>
                <w:lang w:val="en-GB"/>
              </w:rPr>
              <w:t>Text Book</w:t>
            </w:r>
          </w:p>
        </w:tc>
        <w:tc>
          <w:tcPr>
            <w:tcW w:w="7852" w:type="dxa"/>
            <w:vAlign w:val="center"/>
          </w:tcPr>
          <w:p w14:paraId="4E8F7E90" w14:textId="31AD382C" w:rsidR="00B31D3C" w:rsidRDefault="00B31D3C" w:rsidP="00646BA4">
            <w:pPr>
              <w:pStyle w:val="NoSpacing"/>
              <w:spacing w:line="276" w:lineRule="auto"/>
              <w:rPr>
                <w:rFonts w:ascii="Times New Roman" w:hAnsi="Times New Roman"/>
                <w:sz w:val="20"/>
                <w:szCs w:val="20"/>
              </w:rPr>
            </w:pPr>
            <w:r>
              <w:rPr>
                <w:bCs/>
                <w:lang w:val="en-GB"/>
              </w:rPr>
              <w:t>[</w:t>
            </w:r>
            <w:r w:rsidRPr="00853EA1">
              <w:rPr>
                <w:rFonts w:ascii="Times New Roman" w:hAnsi="Times New Roman"/>
                <w:bCs/>
                <w:i/>
                <w:color w:val="008000"/>
                <w:lang w:val="en-GB"/>
              </w:rPr>
              <w:t>It is recommended that a textbook be assigned for a course so that the students can read the relevant chapters at their own pace. The title, authors, publisher, edition need to be published. Also a reasonable number of the textbook needs to be available in the library. So, please check with the librarian beforehand</w:t>
            </w:r>
            <w:r>
              <w:rPr>
                <w:bCs/>
                <w:i/>
                <w:color w:val="008000"/>
                <w:lang w:val="en-GB"/>
              </w:rPr>
              <w:t xml:space="preserve">. </w:t>
            </w:r>
            <w:r w:rsidR="00921C80" w:rsidRPr="00921C80">
              <w:rPr>
                <w:rFonts w:ascii="Times New Roman" w:hAnsi="Times New Roman"/>
                <w:i/>
                <w:color w:val="008000"/>
              </w:rPr>
              <w:t>Example:</w:t>
            </w:r>
            <w:r w:rsidR="00921C80" w:rsidRPr="00921C80">
              <w:rPr>
                <w:rFonts w:ascii="Times New Roman" w:hAnsi="Times New Roman"/>
                <w:bCs/>
                <w:lang w:val="en-GB"/>
              </w:rPr>
              <w:t>]</w:t>
            </w:r>
          </w:p>
          <w:p w14:paraId="573AB405" w14:textId="77777777" w:rsidR="00750A8B" w:rsidRPr="00874754" w:rsidRDefault="00750A8B" w:rsidP="00646BA4">
            <w:pPr>
              <w:pStyle w:val="NoSpacing"/>
              <w:spacing w:line="276" w:lineRule="auto"/>
              <w:rPr>
                <w:rFonts w:ascii="Times New Roman" w:hAnsi="Times New Roman"/>
                <w:sz w:val="20"/>
                <w:szCs w:val="20"/>
              </w:rPr>
            </w:pPr>
            <w:r w:rsidRPr="003F52D0">
              <w:rPr>
                <w:rFonts w:ascii="Times New Roman" w:hAnsi="Times New Roman"/>
                <w:sz w:val="24"/>
                <w:szCs w:val="24"/>
              </w:rPr>
              <w:t xml:space="preserve">Marketing Management- A South Asian Perspective, </w:t>
            </w:r>
            <w:proofErr w:type="spellStart"/>
            <w:proofErr w:type="gramStart"/>
            <w:r w:rsidRPr="003F52D0">
              <w:rPr>
                <w:rFonts w:ascii="Times New Roman" w:hAnsi="Times New Roman"/>
                <w:sz w:val="24"/>
                <w:szCs w:val="24"/>
              </w:rPr>
              <w:t>P.Kotler</w:t>
            </w:r>
            <w:proofErr w:type="spellEnd"/>
            <w:proofErr w:type="gramEnd"/>
            <w:r w:rsidRPr="003F52D0">
              <w:rPr>
                <w:rFonts w:ascii="Times New Roman" w:hAnsi="Times New Roman"/>
                <w:sz w:val="24"/>
                <w:szCs w:val="24"/>
              </w:rPr>
              <w:t xml:space="preserve">, KL. Keller, A. Koshy and M. </w:t>
            </w:r>
            <w:proofErr w:type="spellStart"/>
            <w:r w:rsidRPr="003F52D0">
              <w:rPr>
                <w:rFonts w:ascii="Times New Roman" w:hAnsi="Times New Roman"/>
                <w:sz w:val="24"/>
                <w:szCs w:val="24"/>
              </w:rPr>
              <w:t>Jha</w:t>
            </w:r>
            <w:proofErr w:type="spellEnd"/>
            <w:proofErr w:type="gramStart"/>
            <w:r w:rsidRPr="003F52D0">
              <w:rPr>
                <w:rFonts w:ascii="Times New Roman" w:hAnsi="Times New Roman"/>
                <w:sz w:val="24"/>
                <w:szCs w:val="24"/>
              </w:rPr>
              <w:t>. ,</w:t>
            </w:r>
            <w:proofErr w:type="gramEnd"/>
            <w:r w:rsidRPr="003F52D0">
              <w:rPr>
                <w:rFonts w:ascii="Times New Roman" w:hAnsi="Times New Roman"/>
                <w:sz w:val="24"/>
                <w:szCs w:val="24"/>
              </w:rPr>
              <w:t xml:space="preserve"> 14th edition, Pearson Prentice Hall </w:t>
            </w:r>
            <w:proofErr w:type="spellStart"/>
            <w:r w:rsidRPr="003F52D0">
              <w:rPr>
                <w:rFonts w:ascii="Times New Roman" w:hAnsi="Times New Roman"/>
                <w:sz w:val="24"/>
                <w:szCs w:val="24"/>
              </w:rPr>
              <w:t>pvt.</w:t>
            </w:r>
            <w:proofErr w:type="spellEnd"/>
            <w:r w:rsidRPr="003F52D0">
              <w:rPr>
                <w:rFonts w:ascii="Times New Roman" w:hAnsi="Times New Roman"/>
                <w:sz w:val="24"/>
                <w:szCs w:val="24"/>
              </w:rPr>
              <w:t xml:space="preserve"> Ltd</w:t>
            </w:r>
            <w:r w:rsidRPr="00874754">
              <w:rPr>
                <w:rFonts w:ascii="Times New Roman" w:hAnsi="Times New Roman"/>
                <w:sz w:val="20"/>
                <w:szCs w:val="20"/>
              </w:rPr>
              <w:t>.</w:t>
            </w:r>
          </w:p>
        </w:tc>
      </w:tr>
      <w:tr w:rsidR="00750A8B" w:rsidRPr="001B1E48" w14:paraId="18D8D9A6" w14:textId="77777777" w:rsidTr="00E229E6">
        <w:trPr>
          <w:trHeight w:val="467"/>
        </w:trPr>
        <w:tc>
          <w:tcPr>
            <w:tcW w:w="348" w:type="dxa"/>
          </w:tcPr>
          <w:p w14:paraId="16E9E3A0" w14:textId="77777777" w:rsidR="00750A8B" w:rsidRDefault="00750A8B" w:rsidP="0012402B">
            <w:pPr>
              <w:ind w:left="-18" w:right="-108"/>
              <w:rPr>
                <w:b/>
                <w:lang w:val="en-GB"/>
              </w:rPr>
            </w:pPr>
          </w:p>
          <w:p w14:paraId="25CE2548" w14:textId="77777777" w:rsidR="00750A8B" w:rsidRDefault="00750A8B" w:rsidP="0012402B">
            <w:pPr>
              <w:ind w:left="-18" w:right="-108"/>
              <w:rPr>
                <w:b/>
                <w:lang w:val="en-GB"/>
              </w:rPr>
            </w:pPr>
          </w:p>
          <w:p w14:paraId="7078EF74" w14:textId="77777777" w:rsidR="00750A8B" w:rsidRDefault="00750A8B" w:rsidP="00750A8B">
            <w:pPr>
              <w:ind w:right="-108"/>
              <w:rPr>
                <w:b/>
                <w:lang w:val="en-GB"/>
              </w:rPr>
            </w:pPr>
            <w:r>
              <w:rPr>
                <w:b/>
                <w:lang w:val="en-GB"/>
              </w:rPr>
              <w:t>19</w:t>
            </w:r>
          </w:p>
        </w:tc>
        <w:tc>
          <w:tcPr>
            <w:tcW w:w="1918" w:type="dxa"/>
            <w:vAlign w:val="center"/>
          </w:tcPr>
          <w:p w14:paraId="6A872D19" w14:textId="77777777" w:rsidR="00750A8B" w:rsidRPr="001B1E48" w:rsidRDefault="00750A8B" w:rsidP="0012402B">
            <w:pPr>
              <w:ind w:left="-18" w:right="-108"/>
              <w:rPr>
                <w:b/>
                <w:lang w:val="en-GB"/>
              </w:rPr>
            </w:pPr>
            <w:r>
              <w:rPr>
                <w:b/>
                <w:lang w:val="en-GB"/>
              </w:rPr>
              <w:t xml:space="preserve">Reference </w:t>
            </w:r>
          </w:p>
        </w:tc>
        <w:tc>
          <w:tcPr>
            <w:tcW w:w="7852" w:type="dxa"/>
            <w:vAlign w:val="center"/>
          </w:tcPr>
          <w:p w14:paraId="2C787E5C" w14:textId="00192CCB" w:rsidR="00B31D3C" w:rsidRPr="00B31D3C" w:rsidRDefault="00B31D3C" w:rsidP="00B31D3C">
            <w:pPr>
              <w:spacing w:line="276" w:lineRule="auto"/>
              <w:jc w:val="both"/>
              <w:rPr>
                <w:sz w:val="20"/>
                <w:szCs w:val="20"/>
              </w:rPr>
            </w:pPr>
            <w:r w:rsidRPr="00B31D3C">
              <w:rPr>
                <w:bCs/>
                <w:lang w:val="en-GB"/>
              </w:rPr>
              <w:t>[</w:t>
            </w:r>
            <w:r>
              <w:rPr>
                <w:bCs/>
                <w:i/>
                <w:color w:val="008000"/>
                <w:lang w:val="en-GB"/>
              </w:rPr>
              <w:t xml:space="preserve">A number of additional references can be furnished that will be used </w:t>
            </w:r>
            <w:r w:rsidR="009710A8">
              <w:rPr>
                <w:bCs/>
                <w:i/>
                <w:color w:val="008000"/>
                <w:lang w:val="en-GB"/>
              </w:rPr>
              <w:t xml:space="preserve">by the teacher. Also, the references can be provided as extra resources </w:t>
            </w:r>
            <w:r w:rsidR="00C34AB4">
              <w:rPr>
                <w:bCs/>
                <w:i/>
                <w:color w:val="008000"/>
                <w:lang w:val="en-GB"/>
              </w:rPr>
              <w:t>for the students</w:t>
            </w:r>
            <w:r w:rsidR="009710A8">
              <w:rPr>
                <w:bCs/>
                <w:i/>
                <w:color w:val="008000"/>
                <w:lang w:val="en-GB"/>
              </w:rPr>
              <w:t>.</w:t>
            </w:r>
            <w:r w:rsidR="00C34AB4">
              <w:rPr>
                <w:bCs/>
                <w:i/>
                <w:color w:val="008000"/>
                <w:lang w:val="en-GB"/>
              </w:rPr>
              <w:t xml:space="preserve"> A reference can be a book, website, blog, </w:t>
            </w:r>
            <w:r w:rsidR="00921C80" w:rsidRPr="00384AD5">
              <w:rPr>
                <w:i/>
                <w:color w:val="008000"/>
              </w:rPr>
              <w:t>Example:</w:t>
            </w:r>
            <w:r w:rsidR="00921C80">
              <w:rPr>
                <w:bCs/>
                <w:lang w:val="en-GB"/>
              </w:rPr>
              <w:t>]</w:t>
            </w:r>
          </w:p>
          <w:p w14:paraId="5EDA10F1" w14:textId="77777777" w:rsidR="00750A8B" w:rsidRPr="00874754" w:rsidRDefault="00750A8B" w:rsidP="00646BA4">
            <w:pPr>
              <w:pStyle w:val="ListParagraph"/>
              <w:numPr>
                <w:ilvl w:val="0"/>
                <w:numId w:val="30"/>
              </w:numPr>
              <w:spacing w:line="276" w:lineRule="auto"/>
              <w:jc w:val="both"/>
              <w:rPr>
                <w:sz w:val="20"/>
                <w:szCs w:val="20"/>
              </w:rPr>
            </w:pPr>
            <w:r w:rsidRPr="00874754">
              <w:rPr>
                <w:sz w:val="20"/>
                <w:szCs w:val="20"/>
              </w:rPr>
              <w:t>Principles of Marketing-A South Asian Perspective, 13</w:t>
            </w:r>
            <w:r w:rsidRPr="00874754">
              <w:rPr>
                <w:sz w:val="20"/>
                <w:szCs w:val="20"/>
                <w:vertAlign w:val="superscript"/>
              </w:rPr>
              <w:t>th</w:t>
            </w:r>
            <w:r w:rsidRPr="00874754">
              <w:rPr>
                <w:sz w:val="20"/>
                <w:szCs w:val="20"/>
              </w:rPr>
              <w:t xml:space="preserve"> Edition; by- Philip Kotler and Associates, Pearson Education.</w:t>
            </w:r>
          </w:p>
          <w:p w14:paraId="6EC8C6DD" w14:textId="77777777" w:rsidR="00750A8B" w:rsidRPr="00874754" w:rsidRDefault="00750A8B" w:rsidP="00646BA4">
            <w:pPr>
              <w:pStyle w:val="ListParagraph"/>
              <w:numPr>
                <w:ilvl w:val="0"/>
                <w:numId w:val="30"/>
              </w:numPr>
              <w:spacing w:line="276" w:lineRule="auto"/>
              <w:jc w:val="both"/>
              <w:rPr>
                <w:sz w:val="20"/>
                <w:szCs w:val="20"/>
              </w:rPr>
            </w:pPr>
            <w:r w:rsidRPr="00874754">
              <w:rPr>
                <w:sz w:val="20"/>
                <w:szCs w:val="20"/>
              </w:rPr>
              <w:t xml:space="preserve">Marketing Management: A Strategic Decision-Making Approach, John W. </w:t>
            </w:r>
            <w:proofErr w:type="spellStart"/>
            <w:proofErr w:type="gramStart"/>
            <w:r w:rsidRPr="00874754">
              <w:rPr>
                <w:sz w:val="20"/>
                <w:szCs w:val="20"/>
              </w:rPr>
              <w:t>Mullins,Orville</w:t>
            </w:r>
            <w:proofErr w:type="spellEnd"/>
            <w:proofErr w:type="gramEnd"/>
            <w:r w:rsidRPr="00874754">
              <w:rPr>
                <w:sz w:val="20"/>
                <w:szCs w:val="20"/>
              </w:rPr>
              <w:t xml:space="preserve"> C. Walker, Jr., 8</w:t>
            </w:r>
            <w:r w:rsidRPr="00874754">
              <w:rPr>
                <w:sz w:val="20"/>
                <w:szCs w:val="20"/>
                <w:vertAlign w:val="superscript"/>
              </w:rPr>
              <w:t>th</w:t>
            </w:r>
            <w:r w:rsidRPr="00874754">
              <w:rPr>
                <w:sz w:val="20"/>
                <w:szCs w:val="20"/>
              </w:rPr>
              <w:t xml:space="preserve"> Edition, McGraw-Hill Global Education </w:t>
            </w:r>
            <w:proofErr w:type="spellStart"/>
            <w:r w:rsidRPr="00874754">
              <w:rPr>
                <w:sz w:val="20"/>
                <w:szCs w:val="20"/>
              </w:rPr>
              <w:t>Holdings,LLC</w:t>
            </w:r>
            <w:proofErr w:type="spellEnd"/>
            <w:r w:rsidRPr="00874754">
              <w:rPr>
                <w:sz w:val="20"/>
                <w:szCs w:val="20"/>
              </w:rPr>
              <w:t>.</w:t>
            </w:r>
          </w:p>
          <w:p w14:paraId="2781F9E8" w14:textId="77777777" w:rsidR="00750A8B" w:rsidRPr="00874754" w:rsidRDefault="00750A8B" w:rsidP="00646BA4">
            <w:pPr>
              <w:pStyle w:val="ListParagraph"/>
              <w:numPr>
                <w:ilvl w:val="0"/>
                <w:numId w:val="30"/>
              </w:numPr>
              <w:spacing w:line="276" w:lineRule="auto"/>
              <w:jc w:val="both"/>
              <w:rPr>
                <w:sz w:val="20"/>
                <w:szCs w:val="20"/>
              </w:rPr>
            </w:pPr>
            <w:r w:rsidRPr="00874754">
              <w:rPr>
                <w:sz w:val="20"/>
                <w:szCs w:val="20"/>
              </w:rPr>
              <w:t>The daily star (</w:t>
            </w:r>
            <w:hyperlink r:id="rId14" w:history="1">
              <w:r w:rsidRPr="00874754">
                <w:rPr>
                  <w:rStyle w:val="Hyperlink"/>
                  <w:sz w:val="20"/>
                  <w:szCs w:val="20"/>
                </w:rPr>
                <w:t>http://www.thedailystar.net/</w:t>
              </w:r>
            </w:hyperlink>
            <w:r w:rsidRPr="00874754">
              <w:rPr>
                <w:sz w:val="20"/>
                <w:szCs w:val="20"/>
              </w:rPr>
              <w:t xml:space="preserve"> ),The Economic Times (</w:t>
            </w:r>
            <w:hyperlink r:id="rId15" w:history="1">
              <w:r w:rsidRPr="00874754">
                <w:rPr>
                  <w:rStyle w:val="Hyperlink"/>
                  <w:sz w:val="20"/>
                  <w:szCs w:val="20"/>
                </w:rPr>
                <w:t>http://economictimes.indiatimes.com/</w:t>
              </w:r>
            </w:hyperlink>
            <w:r w:rsidRPr="00874754">
              <w:rPr>
                <w:sz w:val="20"/>
                <w:szCs w:val="20"/>
              </w:rPr>
              <w:t>), Dawn (</w:t>
            </w:r>
            <w:hyperlink r:id="rId16" w:history="1">
              <w:r w:rsidRPr="00874754">
                <w:rPr>
                  <w:rStyle w:val="Hyperlink"/>
                  <w:sz w:val="20"/>
                  <w:szCs w:val="20"/>
                </w:rPr>
                <w:t>http://www.dawn.com/</w:t>
              </w:r>
            </w:hyperlink>
            <w:r w:rsidRPr="00874754">
              <w:rPr>
                <w:sz w:val="20"/>
                <w:szCs w:val="20"/>
              </w:rPr>
              <w:t xml:space="preserve"> ), Financial Times (</w:t>
            </w:r>
            <w:hyperlink r:id="rId17" w:history="1">
              <w:r w:rsidRPr="00874754">
                <w:rPr>
                  <w:rStyle w:val="Hyperlink"/>
                  <w:sz w:val="20"/>
                  <w:szCs w:val="20"/>
                </w:rPr>
                <w:t>http://www.ft.com/home/uk</w:t>
              </w:r>
            </w:hyperlink>
            <w:r w:rsidRPr="00874754">
              <w:rPr>
                <w:sz w:val="20"/>
                <w:szCs w:val="20"/>
              </w:rPr>
              <w:t xml:space="preserve"> ),</w:t>
            </w:r>
          </w:p>
          <w:p w14:paraId="405D093B" w14:textId="77777777" w:rsidR="00750A8B" w:rsidRPr="00874754" w:rsidRDefault="00750A8B" w:rsidP="00646BA4">
            <w:pPr>
              <w:pStyle w:val="ListParagraph"/>
              <w:numPr>
                <w:ilvl w:val="0"/>
                <w:numId w:val="30"/>
              </w:numPr>
              <w:spacing w:line="276" w:lineRule="auto"/>
              <w:jc w:val="both"/>
              <w:rPr>
                <w:sz w:val="20"/>
                <w:szCs w:val="20"/>
              </w:rPr>
            </w:pPr>
            <w:r w:rsidRPr="00874754">
              <w:rPr>
                <w:sz w:val="20"/>
                <w:szCs w:val="20"/>
              </w:rPr>
              <w:t>Business World (</w:t>
            </w:r>
            <w:hyperlink r:id="rId18" w:anchor="sthash.1spyw4kv.dpbs" w:history="1">
              <w:r w:rsidRPr="00874754">
                <w:rPr>
                  <w:rStyle w:val="Hyperlink"/>
                  <w:sz w:val="20"/>
                  <w:szCs w:val="20"/>
                </w:rPr>
                <w:t>http://www.businessworld.in/#sthash.1spyw4kv.dpbs</w:t>
              </w:r>
            </w:hyperlink>
            <w:r w:rsidRPr="00874754">
              <w:rPr>
                <w:sz w:val="20"/>
                <w:szCs w:val="20"/>
              </w:rPr>
              <w:t xml:space="preserve"> ), Bloomberg Business Week (</w:t>
            </w:r>
            <w:hyperlink r:id="rId19" w:history="1">
              <w:r w:rsidRPr="00874754">
                <w:rPr>
                  <w:rStyle w:val="Hyperlink"/>
                  <w:sz w:val="20"/>
                  <w:szCs w:val="20"/>
                </w:rPr>
                <w:t>http://www.bloomberg.com/businessweek</w:t>
              </w:r>
            </w:hyperlink>
            <w:r w:rsidRPr="00874754">
              <w:rPr>
                <w:sz w:val="20"/>
                <w:szCs w:val="20"/>
              </w:rPr>
              <w:t xml:space="preserve"> )</w:t>
            </w:r>
          </w:p>
          <w:p w14:paraId="4C37EF01" w14:textId="77777777" w:rsidR="00750A8B" w:rsidRPr="00874754" w:rsidRDefault="00750A8B" w:rsidP="00646BA4">
            <w:pPr>
              <w:pStyle w:val="ListParagraph"/>
              <w:numPr>
                <w:ilvl w:val="0"/>
                <w:numId w:val="30"/>
              </w:numPr>
              <w:spacing w:line="276" w:lineRule="auto"/>
              <w:jc w:val="both"/>
              <w:rPr>
                <w:sz w:val="20"/>
                <w:szCs w:val="20"/>
              </w:rPr>
            </w:pPr>
            <w:r w:rsidRPr="00874754">
              <w:rPr>
                <w:sz w:val="20"/>
                <w:szCs w:val="20"/>
              </w:rPr>
              <w:t>Harvard Business Review (HBR) (</w:t>
            </w:r>
            <w:hyperlink r:id="rId20" w:history="1">
              <w:r w:rsidRPr="00874754">
                <w:rPr>
                  <w:rStyle w:val="Hyperlink"/>
                  <w:sz w:val="20"/>
                  <w:szCs w:val="20"/>
                </w:rPr>
                <w:t>https://hbr.org/</w:t>
              </w:r>
            </w:hyperlink>
            <w:r w:rsidRPr="00874754">
              <w:rPr>
                <w:sz w:val="20"/>
                <w:szCs w:val="20"/>
              </w:rPr>
              <w:t>) , MIT Sloan Management Review (</w:t>
            </w:r>
            <w:hyperlink r:id="rId21" w:history="1">
              <w:r w:rsidRPr="00874754">
                <w:rPr>
                  <w:rStyle w:val="Hyperlink"/>
                  <w:sz w:val="20"/>
                  <w:szCs w:val="20"/>
                </w:rPr>
                <w:t>http://sloanreview.mit.edu/</w:t>
              </w:r>
            </w:hyperlink>
            <w:r w:rsidRPr="00874754">
              <w:rPr>
                <w:sz w:val="20"/>
                <w:szCs w:val="20"/>
              </w:rPr>
              <w:t xml:space="preserve"> ), </w:t>
            </w:r>
            <w:proofErr w:type="spellStart"/>
            <w:r w:rsidRPr="00874754">
              <w:rPr>
                <w:sz w:val="20"/>
                <w:szCs w:val="20"/>
              </w:rPr>
              <w:t>Knowledge@Wharton</w:t>
            </w:r>
            <w:proofErr w:type="spellEnd"/>
            <w:r w:rsidRPr="00874754">
              <w:rPr>
                <w:sz w:val="20"/>
                <w:szCs w:val="20"/>
              </w:rPr>
              <w:t xml:space="preserve"> (</w:t>
            </w:r>
            <w:hyperlink r:id="rId22" w:history="1">
              <w:r w:rsidRPr="00874754">
                <w:rPr>
                  <w:rStyle w:val="Hyperlink"/>
                  <w:sz w:val="20"/>
                  <w:szCs w:val="20"/>
                </w:rPr>
                <w:t>http://knowledge.wharton.upenn.edu/</w:t>
              </w:r>
            </w:hyperlink>
            <w:r w:rsidRPr="00874754">
              <w:rPr>
                <w:sz w:val="20"/>
                <w:szCs w:val="20"/>
              </w:rPr>
              <w:t>), Bangladesh Brand Forum (</w:t>
            </w:r>
            <w:hyperlink r:id="rId23" w:history="1">
              <w:r w:rsidRPr="00874754">
                <w:rPr>
                  <w:rStyle w:val="Hyperlink"/>
                  <w:sz w:val="20"/>
                  <w:szCs w:val="20"/>
                </w:rPr>
                <w:t>http://bangladeshbrandforum.com/</w:t>
              </w:r>
            </w:hyperlink>
            <w:r w:rsidRPr="00874754">
              <w:rPr>
                <w:sz w:val="20"/>
                <w:szCs w:val="20"/>
              </w:rPr>
              <w:t xml:space="preserve"> )</w:t>
            </w:r>
          </w:p>
        </w:tc>
      </w:tr>
      <w:tr w:rsidR="00750A8B" w:rsidRPr="001B1E48" w14:paraId="2CE4261A" w14:textId="77777777" w:rsidTr="00E229E6">
        <w:trPr>
          <w:trHeight w:val="467"/>
        </w:trPr>
        <w:tc>
          <w:tcPr>
            <w:tcW w:w="348" w:type="dxa"/>
          </w:tcPr>
          <w:p w14:paraId="52227871" w14:textId="77777777" w:rsidR="00750A8B" w:rsidRDefault="00750A8B" w:rsidP="0012402B">
            <w:pPr>
              <w:ind w:left="-18" w:right="-108"/>
              <w:rPr>
                <w:b/>
                <w:lang w:val="en-GB"/>
              </w:rPr>
            </w:pPr>
          </w:p>
          <w:p w14:paraId="0F73574D" w14:textId="77777777" w:rsidR="00750A8B" w:rsidRDefault="00750A8B" w:rsidP="0012402B">
            <w:pPr>
              <w:ind w:left="-18" w:right="-108"/>
              <w:rPr>
                <w:b/>
                <w:lang w:val="en-GB"/>
              </w:rPr>
            </w:pPr>
            <w:r>
              <w:rPr>
                <w:b/>
                <w:lang w:val="en-GB"/>
              </w:rPr>
              <w:t>20</w:t>
            </w:r>
          </w:p>
        </w:tc>
        <w:tc>
          <w:tcPr>
            <w:tcW w:w="1918" w:type="dxa"/>
            <w:vAlign w:val="center"/>
          </w:tcPr>
          <w:p w14:paraId="56E8ED0D" w14:textId="77777777" w:rsidR="00750A8B" w:rsidRPr="001B1E48" w:rsidRDefault="00750A8B" w:rsidP="00750A8B">
            <w:pPr>
              <w:ind w:right="-108"/>
              <w:rPr>
                <w:b/>
                <w:lang w:val="en-GB"/>
              </w:rPr>
            </w:pPr>
            <w:r>
              <w:rPr>
                <w:b/>
                <w:lang w:val="en-GB"/>
              </w:rPr>
              <w:t>Equipment &amp; Aids</w:t>
            </w:r>
          </w:p>
        </w:tc>
        <w:tc>
          <w:tcPr>
            <w:tcW w:w="7852" w:type="dxa"/>
            <w:vAlign w:val="center"/>
          </w:tcPr>
          <w:p w14:paraId="52E36B87" w14:textId="023029A3" w:rsidR="00C34AB4" w:rsidRDefault="00C34AB4" w:rsidP="00646BA4">
            <w:pPr>
              <w:spacing w:line="276" w:lineRule="auto"/>
              <w:jc w:val="both"/>
              <w:rPr>
                <w:sz w:val="20"/>
                <w:szCs w:val="20"/>
              </w:rPr>
            </w:pPr>
            <w:r>
              <w:rPr>
                <w:bCs/>
                <w:lang w:val="en-GB"/>
              </w:rPr>
              <w:t>[</w:t>
            </w:r>
            <w:r>
              <w:rPr>
                <w:bCs/>
                <w:i/>
                <w:color w:val="008000"/>
                <w:lang w:val="en-GB"/>
              </w:rPr>
              <w:t>The Equipment and Aids that need to be brought by the students in the class</w:t>
            </w:r>
            <w:r w:rsidR="00274703">
              <w:rPr>
                <w:bCs/>
                <w:i/>
                <w:color w:val="008000"/>
                <w:lang w:val="en-GB"/>
              </w:rPr>
              <w:t xml:space="preserve"> such as calculator, scale, laptop, etc.</w:t>
            </w:r>
            <w:r w:rsidR="00853EA1">
              <w:rPr>
                <w:bCs/>
                <w:i/>
                <w:color w:val="008000"/>
                <w:lang w:val="en-GB"/>
              </w:rPr>
              <w:t xml:space="preserve"> Clearly mention if something is necessary for the class. Set the rules in the beginning.</w:t>
            </w:r>
            <w:r w:rsidR="00921C80" w:rsidRPr="00384AD5">
              <w:rPr>
                <w:i/>
                <w:color w:val="008000"/>
              </w:rPr>
              <w:t xml:space="preserve"> </w:t>
            </w:r>
            <w:r w:rsidR="00921C80" w:rsidRPr="00384AD5">
              <w:rPr>
                <w:i/>
                <w:color w:val="008000"/>
              </w:rPr>
              <w:t>Example:</w:t>
            </w:r>
            <w:r w:rsidR="00921C80">
              <w:rPr>
                <w:bCs/>
                <w:lang w:val="en-GB"/>
              </w:rPr>
              <w:t>]</w:t>
            </w:r>
          </w:p>
          <w:p w14:paraId="40DB01E3" w14:textId="77777777" w:rsidR="00750A8B" w:rsidRPr="003F52D0" w:rsidRDefault="00750A8B" w:rsidP="00646BA4">
            <w:pPr>
              <w:spacing w:line="276" w:lineRule="auto"/>
              <w:jc w:val="both"/>
              <w:rPr>
                <w:b/>
              </w:rPr>
            </w:pPr>
            <w:r w:rsidRPr="003F52D0">
              <w:t xml:space="preserve">Bring your own device </w:t>
            </w:r>
            <w:r w:rsidRPr="003F52D0">
              <w:rPr>
                <w:i/>
              </w:rPr>
              <w:t xml:space="preserve">(Any standard smartphone or tablet or laptop) </w:t>
            </w:r>
            <w:r w:rsidRPr="003F52D0">
              <w:t xml:space="preserve">to participate effectively in classroom activities. </w:t>
            </w:r>
            <w:r w:rsidRPr="003F52D0">
              <w:rPr>
                <w:b/>
              </w:rPr>
              <w:t>You are not allowed to borrow from others inside the classroom during class activities.</w:t>
            </w:r>
          </w:p>
        </w:tc>
      </w:tr>
      <w:tr w:rsidR="00750A8B" w:rsidRPr="001B1E48" w14:paraId="082C0340" w14:textId="77777777" w:rsidTr="00E229E6">
        <w:trPr>
          <w:trHeight w:val="467"/>
        </w:trPr>
        <w:tc>
          <w:tcPr>
            <w:tcW w:w="348" w:type="dxa"/>
          </w:tcPr>
          <w:p w14:paraId="4796759B" w14:textId="77777777" w:rsidR="00750A8B" w:rsidRDefault="00750A8B" w:rsidP="0012402B">
            <w:pPr>
              <w:ind w:left="-18" w:right="-108"/>
              <w:rPr>
                <w:b/>
                <w:lang w:val="en-GB"/>
              </w:rPr>
            </w:pPr>
          </w:p>
          <w:p w14:paraId="722AA40E" w14:textId="77777777" w:rsidR="00750A8B" w:rsidRDefault="00750A8B" w:rsidP="0012402B">
            <w:pPr>
              <w:ind w:left="-18" w:right="-108"/>
              <w:rPr>
                <w:b/>
                <w:lang w:val="en-GB"/>
              </w:rPr>
            </w:pPr>
          </w:p>
          <w:p w14:paraId="68E4AABD" w14:textId="77777777" w:rsidR="00750A8B" w:rsidRDefault="00750A8B" w:rsidP="0012402B">
            <w:pPr>
              <w:ind w:left="-18" w:right="-108"/>
              <w:rPr>
                <w:b/>
                <w:lang w:val="en-GB"/>
              </w:rPr>
            </w:pPr>
          </w:p>
          <w:p w14:paraId="27770607" w14:textId="77777777" w:rsidR="00750A8B" w:rsidRDefault="00750A8B" w:rsidP="0012402B">
            <w:pPr>
              <w:ind w:left="-18" w:right="-108"/>
              <w:rPr>
                <w:b/>
                <w:lang w:val="en-GB"/>
              </w:rPr>
            </w:pPr>
          </w:p>
          <w:p w14:paraId="1C2F0D91" w14:textId="77777777" w:rsidR="00750A8B" w:rsidRDefault="00750A8B" w:rsidP="0012402B">
            <w:pPr>
              <w:ind w:left="-18" w:right="-108"/>
              <w:rPr>
                <w:b/>
                <w:lang w:val="en-GB"/>
              </w:rPr>
            </w:pPr>
          </w:p>
          <w:p w14:paraId="5428310B" w14:textId="77777777" w:rsidR="00750A8B" w:rsidRDefault="00750A8B" w:rsidP="0012402B">
            <w:pPr>
              <w:ind w:left="-18" w:right="-108"/>
              <w:rPr>
                <w:b/>
                <w:lang w:val="en-GB"/>
              </w:rPr>
            </w:pPr>
            <w:r>
              <w:rPr>
                <w:b/>
                <w:lang w:val="en-GB"/>
              </w:rPr>
              <w:t>21</w:t>
            </w:r>
          </w:p>
        </w:tc>
        <w:tc>
          <w:tcPr>
            <w:tcW w:w="1918" w:type="dxa"/>
            <w:vAlign w:val="center"/>
          </w:tcPr>
          <w:p w14:paraId="24EE43C5" w14:textId="77777777" w:rsidR="00750A8B" w:rsidRPr="001B1E48" w:rsidRDefault="00750A8B" w:rsidP="0012402B">
            <w:pPr>
              <w:ind w:left="-18" w:right="-108"/>
              <w:rPr>
                <w:b/>
                <w:lang w:val="en-GB"/>
              </w:rPr>
            </w:pPr>
            <w:r>
              <w:rPr>
                <w:b/>
                <w:lang w:val="en-GB"/>
              </w:rPr>
              <w:t>Course Rationale</w:t>
            </w:r>
          </w:p>
        </w:tc>
        <w:tc>
          <w:tcPr>
            <w:tcW w:w="7852" w:type="dxa"/>
            <w:vAlign w:val="center"/>
          </w:tcPr>
          <w:p w14:paraId="2D462775" w14:textId="261A2F2E" w:rsidR="00C34AB4" w:rsidRDefault="00C34AB4" w:rsidP="00646BA4">
            <w:pPr>
              <w:spacing w:line="276" w:lineRule="auto"/>
              <w:jc w:val="both"/>
              <w:rPr>
                <w:sz w:val="20"/>
                <w:szCs w:val="20"/>
              </w:rPr>
            </w:pPr>
            <w:r>
              <w:rPr>
                <w:bCs/>
                <w:lang w:val="en-GB"/>
              </w:rPr>
              <w:t>[</w:t>
            </w:r>
            <w:r w:rsidR="00853EA1" w:rsidRPr="00853EA1">
              <w:rPr>
                <w:bCs/>
                <w:i/>
                <w:color w:val="008000"/>
              </w:rPr>
              <w:t>Course rationale mainly focuses on, in broader sense,</w:t>
            </w:r>
            <w:r w:rsidR="00853EA1" w:rsidRPr="00853EA1">
              <w:rPr>
                <w:b/>
                <w:bCs/>
                <w:i/>
                <w:color w:val="008000"/>
              </w:rPr>
              <w:t xml:space="preserve"> what</w:t>
            </w:r>
            <w:r w:rsidR="00853EA1" w:rsidRPr="00853EA1">
              <w:rPr>
                <w:bCs/>
                <w:i/>
                <w:color w:val="008000"/>
              </w:rPr>
              <w:t xml:space="preserve"> will be taught and, more importantly, </w:t>
            </w:r>
            <w:r w:rsidR="00853EA1" w:rsidRPr="00853EA1">
              <w:rPr>
                <w:b/>
                <w:bCs/>
                <w:i/>
                <w:color w:val="008000"/>
              </w:rPr>
              <w:t>why</w:t>
            </w:r>
            <w:r w:rsidR="00853EA1" w:rsidRPr="00853EA1">
              <w:rPr>
                <w:bCs/>
                <w:i/>
                <w:color w:val="008000"/>
              </w:rPr>
              <w:t xml:space="preserve"> this course is important for the students; what benefit the students will reap, where are the application of the courses in real life. Therefore, this passage will motivate the students towards the persuasion of the successful completion of the course</w:t>
            </w:r>
            <w:r w:rsidR="0007084B">
              <w:rPr>
                <w:bCs/>
                <w:i/>
                <w:color w:val="008000"/>
              </w:rPr>
              <w:t>.</w:t>
            </w:r>
            <w:r w:rsidR="00FD1B9B">
              <w:rPr>
                <w:bCs/>
                <w:i/>
                <w:color w:val="008000"/>
              </w:rPr>
              <w:t xml:space="preserve"> </w:t>
            </w:r>
            <w:r w:rsidR="00FD1B9B" w:rsidRPr="00384AD5">
              <w:rPr>
                <w:i/>
                <w:color w:val="008000"/>
              </w:rPr>
              <w:t>Example:</w:t>
            </w:r>
            <w:r>
              <w:rPr>
                <w:bCs/>
                <w:lang w:val="en-GB"/>
              </w:rPr>
              <w:t>]</w:t>
            </w:r>
          </w:p>
          <w:p w14:paraId="260AD221" w14:textId="49FE3DB9" w:rsidR="00750A8B" w:rsidRPr="003F52D0" w:rsidRDefault="00275FC6" w:rsidP="00275FC6">
            <w:pPr>
              <w:spacing w:line="276" w:lineRule="auto"/>
              <w:jc w:val="both"/>
            </w:pPr>
            <w:r w:rsidRPr="003F52D0">
              <w:t xml:space="preserve">Marketing skills and perspective are essential to the success of all business managers in any business. Maintaining a strong and compelling value proposition </w:t>
            </w:r>
            <w:r w:rsidRPr="003F52D0">
              <w:lastRenderedPageBreak/>
              <w:t xml:space="preserve">and long-term relationship with the company’s customers are vital for the company’s continued success and they require constant monitoring of market, environmental, technological and competitive forces. Marketing Management is therefore integral to establishing a </w:t>
            </w:r>
            <w:r w:rsidR="003F52D0">
              <w:t>company’s strategic direction. </w:t>
            </w:r>
          </w:p>
        </w:tc>
      </w:tr>
      <w:tr w:rsidR="00750A8B" w:rsidRPr="001B1E48" w14:paraId="54E743A4" w14:textId="77777777" w:rsidTr="00E229E6">
        <w:trPr>
          <w:trHeight w:val="467"/>
        </w:trPr>
        <w:tc>
          <w:tcPr>
            <w:tcW w:w="348" w:type="dxa"/>
          </w:tcPr>
          <w:p w14:paraId="1B8557C3" w14:textId="77777777" w:rsidR="000671AE" w:rsidRDefault="000671AE" w:rsidP="000671AE">
            <w:pPr>
              <w:ind w:right="-108"/>
              <w:jc w:val="center"/>
              <w:rPr>
                <w:b/>
                <w:lang w:val="en-GB"/>
              </w:rPr>
            </w:pPr>
          </w:p>
          <w:p w14:paraId="65849F71" w14:textId="77777777" w:rsidR="000671AE" w:rsidRDefault="000671AE" w:rsidP="000671AE">
            <w:pPr>
              <w:ind w:right="-108"/>
              <w:jc w:val="center"/>
              <w:rPr>
                <w:b/>
                <w:lang w:val="en-GB"/>
              </w:rPr>
            </w:pPr>
          </w:p>
          <w:p w14:paraId="2BE59675" w14:textId="77777777" w:rsidR="00750A8B" w:rsidRDefault="00750A8B" w:rsidP="000671AE">
            <w:pPr>
              <w:ind w:right="-108"/>
              <w:jc w:val="center"/>
              <w:rPr>
                <w:b/>
                <w:lang w:val="en-GB"/>
              </w:rPr>
            </w:pPr>
            <w:r>
              <w:rPr>
                <w:b/>
                <w:lang w:val="en-GB"/>
              </w:rPr>
              <w:t>22</w:t>
            </w:r>
          </w:p>
        </w:tc>
        <w:tc>
          <w:tcPr>
            <w:tcW w:w="1918" w:type="dxa"/>
            <w:vAlign w:val="center"/>
          </w:tcPr>
          <w:p w14:paraId="21C9C944" w14:textId="77777777" w:rsidR="00750A8B" w:rsidRPr="001B1E48" w:rsidRDefault="00750A8B" w:rsidP="0012402B">
            <w:pPr>
              <w:ind w:left="-18" w:right="-108"/>
              <w:rPr>
                <w:b/>
                <w:lang w:val="en-GB"/>
              </w:rPr>
            </w:pPr>
            <w:r>
              <w:rPr>
                <w:b/>
                <w:lang w:val="en-GB"/>
              </w:rPr>
              <w:t>Course Description</w:t>
            </w:r>
          </w:p>
        </w:tc>
        <w:tc>
          <w:tcPr>
            <w:tcW w:w="7852" w:type="dxa"/>
            <w:vAlign w:val="center"/>
          </w:tcPr>
          <w:p w14:paraId="66AF04BA" w14:textId="2C2C0948" w:rsidR="00C34AB4" w:rsidRDefault="00C34AB4" w:rsidP="00DA3940">
            <w:pPr>
              <w:spacing w:line="276" w:lineRule="auto"/>
              <w:jc w:val="both"/>
              <w:rPr>
                <w:sz w:val="20"/>
                <w:szCs w:val="20"/>
              </w:rPr>
            </w:pPr>
            <w:r>
              <w:rPr>
                <w:bCs/>
                <w:lang w:val="en-GB"/>
              </w:rPr>
              <w:t>[</w:t>
            </w:r>
            <w:r w:rsidR="00275FC6" w:rsidRPr="00275FC6">
              <w:rPr>
                <w:bCs/>
                <w:i/>
                <w:color w:val="008000"/>
              </w:rPr>
              <w:t>This can be just the list of topics listed in the curriculum approved by UGC for the program</w:t>
            </w:r>
            <w:r w:rsidR="0007084B">
              <w:rPr>
                <w:bCs/>
                <w:i/>
                <w:color w:val="008000"/>
              </w:rPr>
              <w:t xml:space="preserve">. </w:t>
            </w:r>
            <w:r w:rsidR="0007084B" w:rsidRPr="00384AD5">
              <w:rPr>
                <w:i/>
                <w:color w:val="008000"/>
              </w:rPr>
              <w:t>Example:</w:t>
            </w:r>
            <w:r w:rsidR="0007084B">
              <w:rPr>
                <w:bCs/>
                <w:lang w:val="en-GB"/>
              </w:rPr>
              <w:t>]</w:t>
            </w:r>
            <w:r>
              <w:rPr>
                <w:bCs/>
                <w:lang w:val="en-GB"/>
              </w:rPr>
              <w:t>]</w:t>
            </w:r>
          </w:p>
          <w:p w14:paraId="553B0979" w14:textId="77777777" w:rsidR="00750A8B" w:rsidRPr="003F52D0" w:rsidRDefault="00750A8B" w:rsidP="00DA3940">
            <w:pPr>
              <w:spacing w:line="276" w:lineRule="auto"/>
              <w:jc w:val="both"/>
            </w:pPr>
            <w:r w:rsidRPr="003F52D0">
              <w:t>Marketing Management introduces students to the managerial aspects of marketing policies and functions. This course begins with reviewing foundation concepts of marketing as covered in principles of marketing course</w:t>
            </w:r>
            <w:r w:rsidR="00DA3940" w:rsidRPr="003F52D0">
              <w:t>. It attempts to develop customer insight of the students enabling them to develop brand strategy with compatible target marketing strategy. It orients students to different components of marketing mix to help develop a complete market plan and monitor the progress of the plan implementation with regard to marketing matrices.</w:t>
            </w:r>
          </w:p>
        </w:tc>
      </w:tr>
      <w:tr w:rsidR="00750A8B" w:rsidRPr="001B1E48" w14:paraId="581E6FC7" w14:textId="77777777" w:rsidTr="00E229E6">
        <w:trPr>
          <w:trHeight w:val="467"/>
        </w:trPr>
        <w:tc>
          <w:tcPr>
            <w:tcW w:w="348" w:type="dxa"/>
          </w:tcPr>
          <w:p w14:paraId="471ADEDE" w14:textId="77777777" w:rsidR="00750A8B" w:rsidRDefault="00750A8B" w:rsidP="0012402B">
            <w:pPr>
              <w:ind w:left="-18" w:right="-108"/>
              <w:rPr>
                <w:b/>
                <w:lang w:val="en-GB"/>
              </w:rPr>
            </w:pPr>
          </w:p>
          <w:p w14:paraId="6CE4C0E3" w14:textId="77777777" w:rsidR="00750A8B" w:rsidRDefault="00750A8B" w:rsidP="00750A8B">
            <w:pPr>
              <w:ind w:right="-108"/>
              <w:rPr>
                <w:b/>
                <w:lang w:val="en-GB"/>
              </w:rPr>
            </w:pPr>
            <w:r>
              <w:rPr>
                <w:b/>
                <w:lang w:val="en-GB"/>
              </w:rPr>
              <w:t>23</w:t>
            </w:r>
          </w:p>
        </w:tc>
        <w:tc>
          <w:tcPr>
            <w:tcW w:w="1918" w:type="dxa"/>
            <w:vAlign w:val="center"/>
          </w:tcPr>
          <w:p w14:paraId="1EC8C74B" w14:textId="77777777" w:rsidR="00750A8B" w:rsidRPr="001B1E48" w:rsidRDefault="00750A8B" w:rsidP="00DA3940">
            <w:pPr>
              <w:ind w:right="-108"/>
              <w:rPr>
                <w:b/>
                <w:lang w:val="en-GB"/>
              </w:rPr>
            </w:pPr>
            <w:r>
              <w:rPr>
                <w:b/>
                <w:lang w:val="en-GB"/>
              </w:rPr>
              <w:t>Course Objectives</w:t>
            </w:r>
          </w:p>
        </w:tc>
        <w:tc>
          <w:tcPr>
            <w:tcW w:w="7852" w:type="dxa"/>
            <w:vAlign w:val="center"/>
          </w:tcPr>
          <w:p w14:paraId="2CE3149F" w14:textId="3EAB19DF" w:rsidR="00275FC6" w:rsidRPr="00275FC6" w:rsidRDefault="00C34AB4" w:rsidP="00275FC6">
            <w:pPr>
              <w:spacing w:line="288" w:lineRule="auto"/>
              <w:contextualSpacing/>
              <w:jc w:val="both"/>
              <w:rPr>
                <w:bCs/>
                <w:i/>
                <w:color w:val="008000"/>
              </w:rPr>
            </w:pPr>
            <w:r w:rsidRPr="00C34AB4">
              <w:rPr>
                <w:bCs/>
                <w:lang w:val="en-GB"/>
              </w:rPr>
              <w:t>[</w:t>
            </w:r>
            <w:r w:rsidR="00275FC6" w:rsidRPr="00275FC6">
              <w:rPr>
                <w:bCs/>
                <w:i/>
                <w:color w:val="008000"/>
              </w:rPr>
              <w:t>Objectives are often written in terms of teaching intentions and typically indicate the subject content that the teacher(s) intends to cover. Learning outcomes, on the other hand, are more student-centered and describe what it is</w:t>
            </w:r>
            <w:r w:rsidR="00934489">
              <w:rPr>
                <w:bCs/>
                <w:i/>
                <w:color w:val="008000"/>
              </w:rPr>
              <w:t xml:space="preserve"> that the learner should learn </w:t>
            </w:r>
            <w:r w:rsidR="00275FC6" w:rsidRPr="00275FC6">
              <w:rPr>
                <w:bCs/>
                <w:i/>
                <w:color w:val="008000"/>
              </w:rPr>
              <w:t xml:space="preserve">Course objectives are generic whereas outcomes are more specific and measurable. </w:t>
            </w:r>
          </w:p>
          <w:p w14:paraId="1E9AD5CE" w14:textId="77777777" w:rsidR="00275FC6" w:rsidRPr="00275FC6" w:rsidRDefault="00275FC6" w:rsidP="00275FC6">
            <w:pPr>
              <w:spacing w:line="288" w:lineRule="auto"/>
              <w:contextualSpacing/>
              <w:jc w:val="both"/>
              <w:rPr>
                <w:bCs/>
                <w:i/>
                <w:color w:val="008000"/>
              </w:rPr>
            </w:pPr>
            <w:r w:rsidRPr="00275FC6">
              <w:rPr>
                <w:bCs/>
                <w:i/>
                <w:color w:val="008000"/>
              </w:rPr>
              <w:t>We may start the objective as follows:</w:t>
            </w:r>
          </w:p>
          <w:p w14:paraId="35090299" w14:textId="77777777" w:rsidR="00275FC6" w:rsidRPr="00275FC6" w:rsidRDefault="00275FC6" w:rsidP="00275FC6">
            <w:pPr>
              <w:spacing w:line="288" w:lineRule="auto"/>
              <w:contextualSpacing/>
              <w:jc w:val="both"/>
              <w:rPr>
                <w:bCs/>
                <w:i/>
                <w:color w:val="008000"/>
              </w:rPr>
            </w:pPr>
            <w:r w:rsidRPr="00275FC6">
              <w:rPr>
                <w:bCs/>
                <w:i/>
                <w:color w:val="008000"/>
              </w:rPr>
              <w:t>The objective of the course is to –</w:t>
            </w:r>
          </w:p>
          <w:p w14:paraId="35B57B5A" w14:textId="77777777" w:rsidR="00275FC6" w:rsidRPr="00275FC6" w:rsidRDefault="00275FC6" w:rsidP="00275FC6">
            <w:pPr>
              <w:spacing w:line="288" w:lineRule="auto"/>
              <w:contextualSpacing/>
              <w:jc w:val="both"/>
              <w:rPr>
                <w:bCs/>
                <w:i/>
                <w:color w:val="008000"/>
              </w:rPr>
            </w:pPr>
          </w:p>
          <w:p w14:paraId="0E4A0863" w14:textId="77777777" w:rsidR="00275FC6" w:rsidRPr="00275FC6" w:rsidRDefault="00275FC6" w:rsidP="00275FC6">
            <w:pPr>
              <w:numPr>
                <w:ilvl w:val="0"/>
                <w:numId w:val="37"/>
              </w:numPr>
              <w:spacing w:line="288" w:lineRule="auto"/>
              <w:contextualSpacing/>
              <w:jc w:val="both"/>
              <w:rPr>
                <w:bCs/>
                <w:i/>
                <w:color w:val="008000"/>
              </w:rPr>
            </w:pPr>
            <w:r w:rsidRPr="00275FC6">
              <w:rPr>
                <w:bCs/>
                <w:i/>
                <w:color w:val="008000"/>
              </w:rPr>
              <w:t>Provide ….</w:t>
            </w:r>
          </w:p>
          <w:p w14:paraId="49306587" w14:textId="77777777" w:rsidR="00275FC6" w:rsidRPr="00275FC6" w:rsidRDefault="00275FC6" w:rsidP="00275FC6">
            <w:pPr>
              <w:numPr>
                <w:ilvl w:val="0"/>
                <w:numId w:val="37"/>
              </w:numPr>
              <w:spacing w:line="288" w:lineRule="auto"/>
              <w:contextualSpacing/>
              <w:jc w:val="both"/>
              <w:rPr>
                <w:bCs/>
                <w:i/>
                <w:color w:val="008000"/>
              </w:rPr>
            </w:pPr>
            <w:r w:rsidRPr="00275FC6">
              <w:rPr>
                <w:bCs/>
                <w:i/>
                <w:color w:val="008000"/>
              </w:rPr>
              <w:t xml:space="preserve"> Illustrate ….</w:t>
            </w:r>
          </w:p>
          <w:p w14:paraId="60B3C249" w14:textId="77777777" w:rsidR="00275FC6" w:rsidRPr="00275FC6" w:rsidRDefault="00275FC6" w:rsidP="00275FC6">
            <w:pPr>
              <w:numPr>
                <w:ilvl w:val="0"/>
                <w:numId w:val="37"/>
              </w:numPr>
              <w:spacing w:line="288" w:lineRule="auto"/>
              <w:contextualSpacing/>
              <w:jc w:val="both"/>
              <w:rPr>
                <w:bCs/>
                <w:i/>
                <w:color w:val="008000"/>
              </w:rPr>
            </w:pPr>
            <w:r w:rsidRPr="00275FC6">
              <w:rPr>
                <w:bCs/>
                <w:i/>
                <w:color w:val="008000"/>
              </w:rPr>
              <w:t xml:space="preserve"> Explain </w:t>
            </w:r>
          </w:p>
          <w:p w14:paraId="6B3146FB" w14:textId="77777777" w:rsidR="00275FC6" w:rsidRPr="00275FC6" w:rsidRDefault="00275FC6" w:rsidP="00275FC6">
            <w:pPr>
              <w:numPr>
                <w:ilvl w:val="0"/>
                <w:numId w:val="37"/>
              </w:numPr>
              <w:spacing w:line="288" w:lineRule="auto"/>
              <w:contextualSpacing/>
              <w:jc w:val="both"/>
              <w:rPr>
                <w:bCs/>
                <w:i/>
                <w:color w:val="008000"/>
              </w:rPr>
            </w:pPr>
            <w:r w:rsidRPr="00275FC6">
              <w:rPr>
                <w:bCs/>
                <w:i/>
                <w:color w:val="008000"/>
              </w:rPr>
              <w:t xml:space="preserve"> Describe</w:t>
            </w:r>
            <w:proofErr w:type="gramStart"/>
            <w:r w:rsidRPr="00275FC6">
              <w:rPr>
                <w:bCs/>
                <w:i/>
                <w:color w:val="008000"/>
              </w:rPr>
              <w:t xml:space="preserve"> ..</w:t>
            </w:r>
            <w:proofErr w:type="gramEnd"/>
            <w:r w:rsidRPr="00275FC6">
              <w:rPr>
                <w:bCs/>
                <w:i/>
                <w:color w:val="008000"/>
              </w:rPr>
              <w:t xml:space="preserve"> </w:t>
            </w:r>
          </w:p>
          <w:p w14:paraId="5C7CEA91" w14:textId="77777777" w:rsidR="00275FC6" w:rsidRPr="00275FC6" w:rsidRDefault="00275FC6" w:rsidP="00275FC6">
            <w:pPr>
              <w:numPr>
                <w:ilvl w:val="0"/>
                <w:numId w:val="37"/>
              </w:numPr>
              <w:spacing w:line="288" w:lineRule="auto"/>
              <w:contextualSpacing/>
              <w:jc w:val="both"/>
              <w:rPr>
                <w:bCs/>
                <w:i/>
                <w:color w:val="008000"/>
              </w:rPr>
            </w:pPr>
            <w:r w:rsidRPr="00275FC6">
              <w:rPr>
                <w:bCs/>
                <w:i/>
                <w:color w:val="008000"/>
              </w:rPr>
              <w:t xml:space="preserve"> Discuss </w:t>
            </w:r>
          </w:p>
          <w:p w14:paraId="3F3F9F5B" w14:textId="77777777" w:rsidR="00275FC6" w:rsidRPr="00275FC6" w:rsidRDefault="00275FC6" w:rsidP="00275FC6">
            <w:pPr>
              <w:numPr>
                <w:ilvl w:val="0"/>
                <w:numId w:val="37"/>
              </w:numPr>
              <w:spacing w:line="288" w:lineRule="auto"/>
              <w:contextualSpacing/>
              <w:jc w:val="both"/>
              <w:rPr>
                <w:bCs/>
                <w:i/>
                <w:color w:val="008000"/>
              </w:rPr>
            </w:pPr>
            <w:r w:rsidRPr="00275FC6">
              <w:rPr>
                <w:bCs/>
                <w:i/>
                <w:color w:val="008000"/>
              </w:rPr>
              <w:t xml:space="preserve"> Introduce </w:t>
            </w:r>
          </w:p>
          <w:p w14:paraId="06D1485E" w14:textId="77777777" w:rsidR="00275FC6" w:rsidRPr="00275FC6" w:rsidRDefault="00275FC6" w:rsidP="00275FC6">
            <w:pPr>
              <w:spacing w:line="288" w:lineRule="auto"/>
              <w:contextualSpacing/>
              <w:jc w:val="both"/>
              <w:rPr>
                <w:bCs/>
                <w:i/>
                <w:color w:val="008000"/>
              </w:rPr>
            </w:pPr>
            <w:r w:rsidRPr="00275FC6">
              <w:rPr>
                <w:bCs/>
                <w:i/>
                <w:color w:val="008000"/>
              </w:rPr>
              <w:t xml:space="preserve">Etc. </w:t>
            </w:r>
          </w:p>
          <w:p w14:paraId="57D84E81" w14:textId="306CD092" w:rsidR="00C34AB4" w:rsidRDefault="0007084B" w:rsidP="00C34AB4">
            <w:pPr>
              <w:spacing w:line="288" w:lineRule="auto"/>
              <w:contextualSpacing/>
              <w:jc w:val="both"/>
              <w:rPr>
                <w:bCs/>
                <w:lang w:val="en-GB"/>
              </w:rPr>
            </w:pPr>
            <w:r w:rsidRPr="00384AD5">
              <w:rPr>
                <w:i/>
                <w:color w:val="008000"/>
              </w:rPr>
              <w:t>Example:</w:t>
            </w:r>
            <w:r>
              <w:rPr>
                <w:bCs/>
                <w:lang w:val="en-GB"/>
              </w:rPr>
              <w:t>]</w:t>
            </w:r>
            <w:r w:rsidR="00C34AB4" w:rsidRPr="00C34AB4">
              <w:rPr>
                <w:bCs/>
                <w:lang w:val="en-GB"/>
              </w:rPr>
              <w:t>]</w:t>
            </w:r>
          </w:p>
          <w:p w14:paraId="450C4F96" w14:textId="04560397" w:rsidR="00934489" w:rsidRPr="00CB0A60" w:rsidRDefault="00934489" w:rsidP="00C34AB4">
            <w:pPr>
              <w:spacing w:line="288" w:lineRule="auto"/>
              <w:contextualSpacing/>
              <w:jc w:val="both"/>
              <w:rPr>
                <w:bCs/>
              </w:rPr>
            </w:pPr>
            <w:r w:rsidRPr="00CB0A60">
              <w:rPr>
                <w:bCs/>
                <w:lang w:val="en-GB"/>
              </w:rPr>
              <w:t>The objective of the course is to</w:t>
            </w:r>
          </w:p>
          <w:p w14:paraId="1792416B" w14:textId="093C4D84" w:rsidR="00750A8B" w:rsidRPr="00CB0A60" w:rsidRDefault="00934489" w:rsidP="00354692">
            <w:pPr>
              <w:pStyle w:val="ListParagraph"/>
              <w:numPr>
                <w:ilvl w:val="0"/>
                <w:numId w:val="31"/>
              </w:numPr>
              <w:spacing w:line="288" w:lineRule="auto"/>
              <w:contextualSpacing/>
              <w:jc w:val="both"/>
              <w:rPr>
                <w:bCs/>
              </w:rPr>
            </w:pPr>
            <w:r w:rsidRPr="00CB0A60">
              <w:rPr>
                <w:bCs/>
              </w:rPr>
              <w:t xml:space="preserve">Provide the </w:t>
            </w:r>
            <w:r w:rsidR="00750A8B" w:rsidRPr="00CB0A60">
              <w:rPr>
                <w:bCs/>
              </w:rPr>
              <w:t>basic concepts of marketing management.</w:t>
            </w:r>
          </w:p>
          <w:p w14:paraId="60E4700C" w14:textId="77777777" w:rsidR="00750A8B" w:rsidRPr="00CB0A60" w:rsidRDefault="00750A8B" w:rsidP="00354692">
            <w:pPr>
              <w:pStyle w:val="ListParagraph"/>
              <w:numPr>
                <w:ilvl w:val="0"/>
                <w:numId w:val="31"/>
              </w:numPr>
              <w:spacing w:line="288" w:lineRule="auto"/>
              <w:contextualSpacing/>
              <w:jc w:val="both"/>
              <w:rPr>
                <w:bCs/>
              </w:rPr>
            </w:pPr>
            <w:r w:rsidRPr="00CB0A60">
              <w:rPr>
                <w:bCs/>
              </w:rPr>
              <w:t>Develop market &amp; customer insight</w:t>
            </w:r>
          </w:p>
          <w:p w14:paraId="36AB75D2" w14:textId="77777777" w:rsidR="00750A8B" w:rsidRPr="00DA3940" w:rsidRDefault="00750A8B" w:rsidP="00354692">
            <w:pPr>
              <w:pStyle w:val="ListParagraph"/>
              <w:numPr>
                <w:ilvl w:val="0"/>
                <w:numId w:val="31"/>
              </w:numPr>
              <w:spacing w:line="288" w:lineRule="auto"/>
              <w:contextualSpacing/>
              <w:jc w:val="both"/>
              <w:rPr>
                <w:bCs/>
                <w:sz w:val="20"/>
                <w:szCs w:val="20"/>
              </w:rPr>
            </w:pPr>
            <w:r w:rsidRPr="00CB0A60">
              <w:rPr>
                <w:bCs/>
              </w:rPr>
              <w:t>Design a marketing plan</w:t>
            </w:r>
            <w:r w:rsidRPr="00DA3940">
              <w:rPr>
                <w:bCs/>
                <w:sz w:val="20"/>
                <w:szCs w:val="20"/>
              </w:rPr>
              <w:t>.</w:t>
            </w:r>
          </w:p>
          <w:p w14:paraId="6AD3BD9F" w14:textId="77777777" w:rsidR="00750A8B" w:rsidRPr="00DA3940" w:rsidRDefault="00750A8B" w:rsidP="0012402B">
            <w:pPr>
              <w:rPr>
                <w:sz w:val="20"/>
                <w:szCs w:val="20"/>
              </w:rPr>
            </w:pPr>
          </w:p>
        </w:tc>
      </w:tr>
      <w:tr w:rsidR="00750A8B" w:rsidRPr="001B1E48" w14:paraId="5BDE0985" w14:textId="77777777" w:rsidTr="00E229E6">
        <w:trPr>
          <w:trHeight w:val="467"/>
        </w:trPr>
        <w:tc>
          <w:tcPr>
            <w:tcW w:w="348" w:type="dxa"/>
          </w:tcPr>
          <w:p w14:paraId="22B2F83E" w14:textId="77777777" w:rsidR="00750A8B" w:rsidRDefault="00750A8B" w:rsidP="00750A8B">
            <w:pPr>
              <w:ind w:left="-18" w:right="-108"/>
              <w:rPr>
                <w:b/>
                <w:lang w:val="en-GB"/>
              </w:rPr>
            </w:pPr>
          </w:p>
          <w:p w14:paraId="46EA18EC" w14:textId="77777777" w:rsidR="00750A8B" w:rsidRDefault="00750A8B" w:rsidP="00750A8B">
            <w:pPr>
              <w:ind w:left="-18" w:right="-108"/>
              <w:rPr>
                <w:b/>
                <w:lang w:val="en-GB"/>
              </w:rPr>
            </w:pPr>
          </w:p>
          <w:p w14:paraId="1DCAEAA1" w14:textId="77777777" w:rsidR="00750A8B" w:rsidRDefault="00750A8B" w:rsidP="00750A8B">
            <w:pPr>
              <w:ind w:left="-18" w:right="-108"/>
              <w:rPr>
                <w:b/>
                <w:lang w:val="en-GB"/>
              </w:rPr>
            </w:pPr>
          </w:p>
          <w:p w14:paraId="0C97F49D" w14:textId="77777777" w:rsidR="00750A8B" w:rsidRDefault="00750A8B" w:rsidP="00750A8B">
            <w:pPr>
              <w:ind w:left="-18" w:right="-108"/>
              <w:rPr>
                <w:b/>
                <w:lang w:val="en-GB"/>
              </w:rPr>
            </w:pPr>
          </w:p>
          <w:p w14:paraId="3C8FE182" w14:textId="77777777" w:rsidR="00750A8B" w:rsidRDefault="00750A8B" w:rsidP="00750A8B">
            <w:pPr>
              <w:ind w:left="-18" w:right="-108"/>
              <w:rPr>
                <w:b/>
                <w:lang w:val="en-GB"/>
              </w:rPr>
            </w:pPr>
          </w:p>
          <w:p w14:paraId="76CB1416" w14:textId="77777777" w:rsidR="00750A8B" w:rsidRDefault="00750A8B" w:rsidP="00750A8B">
            <w:pPr>
              <w:ind w:left="-18" w:right="-108"/>
              <w:rPr>
                <w:b/>
                <w:lang w:val="en-GB"/>
              </w:rPr>
            </w:pPr>
            <w:r>
              <w:rPr>
                <w:b/>
                <w:lang w:val="en-GB"/>
              </w:rPr>
              <w:t>24</w:t>
            </w:r>
          </w:p>
        </w:tc>
        <w:tc>
          <w:tcPr>
            <w:tcW w:w="1918" w:type="dxa"/>
            <w:vAlign w:val="center"/>
          </w:tcPr>
          <w:p w14:paraId="18084892" w14:textId="10D4BE9E" w:rsidR="00521C23" w:rsidRDefault="00521C23" w:rsidP="0012402B">
            <w:pPr>
              <w:ind w:left="-18" w:right="-108"/>
              <w:rPr>
                <w:b/>
                <w:lang w:val="en-GB"/>
              </w:rPr>
            </w:pPr>
            <w:r>
              <w:rPr>
                <w:b/>
                <w:lang w:val="en-GB"/>
              </w:rPr>
              <w:t xml:space="preserve">Course </w:t>
            </w:r>
          </w:p>
          <w:p w14:paraId="67CE845B" w14:textId="4AC0CFDB" w:rsidR="00750A8B" w:rsidRPr="001B1E48" w:rsidRDefault="00750A8B" w:rsidP="0012402B">
            <w:pPr>
              <w:ind w:left="-18" w:right="-108"/>
              <w:rPr>
                <w:b/>
                <w:lang w:val="en-GB"/>
              </w:rPr>
            </w:pPr>
            <w:r>
              <w:rPr>
                <w:b/>
                <w:lang w:val="en-GB"/>
              </w:rPr>
              <w:t>Learning Outcomes</w:t>
            </w:r>
            <w:r w:rsidR="00521C23">
              <w:rPr>
                <w:b/>
                <w:lang w:val="en-GB"/>
              </w:rPr>
              <w:t xml:space="preserve"> (CLOs)</w:t>
            </w:r>
          </w:p>
        </w:tc>
        <w:tc>
          <w:tcPr>
            <w:tcW w:w="7852" w:type="dxa"/>
            <w:vAlign w:val="center"/>
          </w:tcPr>
          <w:p w14:paraId="79F7B0E6" w14:textId="034DA244" w:rsidR="00DD25A9" w:rsidRPr="007639D0" w:rsidRDefault="00C34AB4" w:rsidP="007639D0">
            <w:pPr>
              <w:rPr>
                <w:i/>
                <w:color w:val="008000"/>
              </w:rPr>
            </w:pPr>
            <w:r>
              <w:rPr>
                <w:bCs/>
                <w:lang w:val="en-GB"/>
              </w:rPr>
              <w:t>[</w:t>
            </w:r>
            <w:r w:rsidR="007639D0">
              <w:rPr>
                <w:i/>
                <w:color w:val="008000"/>
              </w:rPr>
              <w:t>E</w:t>
            </w:r>
            <w:r w:rsidR="007639D0" w:rsidRPr="007639D0">
              <w:rPr>
                <w:i/>
                <w:color w:val="008000"/>
              </w:rPr>
              <w:t>very course should have five to seven CLOs highlighting broader outcomes that the student would achieve after the completion of the course. </w:t>
            </w:r>
            <w:r w:rsidR="00D57658" w:rsidRPr="00D57658">
              <w:rPr>
                <w:bCs/>
                <w:i/>
                <w:color w:val="008000"/>
              </w:rPr>
              <w:t>We need to relate this</w:t>
            </w:r>
            <w:r w:rsidR="00D57658">
              <w:rPr>
                <w:bCs/>
                <w:i/>
                <w:color w:val="008000"/>
              </w:rPr>
              <w:t xml:space="preserve"> learning</w:t>
            </w:r>
            <w:r w:rsidR="00D57658" w:rsidRPr="00D57658">
              <w:rPr>
                <w:bCs/>
                <w:i/>
                <w:color w:val="008000"/>
              </w:rPr>
              <w:t xml:space="preserve"> outcome with the bloom's taxonomy of learning and use the appropriate verb in order to relate the d</w:t>
            </w:r>
            <w:r w:rsidR="00D57658">
              <w:rPr>
                <w:bCs/>
                <w:i/>
                <w:color w:val="008000"/>
              </w:rPr>
              <w:t>epth of learning in six levels from</w:t>
            </w:r>
            <w:r w:rsidR="00D57658" w:rsidRPr="00D57658">
              <w:rPr>
                <w:bCs/>
                <w:i/>
                <w:color w:val="008000"/>
              </w:rPr>
              <w:t xml:space="preserve"> lower to higher order learning, namely, remember, understand, apply, analyze, evaluate and create. Learning outcome will be in the form of "Do</w:t>
            </w:r>
            <w:r w:rsidR="00D57658">
              <w:rPr>
                <w:bCs/>
                <w:i/>
                <w:color w:val="008000"/>
              </w:rPr>
              <w:t xml:space="preserve"> (Action Verb</w:t>
            </w:r>
            <w:r w:rsidR="00FB7534">
              <w:rPr>
                <w:bCs/>
                <w:i/>
                <w:color w:val="008000"/>
              </w:rPr>
              <w:t xml:space="preserve"> implying active learning</w:t>
            </w:r>
            <w:r w:rsidR="00D57658">
              <w:rPr>
                <w:bCs/>
                <w:i/>
                <w:color w:val="008000"/>
              </w:rPr>
              <w:t>)</w:t>
            </w:r>
            <w:r w:rsidR="00D57658" w:rsidRPr="00D57658">
              <w:rPr>
                <w:bCs/>
                <w:i/>
                <w:color w:val="008000"/>
              </w:rPr>
              <w:t>-What</w:t>
            </w:r>
            <w:r w:rsidR="00D57658">
              <w:rPr>
                <w:bCs/>
                <w:i/>
                <w:color w:val="008000"/>
              </w:rPr>
              <w:t xml:space="preserve"> (Object)</w:t>
            </w:r>
            <w:r w:rsidR="00D57658" w:rsidRPr="00D57658">
              <w:rPr>
                <w:bCs/>
                <w:i/>
                <w:color w:val="008000"/>
              </w:rPr>
              <w:t>". In tertiary level</w:t>
            </w:r>
            <w:r w:rsidR="00FB7534">
              <w:rPr>
                <w:bCs/>
                <w:i/>
                <w:color w:val="008000"/>
              </w:rPr>
              <w:t xml:space="preserve"> of</w:t>
            </w:r>
            <w:r w:rsidR="00D57658" w:rsidRPr="00D57658">
              <w:rPr>
                <w:bCs/>
                <w:i/>
                <w:color w:val="008000"/>
              </w:rPr>
              <w:t xml:space="preserve"> education</w:t>
            </w:r>
            <w:r w:rsidR="00FB7534">
              <w:rPr>
                <w:bCs/>
                <w:i/>
                <w:color w:val="008000"/>
              </w:rPr>
              <w:t>, e.g., at university,</w:t>
            </w:r>
            <w:r w:rsidR="00D57658" w:rsidRPr="00D57658">
              <w:rPr>
                <w:bCs/>
                <w:i/>
                <w:color w:val="008000"/>
              </w:rPr>
              <w:t xml:space="preserve"> we s</w:t>
            </w:r>
            <w:r w:rsidR="00FB7534">
              <w:rPr>
                <w:bCs/>
                <w:i/>
                <w:color w:val="008000"/>
              </w:rPr>
              <w:t xml:space="preserve">hould emphasize higher order </w:t>
            </w:r>
            <w:r w:rsidR="00D57658" w:rsidRPr="00D57658">
              <w:rPr>
                <w:bCs/>
                <w:i/>
                <w:color w:val="008000"/>
              </w:rPr>
              <w:t>learning.</w:t>
            </w:r>
            <w:r w:rsidR="00FB7534">
              <w:rPr>
                <w:bCs/>
                <w:i/>
                <w:color w:val="008000"/>
              </w:rPr>
              <w:t xml:space="preserve"> The Action verbs associated with outcome statement needs to be specific and measurable</w:t>
            </w:r>
            <w:r w:rsidR="00243F1A">
              <w:rPr>
                <w:bCs/>
                <w:i/>
                <w:color w:val="008000"/>
              </w:rPr>
              <w:t xml:space="preserve"> so that the student’s activity is visible and can be measured. Below are the examples of such action verb in all the six levels of our cognitive domain: </w:t>
            </w:r>
          </w:p>
          <w:p w14:paraId="707C696C" w14:textId="77777777" w:rsidR="00C84908" w:rsidRDefault="00C84908" w:rsidP="000671AE">
            <w:pPr>
              <w:spacing w:line="288" w:lineRule="auto"/>
              <w:contextualSpacing/>
              <w:jc w:val="both"/>
              <w:rPr>
                <w:bCs/>
                <w:i/>
                <w:color w:val="008000"/>
              </w:rPr>
            </w:pPr>
          </w:p>
          <w:tbl>
            <w:tblPr>
              <w:tblStyle w:val="TableGrid"/>
              <w:tblW w:w="0" w:type="auto"/>
              <w:tblLook w:val="04A0" w:firstRow="1" w:lastRow="0" w:firstColumn="1" w:lastColumn="0" w:noHBand="0" w:noVBand="1"/>
            </w:tblPr>
            <w:tblGrid>
              <w:gridCol w:w="1256"/>
              <w:gridCol w:w="1350"/>
              <w:gridCol w:w="1456"/>
              <w:gridCol w:w="1470"/>
              <w:gridCol w:w="1229"/>
              <w:gridCol w:w="1363"/>
            </w:tblGrid>
            <w:tr w:rsidR="00DD25A9" w14:paraId="7B75D740" w14:textId="77777777" w:rsidTr="00DD25A9">
              <w:tc>
                <w:tcPr>
                  <w:tcW w:w="1270" w:type="dxa"/>
                </w:tcPr>
                <w:p w14:paraId="21658EAA" w14:textId="1C583302" w:rsidR="00DD25A9" w:rsidRDefault="00DD25A9" w:rsidP="00DD25A9">
                  <w:pPr>
                    <w:spacing w:line="288" w:lineRule="auto"/>
                    <w:contextualSpacing/>
                    <w:jc w:val="both"/>
                    <w:rPr>
                      <w:bCs/>
                      <w:i/>
                      <w:color w:val="008000"/>
                    </w:rPr>
                  </w:pPr>
                  <w:r>
                    <w:rPr>
                      <w:bCs/>
                      <w:i/>
                      <w:color w:val="008000"/>
                    </w:rPr>
                    <w:t>Remember</w:t>
                  </w:r>
                </w:p>
              </w:tc>
              <w:tc>
                <w:tcPr>
                  <w:tcW w:w="1270" w:type="dxa"/>
                </w:tcPr>
                <w:p w14:paraId="501ED5E4" w14:textId="6901C277" w:rsidR="00DD25A9" w:rsidRDefault="00DD25A9" w:rsidP="000671AE">
                  <w:pPr>
                    <w:spacing w:line="288" w:lineRule="auto"/>
                    <w:contextualSpacing/>
                    <w:jc w:val="both"/>
                    <w:rPr>
                      <w:bCs/>
                      <w:i/>
                      <w:color w:val="008000"/>
                    </w:rPr>
                  </w:pPr>
                  <w:r>
                    <w:rPr>
                      <w:bCs/>
                      <w:i/>
                      <w:color w:val="008000"/>
                    </w:rPr>
                    <w:t>Understand</w:t>
                  </w:r>
                </w:p>
              </w:tc>
              <w:tc>
                <w:tcPr>
                  <w:tcW w:w="1270" w:type="dxa"/>
                </w:tcPr>
                <w:p w14:paraId="4A006644" w14:textId="7EA994FC" w:rsidR="00DD25A9" w:rsidRDefault="00DD25A9" w:rsidP="000671AE">
                  <w:pPr>
                    <w:spacing w:line="288" w:lineRule="auto"/>
                    <w:contextualSpacing/>
                    <w:jc w:val="both"/>
                    <w:rPr>
                      <w:bCs/>
                      <w:i/>
                      <w:color w:val="008000"/>
                    </w:rPr>
                  </w:pPr>
                  <w:r>
                    <w:rPr>
                      <w:bCs/>
                      <w:i/>
                      <w:color w:val="008000"/>
                    </w:rPr>
                    <w:t>Apply</w:t>
                  </w:r>
                </w:p>
              </w:tc>
              <w:tc>
                <w:tcPr>
                  <w:tcW w:w="1270" w:type="dxa"/>
                </w:tcPr>
                <w:p w14:paraId="0C6021C3" w14:textId="4AC58FC4" w:rsidR="00DD25A9" w:rsidRDefault="00DD25A9" w:rsidP="000671AE">
                  <w:pPr>
                    <w:spacing w:line="288" w:lineRule="auto"/>
                    <w:contextualSpacing/>
                    <w:jc w:val="both"/>
                    <w:rPr>
                      <w:bCs/>
                      <w:i/>
                      <w:color w:val="008000"/>
                    </w:rPr>
                  </w:pPr>
                  <w:r>
                    <w:rPr>
                      <w:bCs/>
                      <w:i/>
                      <w:color w:val="008000"/>
                    </w:rPr>
                    <w:t>Analyze</w:t>
                  </w:r>
                </w:p>
              </w:tc>
              <w:tc>
                <w:tcPr>
                  <w:tcW w:w="1270" w:type="dxa"/>
                </w:tcPr>
                <w:p w14:paraId="5EFBEE42" w14:textId="182934BD" w:rsidR="00DD25A9" w:rsidRDefault="00DD25A9" w:rsidP="000671AE">
                  <w:pPr>
                    <w:spacing w:line="288" w:lineRule="auto"/>
                    <w:contextualSpacing/>
                    <w:jc w:val="both"/>
                    <w:rPr>
                      <w:bCs/>
                      <w:i/>
                      <w:color w:val="008000"/>
                    </w:rPr>
                  </w:pPr>
                  <w:r>
                    <w:rPr>
                      <w:bCs/>
                      <w:i/>
                      <w:color w:val="008000"/>
                    </w:rPr>
                    <w:t>Evaluate</w:t>
                  </w:r>
                </w:p>
              </w:tc>
              <w:tc>
                <w:tcPr>
                  <w:tcW w:w="1271" w:type="dxa"/>
                </w:tcPr>
                <w:p w14:paraId="01F05191" w14:textId="7FD8E4AA" w:rsidR="00DD25A9" w:rsidRDefault="00DD25A9" w:rsidP="000671AE">
                  <w:pPr>
                    <w:spacing w:line="288" w:lineRule="auto"/>
                    <w:contextualSpacing/>
                    <w:jc w:val="both"/>
                    <w:rPr>
                      <w:bCs/>
                      <w:i/>
                      <w:color w:val="008000"/>
                    </w:rPr>
                  </w:pPr>
                  <w:r>
                    <w:rPr>
                      <w:bCs/>
                      <w:i/>
                      <w:color w:val="008000"/>
                    </w:rPr>
                    <w:t>Create</w:t>
                  </w:r>
                </w:p>
              </w:tc>
            </w:tr>
            <w:tr w:rsidR="00DD25A9" w14:paraId="0E366729" w14:textId="77777777" w:rsidTr="00DD25A9">
              <w:tc>
                <w:tcPr>
                  <w:tcW w:w="1270" w:type="dxa"/>
                </w:tcPr>
                <w:p w14:paraId="1E734DCC" w14:textId="77777777" w:rsidR="00C84908" w:rsidRPr="00C84908" w:rsidRDefault="00C84908" w:rsidP="00C84908">
                  <w:pPr>
                    <w:spacing w:line="288" w:lineRule="auto"/>
                    <w:contextualSpacing/>
                    <w:jc w:val="both"/>
                    <w:rPr>
                      <w:bCs/>
                      <w:i/>
                      <w:color w:val="008000"/>
                    </w:rPr>
                  </w:pPr>
                  <w:r w:rsidRPr="00C84908">
                    <w:rPr>
                      <w:bCs/>
                      <w:i/>
                      <w:color w:val="008000"/>
                    </w:rPr>
                    <w:t xml:space="preserve">Count Define Describe Draw Identify Label List Match Name Outline Point Quote Read Recall Recite Recognize Record Repeat Reproduce Select State Write </w:t>
                  </w:r>
                </w:p>
                <w:p w14:paraId="72CFBF90" w14:textId="77777777" w:rsidR="00DD25A9" w:rsidRPr="00C84908" w:rsidRDefault="00DD25A9" w:rsidP="000671AE">
                  <w:pPr>
                    <w:spacing w:line="288" w:lineRule="auto"/>
                    <w:contextualSpacing/>
                    <w:jc w:val="both"/>
                    <w:rPr>
                      <w:b/>
                      <w:bCs/>
                      <w:i/>
                      <w:color w:val="008000"/>
                    </w:rPr>
                  </w:pPr>
                </w:p>
              </w:tc>
              <w:tc>
                <w:tcPr>
                  <w:tcW w:w="1270" w:type="dxa"/>
                </w:tcPr>
                <w:p w14:paraId="4FF88381" w14:textId="77777777" w:rsidR="00C84908" w:rsidRPr="00C84908" w:rsidRDefault="00C84908" w:rsidP="00C84908">
                  <w:pPr>
                    <w:spacing w:line="288" w:lineRule="auto"/>
                    <w:contextualSpacing/>
                    <w:jc w:val="both"/>
                    <w:rPr>
                      <w:bCs/>
                      <w:i/>
                      <w:color w:val="008000"/>
                    </w:rPr>
                  </w:pPr>
                  <w:r w:rsidRPr="00C84908">
                    <w:rPr>
                      <w:bCs/>
                      <w:i/>
                      <w:color w:val="008000"/>
                    </w:rPr>
                    <w:t xml:space="preserve">Associate Compute Convert Defend Discuss Distinguish Estimate Explain Extend Extrapolate Generalize Give examples Infer Paraphrase Predict Rewrite Summarize </w:t>
                  </w:r>
                </w:p>
                <w:p w14:paraId="26F4FE43" w14:textId="77777777" w:rsidR="00DD25A9" w:rsidRDefault="00DD25A9" w:rsidP="000671AE">
                  <w:pPr>
                    <w:spacing w:line="288" w:lineRule="auto"/>
                    <w:contextualSpacing/>
                    <w:jc w:val="both"/>
                    <w:rPr>
                      <w:bCs/>
                      <w:i/>
                      <w:color w:val="008000"/>
                    </w:rPr>
                  </w:pPr>
                </w:p>
              </w:tc>
              <w:tc>
                <w:tcPr>
                  <w:tcW w:w="1270" w:type="dxa"/>
                </w:tcPr>
                <w:p w14:paraId="6C5D6C2E" w14:textId="77777777" w:rsidR="00C84908" w:rsidRDefault="00C84908" w:rsidP="00C84908">
                  <w:pPr>
                    <w:spacing w:line="288" w:lineRule="auto"/>
                    <w:contextualSpacing/>
                    <w:jc w:val="both"/>
                    <w:rPr>
                      <w:bCs/>
                      <w:i/>
                      <w:color w:val="008000"/>
                    </w:rPr>
                  </w:pPr>
                  <w:r w:rsidRPr="00C84908">
                    <w:rPr>
                      <w:bCs/>
                      <w:i/>
                      <w:color w:val="008000"/>
                    </w:rPr>
                    <w:t xml:space="preserve">Add </w:t>
                  </w:r>
                </w:p>
                <w:p w14:paraId="26E66EE3" w14:textId="77777777" w:rsidR="00C84908" w:rsidRDefault="00C84908" w:rsidP="00C84908">
                  <w:pPr>
                    <w:spacing w:line="288" w:lineRule="auto"/>
                    <w:contextualSpacing/>
                    <w:jc w:val="both"/>
                    <w:rPr>
                      <w:bCs/>
                      <w:i/>
                      <w:color w:val="008000"/>
                    </w:rPr>
                  </w:pPr>
                  <w:r w:rsidRPr="00C84908">
                    <w:rPr>
                      <w:bCs/>
                      <w:i/>
                      <w:color w:val="008000"/>
                    </w:rPr>
                    <w:t xml:space="preserve">Apply Calculate Change Classify Complete Compute Demonstrate Discover Divide Examine Graph Interpolate Manipulate Modify Operate Prepare Produce Show </w:t>
                  </w:r>
                </w:p>
                <w:p w14:paraId="154D9E61" w14:textId="7138C5EA" w:rsidR="00C84908" w:rsidRPr="00C84908" w:rsidRDefault="00C84908" w:rsidP="00C84908">
                  <w:pPr>
                    <w:spacing w:line="288" w:lineRule="auto"/>
                    <w:contextualSpacing/>
                    <w:jc w:val="both"/>
                    <w:rPr>
                      <w:bCs/>
                      <w:i/>
                      <w:color w:val="008000"/>
                    </w:rPr>
                  </w:pPr>
                  <w:r w:rsidRPr="00C84908">
                    <w:rPr>
                      <w:bCs/>
                      <w:i/>
                      <w:color w:val="008000"/>
                    </w:rPr>
                    <w:t xml:space="preserve">Solve Subtract Translate Use </w:t>
                  </w:r>
                </w:p>
                <w:p w14:paraId="1FCB0910" w14:textId="77777777" w:rsidR="00DD25A9" w:rsidRDefault="00DD25A9" w:rsidP="000671AE">
                  <w:pPr>
                    <w:spacing w:line="288" w:lineRule="auto"/>
                    <w:contextualSpacing/>
                    <w:jc w:val="both"/>
                    <w:rPr>
                      <w:bCs/>
                      <w:i/>
                      <w:color w:val="008000"/>
                    </w:rPr>
                  </w:pPr>
                </w:p>
              </w:tc>
              <w:tc>
                <w:tcPr>
                  <w:tcW w:w="1270" w:type="dxa"/>
                </w:tcPr>
                <w:p w14:paraId="1C7E4534" w14:textId="77777777" w:rsidR="00C84908" w:rsidRPr="00C84908" w:rsidRDefault="00C84908" w:rsidP="00C84908">
                  <w:pPr>
                    <w:spacing w:line="288" w:lineRule="auto"/>
                    <w:contextualSpacing/>
                    <w:jc w:val="both"/>
                    <w:rPr>
                      <w:bCs/>
                      <w:i/>
                      <w:color w:val="008000"/>
                    </w:rPr>
                  </w:pPr>
                  <w:r w:rsidRPr="00C84908">
                    <w:rPr>
                      <w:bCs/>
                      <w:i/>
                      <w:color w:val="008000"/>
                    </w:rPr>
                    <w:t xml:space="preserve">Analyze </w:t>
                  </w:r>
                </w:p>
                <w:p w14:paraId="3331A612" w14:textId="77777777" w:rsidR="00C84908" w:rsidRPr="00C84908" w:rsidRDefault="00C84908" w:rsidP="00C84908">
                  <w:pPr>
                    <w:spacing w:line="288" w:lineRule="auto"/>
                    <w:contextualSpacing/>
                    <w:jc w:val="both"/>
                    <w:rPr>
                      <w:bCs/>
                      <w:i/>
                      <w:color w:val="008000"/>
                    </w:rPr>
                  </w:pPr>
                  <w:r w:rsidRPr="00C84908">
                    <w:rPr>
                      <w:bCs/>
                      <w:i/>
                      <w:color w:val="008000"/>
                    </w:rPr>
                    <w:t xml:space="preserve">Arrange Breakdown Combine Design Detect Develop Diagram Differentiate Discriminate Illustrate Infer Outline Point out Relate Select Separate Subdivide Utilize </w:t>
                  </w:r>
                </w:p>
                <w:p w14:paraId="4B27718B" w14:textId="77777777" w:rsidR="00DD25A9" w:rsidRDefault="00DD25A9" w:rsidP="000671AE">
                  <w:pPr>
                    <w:spacing w:line="288" w:lineRule="auto"/>
                    <w:contextualSpacing/>
                    <w:jc w:val="both"/>
                    <w:rPr>
                      <w:bCs/>
                      <w:i/>
                      <w:color w:val="008000"/>
                    </w:rPr>
                  </w:pPr>
                </w:p>
              </w:tc>
              <w:tc>
                <w:tcPr>
                  <w:tcW w:w="1270" w:type="dxa"/>
                </w:tcPr>
                <w:p w14:paraId="6FD2411D" w14:textId="77777777" w:rsidR="00C84908" w:rsidRDefault="00C84908" w:rsidP="00C84908">
                  <w:pPr>
                    <w:spacing w:line="288" w:lineRule="auto"/>
                    <w:contextualSpacing/>
                    <w:jc w:val="both"/>
                    <w:rPr>
                      <w:bCs/>
                      <w:i/>
                      <w:color w:val="008000"/>
                    </w:rPr>
                  </w:pPr>
                  <w:r w:rsidRPr="00C84908">
                    <w:rPr>
                      <w:bCs/>
                      <w:i/>
                      <w:color w:val="008000"/>
                    </w:rPr>
                    <w:t xml:space="preserve">Appraise Assess Compare Conclude Contrast Criticize Critique Determine Grade Interpret Judge Justify Measure Rank Rate Support </w:t>
                  </w:r>
                </w:p>
                <w:p w14:paraId="1F981553" w14:textId="71886C9A" w:rsidR="00C84908" w:rsidRPr="00C84908" w:rsidRDefault="00C84908" w:rsidP="00C84908">
                  <w:pPr>
                    <w:spacing w:line="288" w:lineRule="auto"/>
                    <w:contextualSpacing/>
                    <w:jc w:val="both"/>
                    <w:rPr>
                      <w:bCs/>
                      <w:i/>
                      <w:color w:val="008000"/>
                    </w:rPr>
                  </w:pPr>
                  <w:r>
                    <w:rPr>
                      <w:bCs/>
                      <w:i/>
                      <w:color w:val="008000"/>
                    </w:rPr>
                    <w:t>T</w:t>
                  </w:r>
                  <w:r w:rsidRPr="00C84908">
                    <w:rPr>
                      <w:bCs/>
                      <w:i/>
                      <w:color w:val="008000"/>
                    </w:rPr>
                    <w:t xml:space="preserve">est </w:t>
                  </w:r>
                </w:p>
                <w:p w14:paraId="433BCD51" w14:textId="77777777" w:rsidR="00DD25A9" w:rsidRDefault="00DD25A9" w:rsidP="000671AE">
                  <w:pPr>
                    <w:spacing w:line="288" w:lineRule="auto"/>
                    <w:contextualSpacing/>
                    <w:jc w:val="both"/>
                    <w:rPr>
                      <w:bCs/>
                      <w:i/>
                      <w:color w:val="008000"/>
                    </w:rPr>
                  </w:pPr>
                </w:p>
              </w:tc>
              <w:tc>
                <w:tcPr>
                  <w:tcW w:w="1271" w:type="dxa"/>
                </w:tcPr>
                <w:p w14:paraId="122567DB" w14:textId="77777777" w:rsidR="00C84908" w:rsidRPr="00C84908" w:rsidRDefault="00C84908" w:rsidP="00C84908">
                  <w:pPr>
                    <w:spacing w:line="288" w:lineRule="auto"/>
                    <w:contextualSpacing/>
                    <w:jc w:val="both"/>
                    <w:rPr>
                      <w:bCs/>
                      <w:i/>
                      <w:color w:val="008000"/>
                    </w:rPr>
                  </w:pPr>
                  <w:r w:rsidRPr="00C84908">
                    <w:rPr>
                      <w:bCs/>
                      <w:i/>
                      <w:color w:val="008000"/>
                    </w:rPr>
                    <w:t xml:space="preserve">Categorize Combine Compile Compose Create Drive Design Devise Explain Generate Group Integrate Modify Order Organize Plan Prescribe Propose Rearrange Reconstruct Related Reorganize Revise Rewrite Summarize Transform Specify </w:t>
                  </w:r>
                </w:p>
                <w:p w14:paraId="684084E0" w14:textId="77777777" w:rsidR="00DD25A9" w:rsidRDefault="00DD25A9" w:rsidP="000671AE">
                  <w:pPr>
                    <w:spacing w:line="288" w:lineRule="auto"/>
                    <w:contextualSpacing/>
                    <w:jc w:val="both"/>
                    <w:rPr>
                      <w:bCs/>
                      <w:i/>
                      <w:color w:val="008000"/>
                    </w:rPr>
                  </w:pPr>
                </w:p>
              </w:tc>
            </w:tr>
          </w:tbl>
          <w:p w14:paraId="76D1B6C7" w14:textId="77777777" w:rsidR="00DD25A9" w:rsidRDefault="00DD25A9" w:rsidP="000671AE">
            <w:pPr>
              <w:spacing w:line="288" w:lineRule="auto"/>
              <w:contextualSpacing/>
              <w:jc w:val="both"/>
              <w:rPr>
                <w:bCs/>
                <w:i/>
                <w:color w:val="008000"/>
              </w:rPr>
            </w:pPr>
          </w:p>
          <w:p w14:paraId="6FE5552F" w14:textId="2A0D9ED7" w:rsidR="00C84908" w:rsidRDefault="00C84908" w:rsidP="000671AE">
            <w:pPr>
              <w:spacing w:line="288" w:lineRule="auto"/>
              <w:contextualSpacing/>
              <w:jc w:val="both"/>
              <w:rPr>
                <w:bCs/>
                <w:i/>
                <w:color w:val="008000"/>
              </w:rPr>
            </w:pPr>
            <w:r>
              <w:rPr>
                <w:bCs/>
                <w:i/>
                <w:color w:val="008000"/>
              </w:rPr>
              <w:t xml:space="preserve">Avoid using the action verbs that are not specific and measurable such as </w:t>
            </w:r>
          </w:p>
          <w:p w14:paraId="195B3665" w14:textId="1ACB9737" w:rsidR="00C84908" w:rsidRPr="00C84908" w:rsidRDefault="00C84908" w:rsidP="00C84908">
            <w:pPr>
              <w:spacing w:line="288" w:lineRule="auto"/>
              <w:contextualSpacing/>
              <w:jc w:val="both"/>
              <w:rPr>
                <w:bCs/>
                <w:i/>
                <w:color w:val="008000"/>
              </w:rPr>
            </w:pPr>
            <w:r>
              <w:rPr>
                <w:bCs/>
                <w:i/>
                <w:color w:val="008000"/>
              </w:rPr>
              <w:t xml:space="preserve">Imagine, </w:t>
            </w:r>
            <w:r w:rsidRPr="00C84908">
              <w:rPr>
                <w:bCs/>
                <w:i/>
                <w:color w:val="008000"/>
              </w:rPr>
              <w:t>Comprehend</w:t>
            </w:r>
            <w:r>
              <w:rPr>
                <w:bCs/>
                <w:i/>
                <w:color w:val="008000"/>
              </w:rPr>
              <w:t xml:space="preserve">, Understand, </w:t>
            </w:r>
            <w:r w:rsidRPr="00C84908">
              <w:rPr>
                <w:bCs/>
                <w:i/>
                <w:color w:val="008000"/>
              </w:rPr>
              <w:t>Know</w:t>
            </w:r>
            <w:r>
              <w:rPr>
                <w:bCs/>
                <w:i/>
                <w:color w:val="008000"/>
              </w:rPr>
              <w:t xml:space="preserve">, Appreciate, </w:t>
            </w:r>
            <w:r w:rsidRPr="00C84908">
              <w:rPr>
                <w:bCs/>
                <w:i/>
                <w:color w:val="008000"/>
              </w:rPr>
              <w:t>See</w:t>
            </w:r>
            <w:r>
              <w:rPr>
                <w:bCs/>
                <w:i/>
                <w:color w:val="008000"/>
              </w:rPr>
              <w:t xml:space="preserve">, Explore, </w:t>
            </w:r>
            <w:r w:rsidRPr="00C84908">
              <w:rPr>
                <w:bCs/>
                <w:i/>
                <w:color w:val="008000"/>
              </w:rPr>
              <w:t>Exposed to</w:t>
            </w:r>
          </w:p>
          <w:p w14:paraId="29A6AD74" w14:textId="26F1E7BC" w:rsidR="00C34AB4" w:rsidRPr="00C84908" w:rsidRDefault="00C84908" w:rsidP="000671AE">
            <w:pPr>
              <w:spacing w:line="288" w:lineRule="auto"/>
              <w:contextualSpacing/>
              <w:jc w:val="both"/>
              <w:rPr>
                <w:bCs/>
                <w:i/>
                <w:color w:val="008000"/>
              </w:rPr>
            </w:pPr>
            <w:r>
              <w:rPr>
                <w:bCs/>
                <w:i/>
                <w:color w:val="008000"/>
              </w:rPr>
              <w:t xml:space="preserve">Learn, </w:t>
            </w:r>
            <w:r w:rsidRPr="00C84908">
              <w:rPr>
                <w:bCs/>
                <w:i/>
                <w:color w:val="008000"/>
              </w:rPr>
              <w:t>Familiar with</w:t>
            </w:r>
            <w:r>
              <w:rPr>
                <w:bCs/>
                <w:i/>
                <w:color w:val="008000"/>
              </w:rPr>
              <w:t>, Realize</w:t>
            </w:r>
            <w:r>
              <w:rPr>
                <w:bCs/>
                <w:i/>
                <w:color w:val="008000"/>
              </w:rPr>
              <w:tab/>
              <w:t xml:space="preserve">, </w:t>
            </w:r>
            <w:r w:rsidRPr="00C84908">
              <w:rPr>
                <w:bCs/>
                <w:i/>
                <w:color w:val="008000"/>
              </w:rPr>
              <w:t>Sense of</w:t>
            </w:r>
            <w:r>
              <w:rPr>
                <w:bCs/>
                <w:i/>
                <w:color w:val="008000"/>
              </w:rPr>
              <w:t xml:space="preserve">, </w:t>
            </w:r>
            <w:r w:rsidRPr="00C84908">
              <w:rPr>
                <w:bCs/>
                <w:i/>
                <w:color w:val="008000"/>
              </w:rPr>
              <w:t>Discover</w:t>
            </w:r>
            <w:r>
              <w:rPr>
                <w:bCs/>
                <w:i/>
                <w:color w:val="008000"/>
              </w:rPr>
              <w:t>, etc.</w:t>
            </w:r>
            <w:r w:rsidR="0007084B">
              <w:rPr>
                <w:bCs/>
                <w:i/>
                <w:color w:val="008000"/>
              </w:rPr>
              <w:t xml:space="preserve"> </w:t>
            </w:r>
            <w:r w:rsidR="0007084B" w:rsidRPr="00384AD5">
              <w:rPr>
                <w:i/>
                <w:color w:val="008000"/>
              </w:rPr>
              <w:t>Example:</w:t>
            </w:r>
            <w:r w:rsidR="0007084B">
              <w:rPr>
                <w:bCs/>
                <w:lang w:val="en-GB"/>
              </w:rPr>
              <w:t>]</w:t>
            </w:r>
            <w:r w:rsidR="00C34AB4">
              <w:rPr>
                <w:bCs/>
                <w:lang w:val="en-GB"/>
              </w:rPr>
              <w:t>]</w:t>
            </w:r>
          </w:p>
          <w:p w14:paraId="78B87457" w14:textId="1C6DB6F5" w:rsidR="000671AE" w:rsidRPr="00CB0A60" w:rsidRDefault="000671AE" w:rsidP="000671AE">
            <w:pPr>
              <w:spacing w:line="288" w:lineRule="auto"/>
              <w:contextualSpacing/>
              <w:jc w:val="both"/>
              <w:rPr>
                <w:bCs/>
              </w:rPr>
            </w:pPr>
            <w:r w:rsidRPr="00CB0A60">
              <w:rPr>
                <w:bCs/>
              </w:rPr>
              <w:t xml:space="preserve">After the </w:t>
            </w:r>
            <w:r w:rsidR="00CB0A60" w:rsidRPr="00CB0A60">
              <w:rPr>
                <w:bCs/>
              </w:rPr>
              <w:t>successful completion</w:t>
            </w:r>
            <w:r w:rsidRPr="00CB0A60">
              <w:rPr>
                <w:bCs/>
              </w:rPr>
              <w:t xml:space="preserve"> of this cours</w:t>
            </w:r>
            <w:r w:rsidR="008D5537" w:rsidRPr="00CB0A60">
              <w:rPr>
                <w:bCs/>
              </w:rPr>
              <w:t>e, the students will be able to:</w:t>
            </w:r>
          </w:p>
          <w:p w14:paraId="57543347" w14:textId="77777777" w:rsidR="00750A8B" w:rsidRPr="00CB0A60" w:rsidRDefault="000671AE" w:rsidP="00354692">
            <w:pPr>
              <w:pStyle w:val="ListParagraph"/>
              <w:numPr>
                <w:ilvl w:val="0"/>
                <w:numId w:val="32"/>
              </w:numPr>
              <w:spacing w:line="288" w:lineRule="auto"/>
              <w:contextualSpacing/>
              <w:jc w:val="both"/>
              <w:rPr>
                <w:bCs/>
              </w:rPr>
            </w:pPr>
            <w:r w:rsidRPr="00CB0A60">
              <w:rPr>
                <w:bCs/>
              </w:rPr>
              <w:t>Define</w:t>
            </w:r>
            <w:r w:rsidR="00750A8B" w:rsidRPr="00CB0A60">
              <w:rPr>
                <w:bCs/>
              </w:rPr>
              <w:t xml:space="preserve"> basic marketing concepts.</w:t>
            </w:r>
          </w:p>
          <w:p w14:paraId="5440066E" w14:textId="77777777" w:rsidR="00750A8B" w:rsidRPr="00CB0A60" w:rsidRDefault="000671AE" w:rsidP="00354692">
            <w:pPr>
              <w:pStyle w:val="ListParagraph"/>
              <w:numPr>
                <w:ilvl w:val="0"/>
                <w:numId w:val="32"/>
              </w:numPr>
              <w:spacing w:line="288" w:lineRule="auto"/>
              <w:contextualSpacing/>
              <w:jc w:val="both"/>
              <w:rPr>
                <w:bCs/>
              </w:rPr>
            </w:pPr>
            <w:r w:rsidRPr="00CB0A60">
              <w:rPr>
                <w:bCs/>
              </w:rPr>
              <w:t>Assess</w:t>
            </w:r>
            <w:r w:rsidR="00750A8B" w:rsidRPr="00CB0A60">
              <w:rPr>
                <w:bCs/>
              </w:rPr>
              <w:t xml:space="preserve"> marketing opportunities.</w:t>
            </w:r>
          </w:p>
          <w:p w14:paraId="3743896C" w14:textId="77777777" w:rsidR="00750A8B" w:rsidRPr="00CB0A60" w:rsidRDefault="000671AE" w:rsidP="00354692">
            <w:pPr>
              <w:pStyle w:val="ListParagraph"/>
              <w:numPr>
                <w:ilvl w:val="0"/>
                <w:numId w:val="32"/>
              </w:numPr>
              <w:spacing w:line="288" w:lineRule="auto"/>
              <w:contextualSpacing/>
              <w:jc w:val="both"/>
              <w:rPr>
                <w:bCs/>
              </w:rPr>
            </w:pPr>
            <w:r w:rsidRPr="00CB0A60">
              <w:rPr>
                <w:bCs/>
              </w:rPr>
              <w:t>Analyze</w:t>
            </w:r>
            <w:r w:rsidR="00750A8B" w:rsidRPr="00CB0A60">
              <w:rPr>
                <w:bCs/>
              </w:rPr>
              <w:t xml:space="preserve"> customer value.</w:t>
            </w:r>
          </w:p>
          <w:p w14:paraId="34FBB772" w14:textId="77777777" w:rsidR="00750A8B" w:rsidRPr="00CB0A60" w:rsidRDefault="000671AE" w:rsidP="00354692">
            <w:pPr>
              <w:pStyle w:val="ListParagraph"/>
              <w:numPr>
                <w:ilvl w:val="0"/>
                <w:numId w:val="32"/>
              </w:numPr>
              <w:spacing w:line="288" w:lineRule="auto"/>
              <w:contextualSpacing/>
              <w:jc w:val="both"/>
              <w:rPr>
                <w:bCs/>
              </w:rPr>
            </w:pPr>
            <w:r w:rsidRPr="00CB0A60">
              <w:rPr>
                <w:bCs/>
              </w:rPr>
              <w:t>Apply</w:t>
            </w:r>
            <w:r w:rsidR="00750A8B" w:rsidRPr="00CB0A60">
              <w:rPr>
                <w:bCs/>
              </w:rPr>
              <w:t xml:space="preserve"> the customer insights for segmenting and targeting market segments.</w:t>
            </w:r>
          </w:p>
          <w:p w14:paraId="37B967A2" w14:textId="77777777" w:rsidR="00750A8B" w:rsidRPr="00CB0A60" w:rsidRDefault="000671AE" w:rsidP="00354692">
            <w:pPr>
              <w:pStyle w:val="ListParagraph"/>
              <w:numPr>
                <w:ilvl w:val="0"/>
                <w:numId w:val="32"/>
              </w:numPr>
              <w:spacing w:line="288" w:lineRule="auto"/>
              <w:contextualSpacing/>
              <w:jc w:val="both"/>
              <w:rPr>
                <w:bCs/>
              </w:rPr>
            </w:pPr>
            <w:r w:rsidRPr="00CB0A60">
              <w:rPr>
                <w:bCs/>
              </w:rPr>
              <w:t>Develop</w:t>
            </w:r>
            <w:r w:rsidR="00750A8B" w:rsidRPr="00CB0A60">
              <w:rPr>
                <w:bCs/>
              </w:rPr>
              <w:t xml:space="preserve"> a brand positioning strategy.</w:t>
            </w:r>
          </w:p>
          <w:p w14:paraId="5EC975CF" w14:textId="77777777" w:rsidR="00750A8B" w:rsidRPr="00CB0A60" w:rsidRDefault="000671AE" w:rsidP="00354692">
            <w:pPr>
              <w:pStyle w:val="ListParagraph"/>
              <w:numPr>
                <w:ilvl w:val="0"/>
                <w:numId w:val="32"/>
              </w:numPr>
              <w:spacing w:line="288" w:lineRule="auto"/>
              <w:contextualSpacing/>
              <w:jc w:val="both"/>
              <w:rPr>
                <w:bCs/>
              </w:rPr>
            </w:pPr>
            <w:r w:rsidRPr="00CB0A60">
              <w:rPr>
                <w:bCs/>
              </w:rPr>
              <w:t>Develop</w:t>
            </w:r>
            <w:r w:rsidR="00750A8B" w:rsidRPr="00CB0A60">
              <w:rPr>
                <w:bCs/>
              </w:rPr>
              <w:t xml:space="preserve"> a marketing plan about-</w:t>
            </w:r>
          </w:p>
          <w:p w14:paraId="71B97CBC" w14:textId="77777777" w:rsidR="00750A8B" w:rsidRPr="00CB0A60" w:rsidRDefault="00750A8B" w:rsidP="00354692">
            <w:pPr>
              <w:pStyle w:val="ListParagraph"/>
              <w:numPr>
                <w:ilvl w:val="1"/>
                <w:numId w:val="32"/>
              </w:numPr>
              <w:spacing w:line="288" w:lineRule="auto"/>
              <w:contextualSpacing/>
              <w:jc w:val="both"/>
              <w:rPr>
                <w:bCs/>
              </w:rPr>
            </w:pPr>
            <w:r w:rsidRPr="00CB0A60">
              <w:rPr>
                <w:bCs/>
              </w:rPr>
              <w:t xml:space="preserve">Designing &amp; Developing value </w:t>
            </w:r>
          </w:p>
          <w:p w14:paraId="73F31FC5" w14:textId="77777777" w:rsidR="00750A8B" w:rsidRPr="00CB0A60" w:rsidRDefault="00750A8B" w:rsidP="00354692">
            <w:pPr>
              <w:pStyle w:val="ListParagraph"/>
              <w:numPr>
                <w:ilvl w:val="1"/>
                <w:numId w:val="32"/>
              </w:numPr>
              <w:spacing w:line="288" w:lineRule="auto"/>
              <w:contextualSpacing/>
              <w:jc w:val="both"/>
              <w:rPr>
                <w:bCs/>
              </w:rPr>
            </w:pPr>
            <w:r w:rsidRPr="00CB0A60">
              <w:rPr>
                <w:bCs/>
              </w:rPr>
              <w:t>Delivering value</w:t>
            </w:r>
          </w:p>
          <w:p w14:paraId="5116C2EC" w14:textId="77777777" w:rsidR="00750A8B" w:rsidRPr="00CB0A60" w:rsidRDefault="00750A8B" w:rsidP="00354692">
            <w:pPr>
              <w:pStyle w:val="ListParagraph"/>
              <w:numPr>
                <w:ilvl w:val="1"/>
                <w:numId w:val="32"/>
              </w:numPr>
              <w:spacing w:line="288" w:lineRule="auto"/>
              <w:contextualSpacing/>
              <w:jc w:val="both"/>
              <w:rPr>
                <w:bCs/>
              </w:rPr>
            </w:pPr>
            <w:r w:rsidRPr="00CB0A60">
              <w:rPr>
                <w:bCs/>
              </w:rPr>
              <w:lastRenderedPageBreak/>
              <w:t>Communicating value</w:t>
            </w:r>
          </w:p>
          <w:p w14:paraId="7140C966" w14:textId="77777777" w:rsidR="00750A8B" w:rsidRPr="00CB0A60" w:rsidRDefault="000671AE" w:rsidP="00354692">
            <w:pPr>
              <w:pStyle w:val="ListParagraph"/>
              <w:numPr>
                <w:ilvl w:val="0"/>
                <w:numId w:val="32"/>
              </w:numPr>
              <w:spacing w:line="288" w:lineRule="auto"/>
              <w:contextualSpacing/>
              <w:jc w:val="both"/>
              <w:rPr>
                <w:bCs/>
              </w:rPr>
            </w:pPr>
            <w:r w:rsidRPr="00CB0A60">
              <w:rPr>
                <w:bCs/>
              </w:rPr>
              <w:t>Develop</w:t>
            </w:r>
            <w:r w:rsidR="00750A8B" w:rsidRPr="00CB0A60">
              <w:rPr>
                <w:bCs/>
              </w:rPr>
              <w:t xml:space="preserve"> a balance scorecard for marketing management.</w:t>
            </w:r>
          </w:p>
          <w:p w14:paraId="5D7B3CF2" w14:textId="77777777" w:rsidR="00750A8B" w:rsidRPr="00DA3940" w:rsidRDefault="00750A8B" w:rsidP="0012402B">
            <w:pPr>
              <w:rPr>
                <w:sz w:val="20"/>
                <w:szCs w:val="20"/>
              </w:rPr>
            </w:pPr>
          </w:p>
        </w:tc>
      </w:tr>
      <w:tr w:rsidR="00750A8B" w:rsidRPr="001B1E48" w14:paraId="1B4A52E8" w14:textId="77777777" w:rsidTr="00E229E6">
        <w:trPr>
          <w:trHeight w:val="467"/>
        </w:trPr>
        <w:tc>
          <w:tcPr>
            <w:tcW w:w="348" w:type="dxa"/>
          </w:tcPr>
          <w:p w14:paraId="70202BF3" w14:textId="77777777" w:rsidR="00750A8B" w:rsidRDefault="00750A8B" w:rsidP="00DA3940">
            <w:pPr>
              <w:spacing w:line="276" w:lineRule="auto"/>
              <w:ind w:right="-108"/>
              <w:rPr>
                <w:b/>
                <w:lang w:val="en-GB"/>
              </w:rPr>
            </w:pPr>
            <w:r>
              <w:rPr>
                <w:b/>
                <w:lang w:val="en-GB"/>
              </w:rPr>
              <w:lastRenderedPageBreak/>
              <w:t>25</w:t>
            </w:r>
          </w:p>
        </w:tc>
        <w:tc>
          <w:tcPr>
            <w:tcW w:w="1918" w:type="dxa"/>
            <w:vAlign w:val="center"/>
          </w:tcPr>
          <w:p w14:paraId="1D42F40D" w14:textId="77777777" w:rsidR="00750A8B" w:rsidRDefault="00750A8B" w:rsidP="00DA3940">
            <w:pPr>
              <w:ind w:right="-108"/>
              <w:rPr>
                <w:b/>
                <w:lang w:val="en-GB"/>
              </w:rPr>
            </w:pPr>
            <w:r>
              <w:rPr>
                <w:b/>
                <w:lang w:val="en-GB"/>
              </w:rPr>
              <w:t>Teaching Methods</w:t>
            </w:r>
          </w:p>
        </w:tc>
        <w:tc>
          <w:tcPr>
            <w:tcW w:w="7852" w:type="dxa"/>
            <w:vAlign w:val="center"/>
          </w:tcPr>
          <w:p w14:paraId="43BDD2EE" w14:textId="54636F47" w:rsidR="00C34AB4" w:rsidRDefault="00C34AB4" w:rsidP="0012402B">
            <w:r>
              <w:rPr>
                <w:bCs/>
                <w:lang w:val="en-GB"/>
              </w:rPr>
              <w:t>[</w:t>
            </w:r>
            <w:r w:rsidR="00306DD3">
              <w:rPr>
                <w:bCs/>
                <w:i/>
                <w:color w:val="008000"/>
                <w:lang w:val="en-GB"/>
              </w:rPr>
              <w:t xml:space="preserve">What methodology will be used for teaching that ensures </w:t>
            </w:r>
            <w:r w:rsidR="00086478">
              <w:rPr>
                <w:bCs/>
                <w:i/>
                <w:color w:val="008000"/>
                <w:lang w:val="en-GB"/>
              </w:rPr>
              <w:t>activ</w:t>
            </w:r>
            <w:r w:rsidR="001F3035">
              <w:rPr>
                <w:bCs/>
                <w:i/>
                <w:color w:val="008000"/>
                <w:lang w:val="en-GB"/>
              </w:rPr>
              <w:t>e learning takes place. For this</w:t>
            </w:r>
            <w:r w:rsidR="00086478">
              <w:rPr>
                <w:bCs/>
                <w:i/>
                <w:color w:val="008000"/>
                <w:lang w:val="en-GB"/>
              </w:rPr>
              <w:t xml:space="preserve"> lecture needs to be supplemented by other activities such as </w:t>
            </w:r>
            <w:r w:rsidR="001F3035">
              <w:rPr>
                <w:bCs/>
                <w:i/>
                <w:color w:val="008000"/>
                <w:lang w:val="en-GB"/>
              </w:rPr>
              <w:t xml:space="preserve">(problem solving) </w:t>
            </w:r>
            <w:r w:rsidR="00086478">
              <w:rPr>
                <w:bCs/>
                <w:i/>
                <w:color w:val="008000"/>
                <w:lang w:val="en-GB"/>
              </w:rPr>
              <w:t xml:space="preserve">exercise, </w:t>
            </w:r>
            <w:r w:rsidR="001F3035">
              <w:rPr>
                <w:bCs/>
                <w:i/>
                <w:color w:val="008000"/>
                <w:lang w:val="en-GB"/>
              </w:rPr>
              <w:t>group activities, discussion, case studies, etc. In modern paradigm a teacher is a facilitator not a lecturer who facilitates learning to take place</w:t>
            </w:r>
            <w:r w:rsidR="00312011">
              <w:rPr>
                <w:bCs/>
                <w:i/>
                <w:color w:val="008000"/>
                <w:lang w:val="en-GB"/>
              </w:rPr>
              <w:t xml:space="preserve"> through different activities. This mode of learning is also known as cooperative</w:t>
            </w:r>
            <w:r w:rsidR="00313043">
              <w:rPr>
                <w:bCs/>
                <w:i/>
                <w:color w:val="008000"/>
                <w:lang w:val="en-GB"/>
              </w:rPr>
              <w:t xml:space="preserve"> and</w:t>
            </w:r>
            <w:r w:rsidR="00C062D7">
              <w:rPr>
                <w:bCs/>
                <w:i/>
                <w:color w:val="008000"/>
                <w:lang w:val="en-GB"/>
              </w:rPr>
              <w:t xml:space="preserve"> collaborative</w:t>
            </w:r>
            <w:r w:rsidR="00312011">
              <w:rPr>
                <w:bCs/>
                <w:i/>
                <w:color w:val="008000"/>
                <w:lang w:val="en-GB"/>
              </w:rPr>
              <w:t xml:space="preserve"> learning</w:t>
            </w:r>
            <w:r w:rsidR="001D3633">
              <w:rPr>
                <w:bCs/>
                <w:i/>
                <w:color w:val="008000"/>
                <w:lang w:val="en-GB"/>
              </w:rPr>
              <w:t xml:space="preserve">. </w:t>
            </w:r>
            <w:r w:rsidR="001D3633" w:rsidRPr="00384AD5">
              <w:rPr>
                <w:i/>
                <w:color w:val="008000"/>
              </w:rPr>
              <w:t>Example:</w:t>
            </w:r>
            <w:r>
              <w:rPr>
                <w:bCs/>
                <w:lang w:val="en-GB"/>
              </w:rPr>
              <w:t>]</w:t>
            </w:r>
          </w:p>
          <w:p w14:paraId="2C996A6B" w14:textId="77777777" w:rsidR="00750A8B" w:rsidRPr="00874754" w:rsidRDefault="00750A8B" w:rsidP="0012402B">
            <w:r w:rsidRPr="00874754">
              <w:t xml:space="preserve">Lecture, Case Studies, Project Developments. </w:t>
            </w:r>
          </w:p>
          <w:p w14:paraId="14946098" w14:textId="77777777" w:rsidR="00750A8B" w:rsidRPr="00874754" w:rsidRDefault="00750A8B" w:rsidP="0012402B"/>
        </w:tc>
      </w:tr>
      <w:tr w:rsidR="00750A8B" w:rsidRPr="001B1E48" w14:paraId="37317BFD" w14:textId="77777777" w:rsidTr="00E229E6">
        <w:trPr>
          <w:trHeight w:val="467"/>
        </w:trPr>
        <w:tc>
          <w:tcPr>
            <w:tcW w:w="348" w:type="dxa"/>
          </w:tcPr>
          <w:p w14:paraId="0D5B3DCA" w14:textId="77777777" w:rsidR="00750A8B" w:rsidRDefault="00750A8B" w:rsidP="000671AE">
            <w:pPr>
              <w:ind w:right="-108"/>
              <w:rPr>
                <w:b/>
                <w:lang w:val="en-GB"/>
              </w:rPr>
            </w:pPr>
            <w:r>
              <w:rPr>
                <w:b/>
                <w:lang w:val="en-GB"/>
              </w:rPr>
              <w:t>26</w:t>
            </w:r>
          </w:p>
        </w:tc>
        <w:tc>
          <w:tcPr>
            <w:tcW w:w="9770" w:type="dxa"/>
            <w:gridSpan w:val="2"/>
            <w:vAlign w:val="center"/>
          </w:tcPr>
          <w:p w14:paraId="2F47C9F6" w14:textId="77777777" w:rsidR="00750A8B" w:rsidRDefault="00750A8B" w:rsidP="00DA3940">
            <w:pPr>
              <w:ind w:right="-108"/>
              <w:rPr>
                <w:b/>
                <w:lang w:val="en-GB"/>
              </w:rPr>
            </w:pPr>
            <w:r>
              <w:rPr>
                <w:b/>
                <w:lang w:val="en-GB"/>
              </w:rPr>
              <w:t>Topic Outline</w:t>
            </w:r>
          </w:p>
          <w:p w14:paraId="005E2802" w14:textId="6F769806" w:rsidR="00C34AB4" w:rsidRPr="00874754" w:rsidRDefault="00C34AB4" w:rsidP="00C062D7">
            <w:pPr>
              <w:ind w:right="-108"/>
            </w:pPr>
            <w:r>
              <w:rPr>
                <w:bCs/>
                <w:lang w:val="en-GB"/>
              </w:rPr>
              <w:t>[</w:t>
            </w:r>
            <w:r w:rsidR="00313043">
              <w:rPr>
                <w:bCs/>
                <w:i/>
                <w:color w:val="008000"/>
                <w:lang w:val="en-GB"/>
              </w:rPr>
              <w:t>Schedule of the topics delivered to the students. It can be broken down to class/lecture level. At UIU</w:t>
            </w:r>
            <w:r w:rsidR="00C062D7">
              <w:rPr>
                <w:bCs/>
                <w:i/>
                <w:color w:val="008000"/>
                <w:lang w:val="en-GB"/>
              </w:rPr>
              <w:t>,</w:t>
            </w:r>
            <w:r w:rsidR="00313043">
              <w:rPr>
                <w:bCs/>
                <w:i/>
                <w:color w:val="008000"/>
                <w:lang w:val="en-GB"/>
              </w:rPr>
              <w:t xml:space="preserve"> officially</w:t>
            </w:r>
            <w:r w:rsidR="00C062D7">
              <w:rPr>
                <w:bCs/>
                <w:i/>
                <w:color w:val="008000"/>
                <w:lang w:val="en-GB"/>
              </w:rPr>
              <w:t>, we offer</w:t>
            </w:r>
            <w:r w:rsidR="00313043">
              <w:rPr>
                <w:bCs/>
                <w:i/>
                <w:color w:val="008000"/>
                <w:lang w:val="en-GB"/>
              </w:rPr>
              <w:t xml:space="preserve"> 24 classes</w:t>
            </w:r>
            <w:r w:rsidR="00C062D7">
              <w:rPr>
                <w:bCs/>
                <w:i/>
                <w:color w:val="008000"/>
                <w:lang w:val="en-GB"/>
              </w:rPr>
              <w:t xml:space="preserve"> for a theory course in a trimester</w:t>
            </w:r>
            <w:r w:rsidR="00313043">
              <w:rPr>
                <w:bCs/>
                <w:i/>
                <w:color w:val="008000"/>
                <w:lang w:val="en-GB"/>
              </w:rPr>
              <w:t xml:space="preserve">. </w:t>
            </w:r>
            <w:r w:rsidR="001764E8">
              <w:rPr>
                <w:bCs/>
                <w:i/>
                <w:color w:val="008000"/>
                <w:lang w:val="en-GB"/>
              </w:rPr>
              <w:t xml:space="preserve">Please assign the course learning outcome applicable to each of the topics. The schedule of class test, quizzes, midterm exams, and other activities should be shown. </w:t>
            </w:r>
            <w:r w:rsidR="001D3633" w:rsidRPr="001D3633">
              <w:rPr>
                <w:i/>
                <w:color w:val="008000"/>
              </w:rPr>
              <w:t>Example:</w:t>
            </w:r>
            <w:r w:rsidR="001D3633">
              <w:rPr>
                <w:bCs/>
                <w:lang w:val="en-GB"/>
              </w:rPr>
              <w:t>]</w:t>
            </w:r>
          </w:p>
        </w:tc>
      </w:tr>
      <w:tr w:rsidR="00750A8B" w:rsidRPr="001B1E48" w14:paraId="7A91E9E3" w14:textId="77777777" w:rsidTr="00E229E6">
        <w:trPr>
          <w:trHeight w:val="467"/>
        </w:trPr>
        <w:tc>
          <w:tcPr>
            <w:tcW w:w="348" w:type="dxa"/>
          </w:tcPr>
          <w:p w14:paraId="006E79A6" w14:textId="77777777" w:rsidR="00750A8B" w:rsidRDefault="00750A8B" w:rsidP="0012402B">
            <w:pPr>
              <w:ind w:left="-18" w:right="-108"/>
              <w:rPr>
                <w:b/>
                <w:lang w:val="en-GB"/>
              </w:rPr>
            </w:pPr>
          </w:p>
        </w:tc>
        <w:tc>
          <w:tcPr>
            <w:tcW w:w="9770" w:type="dxa"/>
            <w:gridSpan w:val="2"/>
            <w:vAlign w:val="center"/>
          </w:tcPr>
          <w:tbl>
            <w:tblPr>
              <w:tblW w:w="9538" w:type="dxa"/>
              <w:jc w:val="center"/>
              <w:tblLook w:val="0600" w:firstRow="0" w:lastRow="0" w:firstColumn="0" w:lastColumn="0" w:noHBand="1" w:noVBand="1"/>
            </w:tblPr>
            <w:tblGrid>
              <w:gridCol w:w="870"/>
              <w:gridCol w:w="5259"/>
              <w:gridCol w:w="507"/>
              <w:gridCol w:w="1641"/>
              <w:gridCol w:w="1261"/>
            </w:tblGrid>
            <w:tr w:rsidR="00750A8B" w:rsidRPr="00874754" w14:paraId="1CDE5B80" w14:textId="77777777" w:rsidTr="00EF363C">
              <w:trPr>
                <w:jc w:val="center"/>
              </w:trPr>
              <w:tc>
                <w:tcPr>
                  <w:tcW w:w="456" w:type="pct"/>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vAlign w:val="center"/>
                </w:tcPr>
                <w:p w14:paraId="293D83E9" w14:textId="77777777" w:rsidR="00750A8B" w:rsidRPr="00874754" w:rsidRDefault="00750A8B" w:rsidP="00E229E6">
                  <w:pPr>
                    <w:spacing w:line="288" w:lineRule="auto"/>
                    <w:ind w:left="-120"/>
                    <w:jc w:val="center"/>
                    <w:rPr>
                      <w:sz w:val="18"/>
                      <w:szCs w:val="18"/>
                    </w:rPr>
                  </w:pPr>
                  <w:r w:rsidRPr="00874754">
                    <w:rPr>
                      <w:b/>
                      <w:sz w:val="18"/>
                      <w:szCs w:val="18"/>
                    </w:rPr>
                    <w:t>Class</w:t>
                  </w:r>
                </w:p>
              </w:tc>
              <w:tc>
                <w:tcPr>
                  <w:tcW w:w="2757" w:type="pct"/>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vAlign w:val="center"/>
                </w:tcPr>
                <w:p w14:paraId="37FA5ABC" w14:textId="77777777" w:rsidR="00750A8B" w:rsidRPr="00874754" w:rsidRDefault="00750A8B" w:rsidP="00E229E6">
                  <w:pPr>
                    <w:spacing w:line="288" w:lineRule="auto"/>
                    <w:ind w:left="-120"/>
                    <w:jc w:val="center"/>
                    <w:rPr>
                      <w:sz w:val="18"/>
                      <w:szCs w:val="18"/>
                    </w:rPr>
                  </w:pPr>
                  <w:r w:rsidRPr="00874754">
                    <w:rPr>
                      <w:b/>
                      <w:sz w:val="18"/>
                      <w:szCs w:val="18"/>
                    </w:rPr>
                    <w:t>Topics/Assignments</w:t>
                  </w:r>
                </w:p>
              </w:tc>
              <w:tc>
                <w:tcPr>
                  <w:tcW w:w="266" w:type="pct"/>
                  <w:tcBorders>
                    <w:top w:val="single" w:sz="6" w:space="0" w:color="000000"/>
                    <w:left w:val="single" w:sz="6" w:space="0" w:color="000000"/>
                    <w:bottom w:val="single" w:sz="6" w:space="0" w:color="000000"/>
                    <w:right w:val="single" w:sz="6" w:space="0" w:color="000000"/>
                  </w:tcBorders>
                  <w:shd w:val="clear" w:color="auto" w:fill="FFFFFF"/>
                </w:tcPr>
                <w:p w14:paraId="1A77C284" w14:textId="4CA16201" w:rsidR="00750A8B" w:rsidRPr="00874754" w:rsidRDefault="00521C23" w:rsidP="00E229E6">
                  <w:pPr>
                    <w:spacing w:line="288" w:lineRule="auto"/>
                    <w:ind w:left="-120"/>
                    <w:jc w:val="center"/>
                    <w:rPr>
                      <w:b/>
                      <w:sz w:val="18"/>
                      <w:szCs w:val="18"/>
                    </w:rPr>
                  </w:pPr>
                  <w:proofErr w:type="spellStart"/>
                  <w:r>
                    <w:rPr>
                      <w:b/>
                      <w:sz w:val="18"/>
                      <w:szCs w:val="18"/>
                    </w:rPr>
                    <w:t>C</w:t>
                  </w:r>
                  <w:r w:rsidR="00750A8B" w:rsidRPr="00874754">
                    <w:rPr>
                      <w:b/>
                      <w:sz w:val="18"/>
                      <w:szCs w:val="18"/>
                    </w:rPr>
                    <w:t>L</w:t>
                  </w:r>
                  <w:r w:rsidR="00C34AB4" w:rsidRPr="00874754">
                    <w:rPr>
                      <w:b/>
                      <w:sz w:val="18"/>
                      <w:szCs w:val="18"/>
                    </w:rPr>
                    <w:t>o</w:t>
                  </w:r>
                  <w:r w:rsidR="00750A8B" w:rsidRPr="00874754">
                    <w:rPr>
                      <w:b/>
                      <w:sz w:val="18"/>
                      <w:szCs w:val="18"/>
                    </w:rPr>
                    <w:t>s</w:t>
                  </w:r>
                  <w:proofErr w:type="spellEnd"/>
                </w:p>
              </w:tc>
              <w:tc>
                <w:tcPr>
                  <w:tcW w:w="860" w:type="pct"/>
                  <w:tcBorders>
                    <w:top w:val="single" w:sz="6" w:space="0" w:color="000000"/>
                    <w:left w:val="single" w:sz="6" w:space="0" w:color="000000"/>
                    <w:bottom w:val="single" w:sz="6" w:space="0" w:color="000000"/>
                    <w:right w:val="single" w:sz="6" w:space="0" w:color="000000"/>
                  </w:tcBorders>
                  <w:shd w:val="clear" w:color="auto" w:fill="FFFFFF"/>
                </w:tcPr>
                <w:p w14:paraId="7F6E066F" w14:textId="77777777" w:rsidR="00750A8B" w:rsidRPr="00874754" w:rsidRDefault="00750A8B" w:rsidP="00E229E6">
                  <w:pPr>
                    <w:spacing w:line="288" w:lineRule="auto"/>
                    <w:ind w:left="-120"/>
                    <w:jc w:val="center"/>
                    <w:rPr>
                      <w:b/>
                      <w:sz w:val="18"/>
                      <w:szCs w:val="18"/>
                    </w:rPr>
                  </w:pPr>
                  <w:r w:rsidRPr="00874754">
                    <w:rPr>
                      <w:b/>
                      <w:sz w:val="18"/>
                      <w:szCs w:val="18"/>
                    </w:rPr>
                    <w:t>Reading Reference</w:t>
                  </w:r>
                </w:p>
              </w:tc>
              <w:tc>
                <w:tcPr>
                  <w:tcW w:w="661" w:type="pct"/>
                  <w:tcBorders>
                    <w:top w:val="single" w:sz="6" w:space="0" w:color="000000"/>
                    <w:left w:val="single" w:sz="6" w:space="0" w:color="000000"/>
                    <w:bottom w:val="single" w:sz="6" w:space="0" w:color="000000"/>
                    <w:right w:val="single" w:sz="6" w:space="0" w:color="000000"/>
                  </w:tcBorders>
                  <w:shd w:val="clear" w:color="auto" w:fill="FFFFFF"/>
                </w:tcPr>
                <w:p w14:paraId="3AF9D147" w14:textId="77777777" w:rsidR="00750A8B" w:rsidRPr="00874754" w:rsidRDefault="00750A8B" w:rsidP="00E229E6">
                  <w:pPr>
                    <w:spacing w:line="288" w:lineRule="auto"/>
                    <w:ind w:left="-120"/>
                    <w:jc w:val="center"/>
                    <w:rPr>
                      <w:b/>
                      <w:sz w:val="18"/>
                      <w:szCs w:val="18"/>
                    </w:rPr>
                  </w:pPr>
                  <w:r w:rsidRPr="00874754">
                    <w:rPr>
                      <w:b/>
                      <w:sz w:val="18"/>
                      <w:szCs w:val="18"/>
                    </w:rPr>
                    <w:t>Activities</w:t>
                  </w:r>
                </w:p>
              </w:tc>
            </w:tr>
            <w:tr w:rsidR="00750A8B" w:rsidRPr="00874754" w14:paraId="36E93126" w14:textId="77777777" w:rsidTr="00EF363C">
              <w:trPr>
                <w:trHeight w:val="432"/>
                <w:jc w:val="center"/>
              </w:trPr>
              <w:tc>
                <w:tcPr>
                  <w:tcW w:w="456" w:type="pct"/>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1968F4A6" w14:textId="77777777" w:rsidR="00750A8B" w:rsidRPr="00874754" w:rsidRDefault="00750A8B" w:rsidP="00E229E6">
                  <w:pPr>
                    <w:spacing w:line="288" w:lineRule="auto"/>
                    <w:rPr>
                      <w:sz w:val="18"/>
                      <w:szCs w:val="18"/>
                    </w:rPr>
                  </w:pPr>
                  <w:r w:rsidRPr="00874754">
                    <w:rPr>
                      <w:sz w:val="18"/>
                      <w:szCs w:val="18"/>
                    </w:rPr>
                    <w:t>1,2,3,4</w:t>
                  </w:r>
                </w:p>
              </w:tc>
              <w:tc>
                <w:tcPr>
                  <w:tcW w:w="2757" w:type="pct"/>
                  <w:tcBorders>
                    <w:top w:val="single" w:sz="6" w:space="0" w:color="000000"/>
                    <w:left w:val="single" w:sz="6" w:space="0" w:color="000000"/>
                    <w:bottom w:val="single" w:sz="6" w:space="0" w:color="000000"/>
                    <w:right w:val="single" w:sz="6" w:space="0" w:color="000000"/>
                  </w:tcBorders>
                  <w:tcMar>
                    <w:left w:w="120" w:type="dxa"/>
                    <w:right w:w="120" w:type="dxa"/>
                  </w:tcMar>
                </w:tcPr>
                <w:p w14:paraId="6A7E5227" w14:textId="77777777" w:rsidR="00750A8B" w:rsidRPr="00874754" w:rsidRDefault="00750A8B" w:rsidP="00E229E6">
                  <w:pPr>
                    <w:spacing w:line="288" w:lineRule="auto"/>
                    <w:jc w:val="center"/>
                    <w:rPr>
                      <w:sz w:val="18"/>
                      <w:szCs w:val="18"/>
                    </w:rPr>
                  </w:pPr>
                  <w:r w:rsidRPr="00874754">
                    <w:rPr>
                      <w:sz w:val="18"/>
                      <w:szCs w:val="18"/>
                    </w:rPr>
                    <w:t>Defining Marketing for the 21</w:t>
                  </w:r>
                  <w:r w:rsidRPr="00874754">
                    <w:rPr>
                      <w:sz w:val="18"/>
                      <w:szCs w:val="18"/>
                      <w:vertAlign w:val="superscript"/>
                    </w:rPr>
                    <w:t>st</w:t>
                  </w:r>
                  <w:r w:rsidRPr="00874754">
                    <w:rPr>
                      <w:sz w:val="18"/>
                      <w:szCs w:val="18"/>
                    </w:rPr>
                    <w:t xml:space="preserve"> Century</w:t>
                  </w:r>
                </w:p>
              </w:tc>
              <w:tc>
                <w:tcPr>
                  <w:tcW w:w="266" w:type="pct"/>
                  <w:tcBorders>
                    <w:top w:val="single" w:sz="6" w:space="0" w:color="000000"/>
                    <w:left w:val="single" w:sz="6" w:space="0" w:color="000000"/>
                    <w:bottom w:val="single" w:sz="6" w:space="0" w:color="000000"/>
                    <w:right w:val="single" w:sz="6" w:space="0" w:color="000000"/>
                  </w:tcBorders>
                </w:tcPr>
                <w:p w14:paraId="0B2297CF" w14:textId="77777777" w:rsidR="00750A8B" w:rsidRPr="00874754" w:rsidRDefault="00750A8B" w:rsidP="00E229E6">
                  <w:pPr>
                    <w:rPr>
                      <w:sz w:val="18"/>
                      <w:szCs w:val="18"/>
                    </w:rPr>
                  </w:pPr>
                  <w:r w:rsidRPr="00874754">
                    <w:rPr>
                      <w:sz w:val="18"/>
                      <w:szCs w:val="18"/>
                    </w:rPr>
                    <w:t>1</w:t>
                  </w:r>
                </w:p>
              </w:tc>
              <w:tc>
                <w:tcPr>
                  <w:tcW w:w="860" w:type="pct"/>
                  <w:tcBorders>
                    <w:top w:val="single" w:sz="6" w:space="0" w:color="000000"/>
                    <w:left w:val="single" w:sz="6" w:space="0" w:color="000000"/>
                    <w:bottom w:val="single" w:sz="6" w:space="0" w:color="000000"/>
                    <w:right w:val="single" w:sz="6" w:space="0" w:color="000000"/>
                  </w:tcBorders>
                </w:tcPr>
                <w:p w14:paraId="49269A6B" w14:textId="77777777" w:rsidR="00750A8B" w:rsidRPr="00874754" w:rsidRDefault="00750A8B" w:rsidP="00E229E6">
                  <w:pPr>
                    <w:spacing w:line="288" w:lineRule="auto"/>
                    <w:jc w:val="center"/>
                    <w:rPr>
                      <w:sz w:val="18"/>
                      <w:szCs w:val="18"/>
                    </w:rPr>
                  </w:pPr>
                  <w:r w:rsidRPr="00874754">
                    <w:rPr>
                      <w:sz w:val="18"/>
                      <w:szCs w:val="18"/>
                    </w:rPr>
                    <w:t>Chapter 1</w:t>
                  </w:r>
                </w:p>
              </w:tc>
              <w:tc>
                <w:tcPr>
                  <w:tcW w:w="661" w:type="pct"/>
                  <w:tcBorders>
                    <w:top w:val="single" w:sz="6" w:space="0" w:color="000000"/>
                    <w:left w:val="single" w:sz="6" w:space="0" w:color="000000"/>
                    <w:bottom w:val="single" w:sz="6" w:space="0" w:color="000000"/>
                    <w:right w:val="single" w:sz="6" w:space="0" w:color="000000"/>
                  </w:tcBorders>
                </w:tcPr>
                <w:p w14:paraId="68FED9E1" w14:textId="77777777" w:rsidR="00750A8B" w:rsidRPr="00EF363C" w:rsidRDefault="00DA3940" w:rsidP="00EF363C">
                  <w:pPr>
                    <w:pStyle w:val="ListParagraph"/>
                    <w:numPr>
                      <w:ilvl w:val="0"/>
                      <w:numId w:val="35"/>
                    </w:numPr>
                    <w:ind w:left="151" w:hanging="151"/>
                    <w:rPr>
                      <w:sz w:val="18"/>
                      <w:szCs w:val="18"/>
                    </w:rPr>
                  </w:pPr>
                  <w:r w:rsidRPr="00EF363C">
                    <w:rPr>
                      <w:sz w:val="18"/>
                      <w:szCs w:val="18"/>
                    </w:rPr>
                    <w:t>Quiz 1</w:t>
                  </w:r>
                </w:p>
                <w:p w14:paraId="13F972DE" w14:textId="77777777" w:rsidR="00EF363C" w:rsidRDefault="00EF363C" w:rsidP="00EF363C">
                  <w:pPr>
                    <w:pStyle w:val="ListParagraph"/>
                    <w:numPr>
                      <w:ilvl w:val="0"/>
                      <w:numId w:val="35"/>
                    </w:numPr>
                    <w:ind w:left="151" w:hanging="151"/>
                    <w:rPr>
                      <w:sz w:val="18"/>
                      <w:szCs w:val="18"/>
                    </w:rPr>
                  </w:pPr>
                  <w:r>
                    <w:rPr>
                      <w:sz w:val="18"/>
                      <w:szCs w:val="18"/>
                    </w:rPr>
                    <w:t>Brain Storming,</w:t>
                  </w:r>
                </w:p>
                <w:p w14:paraId="63B8783A" w14:textId="77777777" w:rsidR="00EF363C" w:rsidRPr="00EF363C" w:rsidRDefault="00EF363C" w:rsidP="00EF363C">
                  <w:pPr>
                    <w:pStyle w:val="ListParagraph"/>
                    <w:numPr>
                      <w:ilvl w:val="0"/>
                      <w:numId w:val="35"/>
                    </w:numPr>
                    <w:ind w:left="151" w:hanging="151"/>
                    <w:rPr>
                      <w:sz w:val="18"/>
                      <w:szCs w:val="18"/>
                    </w:rPr>
                  </w:pPr>
                  <w:r w:rsidRPr="00EF363C">
                    <w:rPr>
                      <w:sz w:val="18"/>
                      <w:szCs w:val="18"/>
                    </w:rPr>
                    <w:t>Feasibility Study.</w:t>
                  </w:r>
                </w:p>
              </w:tc>
            </w:tr>
            <w:tr w:rsidR="00750A8B" w:rsidRPr="00874754" w14:paraId="20DAD6A5" w14:textId="77777777" w:rsidTr="00EF363C">
              <w:trPr>
                <w:trHeight w:val="432"/>
                <w:jc w:val="center"/>
              </w:trPr>
              <w:tc>
                <w:tcPr>
                  <w:tcW w:w="456" w:type="pct"/>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2B0F3DBF" w14:textId="77777777" w:rsidR="00750A8B" w:rsidRPr="00874754" w:rsidRDefault="00750A8B" w:rsidP="00E229E6">
                  <w:pPr>
                    <w:spacing w:line="288" w:lineRule="auto"/>
                    <w:ind w:left="-120"/>
                    <w:jc w:val="center"/>
                    <w:rPr>
                      <w:sz w:val="18"/>
                      <w:szCs w:val="18"/>
                    </w:rPr>
                  </w:pPr>
                  <w:r w:rsidRPr="00874754">
                    <w:rPr>
                      <w:sz w:val="18"/>
                      <w:szCs w:val="18"/>
                    </w:rPr>
                    <w:t>5, 6</w:t>
                  </w:r>
                </w:p>
              </w:tc>
              <w:tc>
                <w:tcPr>
                  <w:tcW w:w="2757" w:type="pct"/>
                  <w:tcBorders>
                    <w:top w:val="single" w:sz="6" w:space="0" w:color="000000"/>
                    <w:left w:val="single" w:sz="6" w:space="0" w:color="000000"/>
                    <w:bottom w:val="single" w:sz="6" w:space="0" w:color="000000"/>
                    <w:right w:val="single" w:sz="6" w:space="0" w:color="000000"/>
                  </w:tcBorders>
                  <w:tcMar>
                    <w:left w:w="120" w:type="dxa"/>
                    <w:right w:w="120" w:type="dxa"/>
                  </w:tcMar>
                </w:tcPr>
                <w:p w14:paraId="02C0920C" w14:textId="77777777" w:rsidR="00750A8B" w:rsidRPr="00874754" w:rsidRDefault="00750A8B" w:rsidP="00E229E6">
                  <w:pPr>
                    <w:spacing w:line="288" w:lineRule="auto"/>
                    <w:jc w:val="center"/>
                    <w:rPr>
                      <w:sz w:val="18"/>
                      <w:szCs w:val="18"/>
                    </w:rPr>
                  </w:pPr>
                  <w:r w:rsidRPr="00874754">
                    <w:rPr>
                      <w:sz w:val="18"/>
                      <w:szCs w:val="18"/>
                    </w:rPr>
                    <w:t>Developing Marketing Strategies and Plans</w:t>
                  </w:r>
                </w:p>
              </w:tc>
              <w:tc>
                <w:tcPr>
                  <w:tcW w:w="266" w:type="pct"/>
                  <w:tcBorders>
                    <w:top w:val="single" w:sz="6" w:space="0" w:color="000000"/>
                    <w:left w:val="single" w:sz="6" w:space="0" w:color="000000"/>
                    <w:bottom w:val="single" w:sz="6" w:space="0" w:color="000000"/>
                    <w:right w:val="single" w:sz="6" w:space="0" w:color="000000"/>
                  </w:tcBorders>
                </w:tcPr>
                <w:p w14:paraId="30AF78AE" w14:textId="77777777" w:rsidR="00750A8B" w:rsidRPr="00874754" w:rsidRDefault="00750A8B" w:rsidP="00E229E6">
                  <w:pPr>
                    <w:spacing w:line="288" w:lineRule="auto"/>
                    <w:jc w:val="both"/>
                    <w:rPr>
                      <w:sz w:val="18"/>
                      <w:szCs w:val="18"/>
                    </w:rPr>
                  </w:pPr>
                  <w:r w:rsidRPr="00874754">
                    <w:rPr>
                      <w:sz w:val="18"/>
                      <w:szCs w:val="18"/>
                    </w:rPr>
                    <w:t>2</w:t>
                  </w:r>
                </w:p>
              </w:tc>
              <w:tc>
                <w:tcPr>
                  <w:tcW w:w="860" w:type="pct"/>
                  <w:tcBorders>
                    <w:top w:val="single" w:sz="6" w:space="0" w:color="000000"/>
                    <w:left w:val="single" w:sz="6" w:space="0" w:color="000000"/>
                    <w:bottom w:val="single" w:sz="6" w:space="0" w:color="000000"/>
                    <w:right w:val="single" w:sz="6" w:space="0" w:color="000000"/>
                  </w:tcBorders>
                </w:tcPr>
                <w:p w14:paraId="56B56608" w14:textId="77777777" w:rsidR="00750A8B" w:rsidRPr="00874754" w:rsidRDefault="00750A8B" w:rsidP="00E229E6">
                  <w:pPr>
                    <w:spacing w:line="288" w:lineRule="auto"/>
                    <w:ind w:left="-142"/>
                    <w:jc w:val="center"/>
                    <w:rPr>
                      <w:sz w:val="18"/>
                      <w:szCs w:val="18"/>
                    </w:rPr>
                  </w:pPr>
                  <w:r w:rsidRPr="00874754">
                    <w:rPr>
                      <w:sz w:val="18"/>
                      <w:szCs w:val="18"/>
                    </w:rPr>
                    <w:t>Chapter 2</w:t>
                  </w:r>
                </w:p>
              </w:tc>
              <w:tc>
                <w:tcPr>
                  <w:tcW w:w="661" w:type="pct"/>
                  <w:tcBorders>
                    <w:top w:val="single" w:sz="6" w:space="0" w:color="000000"/>
                    <w:left w:val="single" w:sz="6" w:space="0" w:color="000000"/>
                    <w:bottom w:val="single" w:sz="6" w:space="0" w:color="000000"/>
                    <w:right w:val="single" w:sz="6" w:space="0" w:color="000000"/>
                  </w:tcBorders>
                </w:tcPr>
                <w:p w14:paraId="081821F1" w14:textId="77777777" w:rsidR="00750A8B" w:rsidRPr="00874754" w:rsidRDefault="00EF363C" w:rsidP="00E229E6">
                  <w:pPr>
                    <w:spacing w:line="288" w:lineRule="auto"/>
                    <w:jc w:val="both"/>
                    <w:rPr>
                      <w:sz w:val="18"/>
                      <w:szCs w:val="18"/>
                    </w:rPr>
                  </w:pPr>
                  <w:r>
                    <w:rPr>
                      <w:sz w:val="18"/>
                      <w:szCs w:val="18"/>
                    </w:rPr>
                    <w:t>Plan Outline Development</w:t>
                  </w:r>
                </w:p>
              </w:tc>
            </w:tr>
            <w:tr w:rsidR="00750A8B" w:rsidRPr="00874754" w14:paraId="6C01EB22" w14:textId="77777777" w:rsidTr="00EF363C">
              <w:trPr>
                <w:trHeight w:val="288"/>
                <w:jc w:val="center"/>
              </w:trPr>
              <w:tc>
                <w:tcPr>
                  <w:tcW w:w="456" w:type="pct"/>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06694559" w14:textId="77777777" w:rsidR="00750A8B" w:rsidRPr="00874754" w:rsidRDefault="00750A8B" w:rsidP="00E229E6">
                  <w:pPr>
                    <w:spacing w:line="288" w:lineRule="auto"/>
                    <w:ind w:left="-120"/>
                    <w:jc w:val="center"/>
                    <w:rPr>
                      <w:bCs/>
                      <w:sz w:val="18"/>
                      <w:szCs w:val="18"/>
                    </w:rPr>
                  </w:pPr>
                  <w:r w:rsidRPr="00874754">
                    <w:rPr>
                      <w:bCs/>
                      <w:sz w:val="18"/>
                      <w:szCs w:val="18"/>
                    </w:rPr>
                    <w:t>7,8,9</w:t>
                  </w:r>
                </w:p>
              </w:tc>
              <w:tc>
                <w:tcPr>
                  <w:tcW w:w="2757" w:type="pct"/>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0F960CCD" w14:textId="77777777" w:rsidR="00750A8B" w:rsidRPr="00874754" w:rsidRDefault="00750A8B" w:rsidP="00E229E6">
                  <w:pPr>
                    <w:spacing w:line="288" w:lineRule="auto"/>
                    <w:jc w:val="center"/>
                    <w:rPr>
                      <w:bCs/>
                      <w:sz w:val="18"/>
                      <w:szCs w:val="18"/>
                    </w:rPr>
                  </w:pPr>
                  <w:r w:rsidRPr="00874754">
                    <w:rPr>
                      <w:bCs/>
                      <w:sz w:val="18"/>
                      <w:szCs w:val="18"/>
                    </w:rPr>
                    <w:t>Creating Customer Value and Customer Relationships</w:t>
                  </w:r>
                </w:p>
              </w:tc>
              <w:tc>
                <w:tcPr>
                  <w:tcW w:w="266" w:type="pct"/>
                  <w:tcBorders>
                    <w:top w:val="single" w:sz="6" w:space="0" w:color="000000"/>
                    <w:left w:val="single" w:sz="6" w:space="0" w:color="000000"/>
                    <w:bottom w:val="single" w:sz="6" w:space="0" w:color="000000"/>
                    <w:right w:val="single" w:sz="6" w:space="0" w:color="000000"/>
                  </w:tcBorders>
                </w:tcPr>
                <w:p w14:paraId="0A75C10F" w14:textId="77777777" w:rsidR="00750A8B" w:rsidRPr="00874754" w:rsidRDefault="00750A8B" w:rsidP="00E229E6">
                  <w:pPr>
                    <w:spacing w:line="288" w:lineRule="auto"/>
                    <w:rPr>
                      <w:bCs/>
                      <w:sz w:val="18"/>
                      <w:szCs w:val="18"/>
                    </w:rPr>
                  </w:pPr>
                  <w:r w:rsidRPr="00874754">
                    <w:rPr>
                      <w:bCs/>
                      <w:sz w:val="18"/>
                      <w:szCs w:val="18"/>
                    </w:rPr>
                    <w:t>3</w:t>
                  </w:r>
                </w:p>
              </w:tc>
              <w:tc>
                <w:tcPr>
                  <w:tcW w:w="860" w:type="pct"/>
                  <w:tcBorders>
                    <w:top w:val="single" w:sz="6" w:space="0" w:color="000000"/>
                    <w:left w:val="single" w:sz="6" w:space="0" w:color="000000"/>
                    <w:bottom w:val="single" w:sz="6" w:space="0" w:color="000000"/>
                    <w:right w:val="single" w:sz="6" w:space="0" w:color="000000"/>
                  </w:tcBorders>
                </w:tcPr>
                <w:p w14:paraId="627C12D8" w14:textId="77777777" w:rsidR="00750A8B" w:rsidRPr="00874754" w:rsidRDefault="00750A8B" w:rsidP="00E229E6">
                  <w:pPr>
                    <w:spacing w:line="288" w:lineRule="auto"/>
                    <w:jc w:val="center"/>
                    <w:rPr>
                      <w:bCs/>
                      <w:sz w:val="18"/>
                      <w:szCs w:val="18"/>
                    </w:rPr>
                  </w:pPr>
                </w:p>
                <w:p w14:paraId="4CEBE3BA" w14:textId="77777777" w:rsidR="00750A8B" w:rsidRPr="00874754" w:rsidRDefault="00750A8B" w:rsidP="00E229E6">
                  <w:pPr>
                    <w:spacing w:line="288" w:lineRule="auto"/>
                    <w:jc w:val="center"/>
                    <w:rPr>
                      <w:bCs/>
                      <w:sz w:val="18"/>
                      <w:szCs w:val="18"/>
                    </w:rPr>
                  </w:pPr>
                  <w:r w:rsidRPr="00874754">
                    <w:rPr>
                      <w:bCs/>
                      <w:sz w:val="18"/>
                      <w:szCs w:val="18"/>
                    </w:rPr>
                    <w:t>Chapter 4</w:t>
                  </w:r>
                </w:p>
              </w:tc>
              <w:tc>
                <w:tcPr>
                  <w:tcW w:w="661" w:type="pct"/>
                  <w:tcBorders>
                    <w:top w:val="single" w:sz="6" w:space="0" w:color="000000"/>
                    <w:left w:val="single" w:sz="6" w:space="0" w:color="000000"/>
                    <w:bottom w:val="single" w:sz="6" w:space="0" w:color="000000"/>
                    <w:right w:val="single" w:sz="6" w:space="0" w:color="000000"/>
                  </w:tcBorders>
                </w:tcPr>
                <w:p w14:paraId="108C28B2" w14:textId="77777777" w:rsidR="00750A8B" w:rsidRPr="00874754" w:rsidRDefault="00DA3940" w:rsidP="00E229E6">
                  <w:pPr>
                    <w:spacing w:line="288" w:lineRule="auto"/>
                    <w:rPr>
                      <w:bCs/>
                      <w:sz w:val="18"/>
                      <w:szCs w:val="18"/>
                    </w:rPr>
                  </w:pPr>
                  <w:r>
                    <w:rPr>
                      <w:bCs/>
                      <w:sz w:val="18"/>
                      <w:szCs w:val="18"/>
                    </w:rPr>
                    <w:t>Quiz 2</w:t>
                  </w:r>
                </w:p>
              </w:tc>
            </w:tr>
            <w:tr w:rsidR="00750A8B" w:rsidRPr="00874754" w14:paraId="57D6889F" w14:textId="77777777" w:rsidTr="00EF363C">
              <w:trPr>
                <w:trHeight w:val="288"/>
                <w:jc w:val="center"/>
              </w:trPr>
              <w:tc>
                <w:tcPr>
                  <w:tcW w:w="456" w:type="pct"/>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20A67994" w14:textId="77777777" w:rsidR="00750A8B" w:rsidRPr="00874754" w:rsidRDefault="00750A8B" w:rsidP="00E229E6">
                  <w:pPr>
                    <w:spacing w:line="288" w:lineRule="auto"/>
                    <w:rPr>
                      <w:bCs/>
                      <w:sz w:val="18"/>
                      <w:szCs w:val="18"/>
                    </w:rPr>
                  </w:pPr>
                  <w:r w:rsidRPr="00874754">
                    <w:rPr>
                      <w:bCs/>
                      <w:sz w:val="18"/>
                      <w:szCs w:val="18"/>
                    </w:rPr>
                    <w:t>10</w:t>
                  </w:r>
                </w:p>
              </w:tc>
              <w:tc>
                <w:tcPr>
                  <w:tcW w:w="2757" w:type="pct"/>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2D92F0EB" w14:textId="77777777" w:rsidR="00750A8B" w:rsidRPr="00874754" w:rsidRDefault="00750A8B" w:rsidP="00E229E6">
                  <w:pPr>
                    <w:pStyle w:val="ListParagraph"/>
                    <w:spacing w:line="288" w:lineRule="auto"/>
                    <w:ind w:left="162"/>
                    <w:jc w:val="center"/>
                    <w:rPr>
                      <w:bCs/>
                      <w:sz w:val="18"/>
                      <w:szCs w:val="18"/>
                    </w:rPr>
                  </w:pPr>
                  <w:r w:rsidRPr="00874754">
                    <w:rPr>
                      <w:bCs/>
                      <w:sz w:val="18"/>
                      <w:szCs w:val="18"/>
                    </w:rPr>
                    <w:t>MIDTERM-1</w:t>
                  </w:r>
                </w:p>
              </w:tc>
              <w:tc>
                <w:tcPr>
                  <w:tcW w:w="266" w:type="pct"/>
                  <w:tcBorders>
                    <w:top w:val="single" w:sz="6" w:space="0" w:color="000000"/>
                    <w:left w:val="single" w:sz="6" w:space="0" w:color="000000"/>
                    <w:bottom w:val="single" w:sz="6" w:space="0" w:color="000000"/>
                    <w:right w:val="single" w:sz="6" w:space="0" w:color="000000"/>
                  </w:tcBorders>
                </w:tcPr>
                <w:p w14:paraId="79312C27" w14:textId="77777777" w:rsidR="00750A8B" w:rsidRPr="00874754" w:rsidRDefault="00750A8B" w:rsidP="00E229E6">
                  <w:pPr>
                    <w:spacing w:line="288" w:lineRule="auto"/>
                    <w:rPr>
                      <w:bCs/>
                      <w:sz w:val="18"/>
                      <w:szCs w:val="18"/>
                    </w:rPr>
                  </w:pPr>
                </w:p>
              </w:tc>
              <w:tc>
                <w:tcPr>
                  <w:tcW w:w="860" w:type="pct"/>
                  <w:tcBorders>
                    <w:top w:val="single" w:sz="6" w:space="0" w:color="000000"/>
                    <w:left w:val="single" w:sz="6" w:space="0" w:color="000000"/>
                    <w:bottom w:val="single" w:sz="6" w:space="0" w:color="000000"/>
                    <w:right w:val="single" w:sz="6" w:space="0" w:color="000000"/>
                  </w:tcBorders>
                </w:tcPr>
                <w:p w14:paraId="6E77CAA1" w14:textId="77777777" w:rsidR="00750A8B" w:rsidRPr="00874754" w:rsidRDefault="00750A8B" w:rsidP="00E229E6">
                  <w:pPr>
                    <w:spacing w:line="288" w:lineRule="auto"/>
                    <w:jc w:val="center"/>
                    <w:rPr>
                      <w:bCs/>
                      <w:sz w:val="18"/>
                      <w:szCs w:val="18"/>
                    </w:rPr>
                  </w:pPr>
                </w:p>
              </w:tc>
              <w:tc>
                <w:tcPr>
                  <w:tcW w:w="661" w:type="pct"/>
                  <w:tcBorders>
                    <w:top w:val="single" w:sz="6" w:space="0" w:color="000000"/>
                    <w:left w:val="single" w:sz="6" w:space="0" w:color="000000"/>
                    <w:bottom w:val="single" w:sz="6" w:space="0" w:color="000000"/>
                    <w:right w:val="single" w:sz="6" w:space="0" w:color="000000"/>
                  </w:tcBorders>
                </w:tcPr>
                <w:p w14:paraId="04A56313" w14:textId="77777777" w:rsidR="00750A8B" w:rsidRPr="00874754" w:rsidRDefault="00750A8B" w:rsidP="00E229E6">
                  <w:pPr>
                    <w:spacing w:line="288" w:lineRule="auto"/>
                    <w:rPr>
                      <w:bCs/>
                      <w:sz w:val="18"/>
                      <w:szCs w:val="18"/>
                    </w:rPr>
                  </w:pPr>
                </w:p>
              </w:tc>
            </w:tr>
            <w:tr w:rsidR="00750A8B" w:rsidRPr="00874754" w14:paraId="00DD2C0F" w14:textId="77777777" w:rsidTr="00EF363C">
              <w:trPr>
                <w:trHeight w:val="288"/>
                <w:jc w:val="center"/>
              </w:trPr>
              <w:tc>
                <w:tcPr>
                  <w:tcW w:w="456" w:type="pct"/>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5C4428DB" w14:textId="77777777" w:rsidR="00750A8B" w:rsidRPr="00874754" w:rsidRDefault="00750A8B" w:rsidP="00E229E6">
                  <w:pPr>
                    <w:spacing w:line="288" w:lineRule="auto"/>
                    <w:rPr>
                      <w:bCs/>
                      <w:sz w:val="18"/>
                      <w:szCs w:val="18"/>
                    </w:rPr>
                  </w:pPr>
                  <w:r w:rsidRPr="00874754">
                    <w:rPr>
                      <w:bCs/>
                      <w:sz w:val="18"/>
                      <w:szCs w:val="18"/>
                    </w:rPr>
                    <w:t>11,12,13</w:t>
                  </w:r>
                </w:p>
              </w:tc>
              <w:tc>
                <w:tcPr>
                  <w:tcW w:w="2757" w:type="pct"/>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3DE04561" w14:textId="77777777" w:rsidR="00750A8B" w:rsidRPr="00874754" w:rsidRDefault="00750A8B" w:rsidP="00E229E6">
                  <w:pPr>
                    <w:spacing w:line="288" w:lineRule="auto"/>
                    <w:jc w:val="center"/>
                    <w:rPr>
                      <w:bCs/>
                      <w:sz w:val="18"/>
                      <w:szCs w:val="18"/>
                    </w:rPr>
                  </w:pPr>
                  <w:r w:rsidRPr="00874754">
                    <w:rPr>
                      <w:bCs/>
                      <w:sz w:val="18"/>
                      <w:szCs w:val="18"/>
                    </w:rPr>
                    <w:t>Analyzing Consumer Markets</w:t>
                  </w:r>
                </w:p>
              </w:tc>
              <w:tc>
                <w:tcPr>
                  <w:tcW w:w="266" w:type="pct"/>
                  <w:tcBorders>
                    <w:top w:val="single" w:sz="6" w:space="0" w:color="000000"/>
                    <w:left w:val="single" w:sz="6" w:space="0" w:color="000000"/>
                    <w:bottom w:val="single" w:sz="6" w:space="0" w:color="000000"/>
                    <w:right w:val="single" w:sz="6" w:space="0" w:color="000000"/>
                  </w:tcBorders>
                </w:tcPr>
                <w:p w14:paraId="5FD282B0" w14:textId="77777777" w:rsidR="00750A8B" w:rsidRPr="00874754" w:rsidRDefault="00750A8B" w:rsidP="00E229E6">
                  <w:pPr>
                    <w:spacing w:line="288" w:lineRule="auto"/>
                    <w:rPr>
                      <w:bCs/>
                      <w:sz w:val="18"/>
                      <w:szCs w:val="18"/>
                    </w:rPr>
                  </w:pPr>
                  <w:r w:rsidRPr="00874754">
                    <w:rPr>
                      <w:bCs/>
                      <w:sz w:val="18"/>
                      <w:szCs w:val="18"/>
                    </w:rPr>
                    <w:t>4</w:t>
                  </w:r>
                </w:p>
              </w:tc>
              <w:tc>
                <w:tcPr>
                  <w:tcW w:w="860" w:type="pct"/>
                  <w:tcBorders>
                    <w:top w:val="single" w:sz="6" w:space="0" w:color="000000"/>
                    <w:left w:val="single" w:sz="6" w:space="0" w:color="000000"/>
                    <w:bottom w:val="single" w:sz="6" w:space="0" w:color="000000"/>
                    <w:right w:val="single" w:sz="6" w:space="0" w:color="000000"/>
                  </w:tcBorders>
                </w:tcPr>
                <w:p w14:paraId="29EC7BB8" w14:textId="77777777" w:rsidR="00750A8B" w:rsidRPr="00874754" w:rsidRDefault="00750A8B" w:rsidP="00E229E6">
                  <w:pPr>
                    <w:spacing w:line="288" w:lineRule="auto"/>
                    <w:jc w:val="center"/>
                    <w:rPr>
                      <w:bCs/>
                      <w:sz w:val="18"/>
                      <w:szCs w:val="18"/>
                    </w:rPr>
                  </w:pPr>
                  <w:r w:rsidRPr="00874754">
                    <w:rPr>
                      <w:bCs/>
                      <w:sz w:val="18"/>
                      <w:szCs w:val="18"/>
                    </w:rPr>
                    <w:t>Chapter 5</w:t>
                  </w:r>
                </w:p>
                <w:p w14:paraId="70531D41" w14:textId="77777777" w:rsidR="00750A8B" w:rsidRPr="00874754" w:rsidRDefault="00750A8B" w:rsidP="00E229E6">
                  <w:pPr>
                    <w:spacing w:line="288" w:lineRule="auto"/>
                    <w:jc w:val="center"/>
                    <w:rPr>
                      <w:bCs/>
                      <w:sz w:val="18"/>
                      <w:szCs w:val="18"/>
                    </w:rPr>
                  </w:pPr>
                </w:p>
              </w:tc>
              <w:tc>
                <w:tcPr>
                  <w:tcW w:w="661" w:type="pct"/>
                  <w:tcBorders>
                    <w:top w:val="single" w:sz="6" w:space="0" w:color="000000"/>
                    <w:left w:val="single" w:sz="6" w:space="0" w:color="000000"/>
                    <w:bottom w:val="single" w:sz="6" w:space="0" w:color="000000"/>
                    <w:right w:val="single" w:sz="6" w:space="0" w:color="000000"/>
                  </w:tcBorders>
                </w:tcPr>
                <w:p w14:paraId="3F963788" w14:textId="77777777" w:rsidR="00750A8B" w:rsidRPr="00874754" w:rsidRDefault="00750A8B" w:rsidP="00E229E6">
                  <w:pPr>
                    <w:spacing w:line="288" w:lineRule="auto"/>
                    <w:rPr>
                      <w:bCs/>
                      <w:sz w:val="18"/>
                      <w:szCs w:val="18"/>
                    </w:rPr>
                  </w:pPr>
                </w:p>
              </w:tc>
            </w:tr>
            <w:tr w:rsidR="00750A8B" w:rsidRPr="00874754" w14:paraId="77C2383F" w14:textId="77777777" w:rsidTr="00EF363C">
              <w:trPr>
                <w:trHeight w:val="288"/>
                <w:jc w:val="center"/>
              </w:trPr>
              <w:tc>
                <w:tcPr>
                  <w:tcW w:w="456" w:type="pct"/>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3FEFF226" w14:textId="77777777" w:rsidR="00750A8B" w:rsidRPr="00874754" w:rsidRDefault="00750A8B" w:rsidP="00E229E6">
                  <w:pPr>
                    <w:spacing w:line="288" w:lineRule="auto"/>
                    <w:ind w:left="-120"/>
                    <w:rPr>
                      <w:sz w:val="18"/>
                      <w:szCs w:val="18"/>
                    </w:rPr>
                  </w:pPr>
                  <w:r w:rsidRPr="00874754">
                    <w:rPr>
                      <w:sz w:val="18"/>
                      <w:szCs w:val="18"/>
                    </w:rPr>
                    <w:t>13,14,15</w:t>
                  </w:r>
                </w:p>
              </w:tc>
              <w:tc>
                <w:tcPr>
                  <w:tcW w:w="2757" w:type="pct"/>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73296635" w14:textId="77777777" w:rsidR="00750A8B" w:rsidRPr="00874754" w:rsidRDefault="00750A8B" w:rsidP="00E229E6">
                  <w:pPr>
                    <w:spacing w:line="288" w:lineRule="auto"/>
                    <w:jc w:val="center"/>
                    <w:rPr>
                      <w:sz w:val="18"/>
                      <w:szCs w:val="18"/>
                    </w:rPr>
                  </w:pPr>
                  <w:r w:rsidRPr="00874754">
                    <w:rPr>
                      <w:sz w:val="18"/>
                      <w:szCs w:val="18"/>
                    </w:rPr>
                    <w:t>Identifying Market Segments and Targets</w:t>
                  </w:r>
                </w:p>
              </w:tc>
              <w:tc>
                <w:tcPr>
                  <w:tcW w:w="266" w:type="pct"/>
                  <w:tcBorders>
                    <w:top w:val="single" w:sz="6" w:space="0" w:color="000000"/>
                    <w:left w:val="single" w:sz="6" w:space="0" w:color="000000"/>
                    <w:bottom w:val="single" w:sz="6" w:space="0" w:color="000000"/>
                    <w:right w:val="single" w:sz="6" w:space="0" w:color="000000"/>
                  </w:tcBorders>
                </w:tcPr>
                <w:p w14:paraId="1642F2B9" w14:textId="77777777" w:rsidR="00750A8B" w:rsidRPr="00874754" w:rsidRDefault="00750A8B" w:rsidP="00E229E6">
                  <w:pPr>
                    <w:spacing w:line="288" w:lineRule="auto"/>
                    <w:ind w:left="-120"/>
                    <w:jc w:val="center"/>
                    <w:rPr>
                      <w:sz w:val="18"/>
                      <w:szCs w:val="18"/>
                    </w:rPr>
                  </w:pPr>
                  <w:r w:rsidRPr="00874754">
                    <w:rPr>
                      <w:sz w:val="18"/>
                      <w:szCs w:val="18"/>
                    </w:rPr>
                    <w:t>4</w:t>
                  </w:r>
                </w:p>
              </w:tc>
              <w:tc>
                <w:tcPr>
                  <w:tcW w:w="860" w:type="pct"/>
                  <w:tcBorders>
                    <w:top w:val="single" w:sz="6" w:space="0" w:color="000000"/>
                    <w:left w:val="single" w:sz="6" w:space="0" w:color="000000"/>
                    <w:bottom w:val="single" w:sz="6" w:space="0" w:color="000000"/>
                    <w:right w:val="single" w:sz="6" w:space="0" w:color="000000"/>
                  </w:tcBorders>
                </w:tcPr>
                <w:p w14:paraId="2166533D" w14:textId="77777777" w:rsidR="00750A8B" w:rsidRPr="00874754" w:rsidRDefault="00750A8B" w:rsidP="00E229E6">
                  <w:pPr>
                    <w:spacing w:line="288" w:lineRule="auto"/>
                    <w:ind w:left="-120"/>
                    <w:jc w:val="center"/>
                    <w:rPr>
                      <w:sz w:val="18"/>
                      <w:szCs w:val="18"/>
                    </w:rPr>
                  </w:pPr>
                </w:p>
                <w:p w14:paraId="6D940F31" w14:textId="77777777" w:rsidR="00750A8B" w:rsidRPr="00874754" w:rsidRDefault="00750A8B" w:rsidP="00E229E6">
                  <w:pPr>
                    <w:spacing w:line="288" w:lineRule="auto"/>
                    <w:ind w:left="-120"/>
                    <w:jc w:val="center"/>
                    <w:rPr>
                      <w:sz w:val="18"/>
                      <w:szCs w:val="18"/>
                    </w:rPr>
                  </w:pPr>
                  <w:r w:rsidRPr="00874754">
                    <w:rPr>
                      <w:sz w:val="18"/>
                      <w:szCs w:val="18"/>
                    </w:rPr>
                    <w:t>Chapter 7</w:t>
                  </w:r>
                </w:p>
                <w:p w14:paraId="6417C84E" w14:textId="77777777" w:rsidR="00750A8B" w:rsidRPr="00874754" w:rsidRDefault="00750A8B" w:rsidP="00E229E6">
                  <w:pPr>
                    <w:spacing w:line="288" w:lineRule="auto"/>
                    <w:ind w:left="-120"/>
                    <w:jc w:val="center"/>
                    <w:rPr>
                      <w:sz w:val="18"/>
                      <w:szCs w:val="18"/>
                    </w:rPr>
                  </w:pPr>
                </w:p>
              </w:tc>
              <w:tc>
                <w:tcPr>
                  <w:tcW w:w="661" w:type="pct"/>
                  <w:tcBorders>
                    <w:top w:val="single" w:sz="6" w:space="0" w:color="000000"/>
                    <w:left w:val="single" w:sz="6" w:space="0" w:color="000000"/>
                    <w:bottom w:val="single" w:sz="6" w:space="0" w:color="000000"/>
                    <w:right w:val="single" w:sz="6" w:space="0" w:color="000000"/>
                  </w:tcBorders>
                </w:tcPr>
                <w:p w14:paraId="7F6C3BC3" w14:textId="77777777" w:rsidR="00750A8B" w:rsidRDefault="00750A8B" w:rsidP="00E229E6">
                  <w:pPr>
                    <w:spacing w:line="288" w:lineRule="auto"/>
                    <w:ind w:left="-120"/>
                    <w:jc w:val="center"/>
                    <w:rPr>
                      <w:sz w:val="18"/>
                      <w:szCs w:val="18"/>
                    </w:rPr>
                  </w:pPr>
                </w:p>
                <w:p w14:paraId="763DA976" w14:textId="77777777" w:rsidR="00DA3940" w:rsidRDefault="00DA3940" w:rsidP="00E229E6">
                  <w:pPr>
                    <w:spacing w:line="288" w:lineRule="auto"/>
                    <w:ind w:left="-120"/>
                    <w:jc w:val="center"/>
                    <w:rPr>
                      <w:sz w:val="18"/>
                      <w:szCs w:val="18"/>
                    </w:rPr>
                  </w:pPr>
                  <w:r>
                    <w:rPr>
                      <w:sz w:val="18"/>
                      <w:szCs w:val="18"/>
                    </w:rPr>
                    <w:t>Quiz3</w:t>
                  </w:r>
                </w:p>
                <w:p w14:paraId="369B1D5D" w14:textId="77777777" w:rsidR="00EF363C" w:rsidRPr="00874754" w:rsidRDefault="00EF363C" w:rsidP="00E229E6">
                  <w:pPr>
                    <w:spacing w:line="288" w:lineRule="auto"/>
                    <w:ind w:left="-120"/>
                    <w:jc w:val="center"/>
                    <w:rPr>
                      <w:sz w:val="18"/>
                      <w:szCs w:val="18"/>
                    </w:rPr>
                  </w:pPr>
                  <w:r>
                    <w:rPr>
                      <w:sz w:val="18"/>
                      <w:szCs w:val="18"/>
                    </w:rPr>
                    <w:t>Submitting Market Analysis</w:t>
                  </w:r>
                </w:p>
              </w:tc>
            </w:tr>
            <w:tr w:rsidR="00750A8B" w:rsidRPr="00874754" w14:paraId="3FEF4296" w14:textId="77777777" w:rsidTr="00EF363C">
              <w:trPr>
                <w:trHeight w:val="288"/>
                <w:jc w:val="center"/>
              </w:trPr>
              <w:tc>
                <w:tcPr>
                  <w:tcW w:w="456" w:type="pct"/>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70F4C351" w14:textId="77777777" w:rsidR="00750A8B" w:rsidRPr="00874754" w:rsidRDefault="00750A8B" w:rsidP="00E229E6">
                  <w:pPr>
                    <w:spacing w:line="288" w:lineRule="auto"/>
                    <w:ind w:left="-120"/>
                    <w:jc w:val="center"/>
                    <w:rPr>
                      <w:sz w:val="18"/>
                      <w:szCs w:val="18"/>
                    </w:rPr>
                  </w:pPr>
                  <w:r w:rsidRPr="00874754">
                    <w:rPr>
                      <w:sz w:val="18"/>
                      <w:szCs w:val="18"/>
                    </w:rPr>
                    <w:t>16,17</w:t>
                  </w:r>
                </w:p>
                <w:p w14:paraId="78F5F322" w14:textId="77777777" w:rsidR="00750A8B" w:rsidRPr="00874754" w:rsidRDefault="00750A8B" w:rsidP="00E229E6">
                  <w:pPr>
                    <w:spacing w:line="288" w:lineRule="auto"/>
                    <w:ind w:left="-120"/>
                    <w:jc w:val="center"/>
                    <w:rPr>
                      <w:sz w:val="18"/>
                      <w:szCs w:val="18"/>
                    </w:rPr>
                  </w:pPr>
                </w:p>
              </w:tc>
              <w:tc>
                <w:tcPr>
                  <w:tcW w:w="2757" w:type="pct"/>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0E7D512C" w14:textId="77777777" w:rsidR="00750A8B" w:rsidRPr="00874754" w:rsidRDefault="00750A8B" w:rsidP="00E229E6">
                  <w:pPr>
                    <w:spacing w:line="288" w:lineRule="auto"/>
                    <w:jc w:val="center"/>
                    <w:rPr>
                      <w:sz w:val="18"/>
                      <w:szCs w:val="18"/>
                    </w:rPr>
                  </w:pPr>
                  <w:r w:rsidRPr="00874754">
                    <w:rPr>
                      <w:sz w:val="18"/>
                      <w:szCs w:val="18"/>
                    </w:rPr>
                    <w:t>Creating Brand Equity</w:t>
                  </w:r>
                </w:p>
              </w:tc>
              <w:tc>
                <w:tcPr>
                  <w:tcW w:w="266" w:type="pct"/>
                  <w:tcBorders>
                    <w:top w:val="single" w:sz="6" w:space="0" w:color="000000"/>
                    <w:left w:val="single" w:sz="6" w:space="0" w:color="000000"/>
                    <w:bottom w:val="single" w:sz="6" w:space="0" w:color="000000"/>
                    <w:right w:val="single" w:sz="6" w:space="0" w:color="000000"/>
                  </w:tcBorders>
                </w:tcPr>
                <w:p w14:paraId="789FB529" w14:textId="77777777" w:rsidR="00750A8B" w:rsidRPr="00874754" w:rsidRDefault="00750A8B" w:rsidP="00E229E6">
                  <w:pPr>
                    <w:spacing w:line="288" w:lineRule="auto"/>
                    <w:ind w:left="-120"/>
                    <w:jc w:val="center"/>
                    <w:rPr>
                      <w:sz w:val="18"/>
                      <w:szCs w:val="18"/>
                    </w:rPr>
                  </w:pPr>
                  <w:r w:rsidRPr="00874754">
                    <w:rPr>
                      <w:sz w:val="18"/>
                      <w:szCs w:val="18"/>
                    </w:rPr>
                    <w:t>5</w:t>
                  </w:r>
                </w:p>
              </w:tc>
              <w:tc>
                <w:tcPr>
                  <w:tcW w:w="860" w:type="pct"/>
                  <w:tcBorders>
                    <w:top w:val="single" w:sz="6" w:space="0" w:color="000000"/>
                    <w:left w:val="single" w:sz="6" w:space="0" w:color="000000"/>
                    <w:bottom w:val="single" w:sz="6" w:space="0" w:color="000000"/>
                    <w:right w:val="single" w:sz="6" w:space="0" w:color="000000"/>
                  </w:tcBorders>
                </w:tcPr>
                <w:p w14:paraId="21F5DE3B" w14:textId="77777777" w:rsidR="00750A8B" w:rsidRPr="00874754" w:rsidRDefault="00750A8B" w:rsidP="00E229E6">
                  <w:pPr>
                    <w:spacing w:line="288" w:lineRule="auto"/>
                    <w:jc w:val="center"/>
                    <w:rPr>
                      <w:sz w:val="18"/>
                      <w:szCs w:val="18"/>
                    </w:rPr>
                  </w:pPr>
                </w:p>
                <w:p w14:paraId="705B4C7B" w14:textId="77777777" w:rsidR="00750A8B" w:rsidRPr="00874754" w:rsidRDefault="00750A8B" w:rsidP="00E229E6">
                  <w:pPr>
                    <w:spacing w:line="288" w:lineRule="auto"/>
                    <w:ind w:left="-120"/>
                    <w:jc w:val="center"/>
                    <w:rPr>
                      <w:sz w:val="18"/>
                      <w:szCs w:val="18"/>
                    </w:rPr>
                  </w:pPr>
                  <w:r w:rsidRPr="00874754">
                    <w:rPr>
                      <w:sz w:val="18"/>
                      <w:szCs w:val="18"/>
                    </w:rPr>
                    <w:t>Chapter 10</w:t>
                  </w:r>
                </w:p>
                <w:p w14:paraId="7991FCB9" w14:textId="77777777" w:rsidR="00750A8B" w:rsidRPr="00874754" w:rsidRDefault="00750A8B" w:rsidP="00E229E6">
                  <w:pPr>
                    <w:spacing w:line="288" w:lineRule="auto"/>
                    <w:ind w:left="-120"/>
                    <w:jc w:val="center"/>
                    <w:rPr>
                      <w:sz w:val="18"/>
                      <w:szCs w:val="18"/>
                    </w:rPr>
                  </w:pPr>
                </w:p>
              </w:tc>
              <w:tc>
                <w:tcPr>
                  <w:tcW w:w="661" w:type="pct"/>
                  <w:tcBorders>
                    <w:top w:val="single" w:sz="6" w:space="0" w:color="000000"/>
                    <w:left w:val="single" w:sz="6" w:space="0" w:color="000000"/>
                    <w:bottom w:val="single" w:sz="6" w:space="0" w:color="000000"/>
                    <w:right w:val="single" w:sz="6" w:space="0" w:color="000000"/>
                  </w:tcBorders>
                </w:tcPr>
                <w:p w14:paraId="709930BA" w14:textId="77777777" w:rsidR="00750A8B" w:rsidRPr="00874754" w:rsidRDefault="00750A8B" w:rsidP="00E229E6">
                  <w:pPr>
                    <w:spacing w:line="288" w:lineRule="auto"/>
                    <w:ind w:left="-120"/>
                    <w:jc w:val="center"/>
                    <w:rPr>
                      <w:sz w:val="18"/>
                      <w:szCs w:val="18"/>
                    </w:rPr>
                  </w:pPr>
                </w:p>
              </w:tc>
            </w:tr>
            <w:tr w:rsidR="00750A8B" w:rsidRPr="00874754" w14:paraId="3E291A58" w14:textId="77777777" w:rsidTr="00EF363C">
              <w:trPr>
                <w:trHeight w:val="525"/>
                <w:jc w:val="center"/>
              </w:trPr>
              <w:tc>
                <w:tcPr>
                  <w:tcW w:w="456" w:type="pct"/>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58DA4770" w14:textId="77777777" w:rsidR="00750A8B" w:rsidRPr="00874754" w:rsidRDefault="00750A8B" w:rsidP="00E229E6">
                  <w:pPr>
                    <w:spacing w:line="288" w:lineRule="auto"/>
                    <w:ind w:left="-120"/>
                    <w:jc w:val="center"/>
                    <w:rPr>
                      <w:sz w:val="18"/>
                      <w:szCs w:val="18"/>
                    </w:rPr>
                  </w:pPr>
                  <w:r w:rsidRPr="00874754">
                    <w:rPr>
                      <w:sz w:val="18"/>
                      <w:szCs w:val="18"/>
                    </w:rPr>
                    <w:t>18,19</w:t>
                  </w:r>
                </w:p>
              </w:tc>
              <w:tc>
                <w:tcPr>
                  <w:tcW w:w="2757" w:type="pct"/>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48F37073" w14:textId="77777777" w:rsidR="00750A8B" w:rsidRPr="00874754" w:rsidRDefault="00750A8B" w:rsidP="00E229E6">
                  <w:pPr>
                    <w:spacing w:line="288" w:lineRule="auto"/>
                    <w:jc w:val="center"/>
                    <w:rPr>
                      <w:sz w:val="18"/>
                      <w:szCs w:val="18"/>
                    </w:rPr>
                  </w:pPr>
                  <w:r w:rsidRPr="00874754">
                    <w:rPr>
                      <w:sz w:val="18"/>
                      <w:szCs w:val="18"/>
                    </w:rPr>
                    <w:t>Crafting the Brand Positioning</w:t>
                  </w:r>
                </w:p>
              </w:tc>
              <w:tc>
                <w:tcPr>
                  <w:tcW w:w="266" w:type="pct"/>
                  <w:tcBorders>
                    <w:top w:val="single" w:sz="6" w:space="0" w:color="000000"/>
                    <w:left w:val="single" w:sz="6" w:space="0" w:color="000000"/>
                    <w:bottom w:val="single" w:sz="6" w:space="0" w:color="000000"/>
                    <w:right w:val="single" w:sz="6" w:space="0" w:color="000000"/>
                  </w:tcBorders>
                  <w:vAlign w:val="center"/>
                </w:tcPr>
                <w:p w14:paraId="3E2DC0AC" w14:textId="77777777" w:rsidR="00750A8B" w:rsidRPr="00874754" w:rsidRDefault="00750A8B" w:rsidP="00E229E6">
                  <w:pPr>
                    <w:spacing w:line="288" w:lineRule="auto"/>
                    <w:rPr>
                      <w:sz w:val="18"/>
                      <w:szCs w:val="18"/>
                    </w:rPr>
                  </w:pPr>
                  <w:r w:rsidRPr="00874754">
                    <w:rPr>
                      <w:sz w:val="18"/>
                      <w:szCs w:val="18"/>
                    </w:rPr>
                    <w:t>5</w:t>
                  </w:r>
                </w:p>
              </w:tc>
              <w:tc>
                <w:tcPr>
                  <w:tcW w:w="860" w:type="pct"/>
                  <w:tcBorders>
                    <w:top w:val="single" w:sz="6" w:space="0" w:color="000000"/>
                    <w:left w:val="single" w:sz="6" w:space="0" w:color="000000"/>
                    <w:bottom w:val="single" w:sz="6" w:space="0" w:color="000000"/>
                    <w:right w:val="single" w:sz="6" w:space="0" w:color="000000"/>
                  </w:tcBorders>
                </w:tcPr>
                <w:p w14:paraId="7C45589A" w14:textId="77777777" w:rsidR="00750A8B" w:rsidRPr="00874754" w:rsidRDefault="00750A8B" w:rsidP="00E229E6">
                  <w:pPr>
                    <w:spacing w:line="288" w:lineRule="auto"/>
                    <w:ind w:left="-120"/>
                    <w:jc w:val="center"/>
                    <w:rPr>
                      <w:sz w:val="18"/>
                      <w:szCs w:val="18"/>
                    </w:rPr>
                  </w:pPr>
                </w:p>
                <w:p w14:paraId="0B650F26" w14:textId="77777777" w:rsidR="00750A8B" w:rsidRPr="00874754" w:rsidRDefault="00750A8B" w:rsidP="00E229E6">
                  <w:pPr>
                    <w:spacing w:line="288" w:lineRule="auto"/>
                    <w:ind w:left="-120"/>
                    <w:jc w:val="center"/>
                    <w:rPr>
                      <w:sz w:val="18"/>
                      <w:szCs w:val="18"/>
                    </w:rPr>
                  </w:pPr>
                  <w:r w:rsidRPr="00874754">
                    <w:rPr>
                      <w:sz w:val="18"/>
                      <w:szCs w:val="18"/>
                    </w:rPr>
                    <w:t>Chapter 9</w:t>
                  </w:r>
                </w:p>
                <w:p w14:paraId="3F02DA61" w14:textId="77777777" w:rsidR="00750A8B" w:rsidRPr="00874754" w:rsidRDefault="00750A8B" w:rsidP="00E229E6">
                  <w:pPr>
                    <w:spacing w:line="288" w:lineRule="auto"/>
                    <w:ind w:left="-120"/>
                    <w:jc w:val="center"/>
                    <w:rPr>
                      <w:sz w:val="18"/>
                      <w:szCs w:val="18"/>
                    </w:rPr>
                  </w:pPr>
                </w:p>
              </w:tc>
              <w:tc>
                <w:tcPr>
                  <w:tcW w:w="661" w:type="pct"/>
                  <w:tcBorders>
                    <w:top w:val="single" w:sz="6" w:space="0" w:color="000000"/>
                    <w:left w:val="single" w:sz="6" w:space="0" w:color="000000"/>
                    <w:bottom w:val="single" w:sz="6" w:space="0" w:color="000000"/>
                    <w:right w:val="single" w:sz="6" w:space="0" w:color="000000"/>
                  </w:tcBorders>
                  <w:vAlign w:val="center"/>
                </w:tcPr>
                <w:p w14:paraId="6B809034" w14:textId="77777777" w:rsidR="00750A8B" w:rsidRPr="00874754" w:rsidRDefault="00EF363C" w:rsidP="00E229E6">
                  <w:pPr>
                    <w:spacing w:line="288" w:lineRule="auto"/>
                    <w:rPr>
                      <w:sz w:val="18"/>
                      <w:szCs w:val="18"/>
                    </w:rPr>
                  </w:pPr>
                  <w:r>
                    <w:rPr>
                      <w:sz w:val="18"/>
                      <w:szCs w:val="18"/>
                    </w:rPr>
                    <w:t>Submitting Brand Part of the Plan</w:t>
                  </w:r>
                </w:p>
              </w:tc>
            </w:tr>
            <w:tr w:rsidR="00750A8B" w:rsidRPr="00874754" w14:paraId="50EEAEB1" w14:textId="77777777" w:rsidTr="00EF363C">
              <w:trPr>
                <w:trHeight w:val="288"/>
                <w:jc w:val="center"/>
              </w:trPr>
              <w:tc>
                <w:tcPr>
                  <w:tcW w:w="456" w:type="pct"/>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49E47AC2" w14:textId="77777777" w:rsidR="00750A8B" w:rsidRPr="00874754" w:rsidRDefault="00750A8B" w:rsidP="00E229E6">
                  <w:pPr>
                    <w:spacing w:line="288" w:lineRule="auto"/>
                    <w:ind w:left="-120"/>
                    <w:jc w:val="center"/>
                    <w:rPr>
                      <w:sz w:val="18"/>
                      <w:szCs w:val="18"/>
                    </w:rPr>
                  </w:pPr>
                  <w:r w:rsidRPr="00874754">
                    <w:rPr>
                      <w:sz w:val="18"/>
                      <w:szCs w:val="18"/>
                    </w:rPr>
                    <w:t>20</w:t>
                  </w:r>
                </w:p>
              </w:tc>
              <w:tc>
                <w:tcPr>
                  <w:tcW w:w="2757" w:type="pct"/>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5D4647AE" w14:textId="77777777" w:rsidR="00750A8B" w:rsidRPr="00874754" w:rsidRDefault="00750A8B" w:rsidP="00E229E6">
                  <w:pPr>
                    <w:pStyle w:val="ListParagraph"/>
                    <w:spacing w:line="288" w:lineRule="auto"/>
                    <w:ind w:left="240"/>
                    <w:jc w:val="center"/>
                    <w:rPr>
                      <w:sz w:val="18"/>
                      <w:szCs w:val="18"/>
                    </w:rPr>
                  </w:pPr>
                  <w:r w:rsidRPr="00874754">
                    <w:rPr>
                      <w:sz w:val="18"/>
                      <w:szCs w:val="18"/>
                    </w:rPr>
                    <w:t>MID TERM 2</w:t>
                  </w:r>
                </w:p>
              </w:tc>
              <w:tc>
                <w:tcPr>
                  <w:tcW w:w="266" w:type="pct"/>
                  <w:tcBorders>
                    <w:top w:val="single" w:sz="6" w:space="0" w:color="000000"/>
                    <w:left w:val="single" w:sz="6" w:space="0" w:color="000000"/>
                    <w:bottom w:val="single" w:sz="6" w:space="0" w:color="000000"/>
                    <w:right w:val="single" w:sz="6" w:space="0" w:color="000000"/>
                  </w:tcBorders>
                </w:tcPr>
                <w:p w14:paraId="6C38CAEE" w14:textId="77777777" w:rsidR="00750A8B" w:rsidRPr="00874754" w:rsidRDefault="00750A8B" w:rsidP="00E229E6">
                  <w:pPr>
                    <w:spacing w:line="288" w:lineRule="auto"/>
                    <w:ind w:left="-120"/>
                    <w:jc w:val="center"/>
                    <w:rPr>
                      <w:sz w:val="18"/>
                      <w:szCs w:val="18"/>
                    </w:rPr>
                  </w:pPr>
                </w:p>
              </w:tc>
              <w:tc>
                <w:tcPr>
                  <w:tcW w:w="860" w:type="pct"/>
                  <w:tcBorders>
                    <w:top w:val="single" w:sz="6" w:space="0" w:color="000000"/>
                    <w:left w:val="single" w:sz="6" w:space="0" w:color="000000"/>
                    <w:bottom w:val="single" w:sz="6" w:space="0" w:color="000000"/>
                    <w:right w:val="single" w:sz="6" w:space="0" w:color="000000"/>
                  </w:tcBorders>
                </w:tcPr>
                <w:p w14:paraId="59CDFBCE" w14:textId="77777777" w:rsidR="00750A8B" w:rsidRPr="00874754" w:rsidRDefault="00750A8B" w:rsidP="00E229E6">
                  <w:pPr>
                    <w:spacing w:line="288" w:lineRule="auto"/>
                    <w:ind w:left="-120"/>
                    <w:jc w:val="center"/>
                    <w:rPr>
                      <w:sz w:val="18"/>
                      <w:szCs w:val="18"/>
                    </w:rPr>
                  </w:pPr>
                </w:p>
              </w:tc>
              <w:tc>
                <w:tcPr>
                  <w:tcW w:w="661" w:type="pct"/>
                  <w:tcBorders>
                    <w:top w:val="single" w:sz="6" w:space="0" w:color="000000"/>
                    <w:left w:val="single" w:sz="6" w:space="0" w:color="000000"/>
                    <w:bottom w:val="single" w:sz="6" w:space="0" w:color="000000"/>
                    <w:right w:val="single" w:sz="6" w:space="0" w:color="000000"/>
                  </w:tcBorders>
                </w:tcPr>
                <w:p w14:paraId="4E41E4AD" w14:textId="77777777" w:rsidR="00750A8B" w:rsidRPr="00874754" w:rsidRDefault="00750A8B" w:rsidP="00E229E6">
                  <w:pPr>
                    <w:spacing w:line="288" w:lineRule="auto"/>
                    <w:ind w:left="-120"/>
                    <w:jc w:val="center"/>
                    <w:rPr>
                      <w:sz w:val="18"/>
                      <w:szCs w:val="18"/>
                    </w:rPr>
                  </w:pPr>
                </w:p>
              </w:tc>
            </w:tr>
            <w:tr w:rsidR="00750A8B" w:rsidRPr="00874754" w14:paraId="78D08897" w14:textId="77777777" w:rsidTr="00EF363C">
              <w:trPr>
                <w:trHeight w:val="288"/>
                <w:jc w:val="center"/>
              </w:trPr>
              <w:tc>
                <w:tcPr>
                  <w:tcW w:w="456" w:type="pct"/>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6FB0A114" w14:textId="77777777" w:rsidR="00750A8B" w:rsidRPr="00874754" w:rsidRDefault="00750A8B" w:rsidP="00E229E6">
                  <w:pPr>
                    <w:spacing w:line="288" w:lineRule="auto"/>
                    <w:ind w:left="-120"/>
                    <w:jc w:val="center"/>
                    <w:rPr>
                      <w:sz w:val="18"/>
                      <w:szCs w:val="18"/>
                    </w:rPr>
                  </w:pPr>
                  <w:r w:rsidRPr="00874754">
                    <w:rPr>
                      <w:sz w:val="18"/>
                      <w:szCs w:val="18"/>
                    </w:rPr>
                    <w:t>21</w:t>
                  </w:r>
                </w:p>
              </w:tc>
              <w:tc>
                <w:tcPr>
                  <w:tcW w:w="2757" w:type="pct"/>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662061DE" w14:textId="77777777" w:rsidR="00750A8B" w:rsidRPr="00874754" w:rsidRDefault="00750A8B" w:rsidP="00E229E6">
                  <w:pPr>
                    <w:spacing w:line="288" w:lineRule="auto"/>
                    <w:jc w:val="center"/>
                    <w:rPr>
                      <w:sz w:val="18"/>
                      <w:szCs w:val="18"/>
                    </w:rPr>
                  </w:pPr>
                  <w:r w:rsidRPr="00874754">
                    <w:rPr>
                      <w:sz w:val="18"/>
                      <w:szCs w:val="18"/>
                    </w:rPr>
                    <w:t>Setting Product Strategy</w:t>
                  </w:r>
                </w:p>
                <w:p w14:paraId="0357672E" w14:textId="77777777" w:rsidR="00750A8B" w:rsidRPr="00874754" w:rsidRDefault="00750A8B" w:rsidP="00E229E6">
                  <w:pPr>
                    <w:spacing w:line="288" w:lineRule="auto"/>
                    <w:jc w:val="center"/>
                    <w:rPr>
                      <w:sz w:val="18"/>
                      <w:szCs w:val="18"/>
                    </w:rPr>
                  </w:pPr>
                  <w:r w:rsidRPr="00874754">
                    <w:rPr>
                      <w:sz w:val="18"/>
                      <w:szCs w:val="18"/>
                    </w:rPr>
                    <w:t>Developing Pricing Strategies and Programs</w:t>
                  </w:r>
                </w:p>
              </w:tc>
              <w:tc>
                <w:tcPr>
                  <w:tcW w:w="266" w:type="pct"/>
                  <w:tcBorders>
                    <w:top w:val="single" w:sz="6" w:space="0" w:color="000000"/>
                    <w:left w:val="single" w:sz="6" w:space="0" w:color="000000"/>
                    <w:bottom w:val="single" w:sz="6" w:space="0" w:color="000000"/>
                    <w:right w:val="single" w:sz="6" w:space="0" w:color="000000"/>
                  </w:tcBorders>
                </w:tcPr>
                <w:p w14:paraId="4B1E07E8" w14:textId="77777777" w:rsidR="00EF363C" w:rsidRDefault="00EF363C" w:rsidP="00E229E6">
                  <w:pPr>
                    <w:spacing w:line="288" w:lineRule="auto"/>
                    <w:ind w:left="-120"/>
                    <w:jc w:val="center"/>
                    <w:rPr>
                      <w:sz w:val="18"/>
                      <w:szCs w:val="18"/>
                    </w:rPr>
                  </w:pPr>
                </w:p>
                <w:p w14:paraId="5A2231F6" w14:textId="77777777" w:rsidR="00750A8B" w:rsidRPr="00874754" w:rsidRDefault="00750A8B" w:rsidP="00E229E6">
                  <w:pPr>
                    <w:spacing w:line="288" w:lineRule="auto"/>
                    <w:ind w:left="-120"/>
                    <w:jc w:val="center"/>
                    <w:rPr>
                      <w:sz w:val="18"/>
                      <w:szCs w:val="18"/>
                    </w:rPr>
                  </w:pPr>
                  <w:r w:rsidRPr="00874754">
                    <w:rPr>
                      <w:sz w:val="18"/>
                      <w:szCs w:val="18"/>
                    </w:rPr>
                    <w:t>6a</w:t>
                  </w:r>
                </w:p>
              </w:tc>
              <w:tc>
                <w:tcPr>
                  <w:tcW w:w="860" w:type="pct"/>
                  <w:tcBorders>
                    <w:top w:val="single" w:sz="6" w:space="0" w:color="000000"/>
                    <w:left w:val="single" w:sz="6" w:space="0" w:color="000000"/>
                    <w:bottom w:val="single" w:sz="6" w:space="0" w:color="000000"/>
                    <w:right w:val="single" w:sz="6" w:space="0" w:color="000000"/>
                  </w:tcBorders>
                </w:tcPr>
                <w:p w14:paraId="6CE38CAC" w14:textId="77777777" w:rsidR="00750A8B" w:rsidRPr="00874754" w:rsidRDefault="00750A8B" w:rsidP="00E229E6">
                  <w:pPr>
                    <w:spacing w:line="288" w:lineRule="auto"/>
                    <w:ind w:left="-120"/>
                    <w:jc w:val="center"/>
                    <w:rPr>
                      <w:sz w:val="18"/>
                      <w:szCs w:val="18"/>
                    </w:rPr>
                  </w:pPr>
                </w:p>
                <w:p w14:paraId="7098884F" w14:textId="77777777" w:rsidR="00750A8B" w:rsidRPr="00874754" w:rsidRDefault="00750A8B" w:rsidP="00E229E6">
                  <w:pPr>
                    <w:spacing w:line="288" w:lineRule="auto"/>
                    <w:ind w:left="-120"/>
                    <w:jc w:val="center"/>
                    <w:rPr>
                      <w:sz w:val="18"/>
                      <w:szCs w:val="18"/>
                    </w:rPr>
                  </w:pPr>
                  <w:r w:rsidRPr="00874754">
                    <w:rPr>
                      <w:sz w:val="18"/>
                      <w:szCs w:val="18"/>
                    </w:rPr>
                    <w:t>Chapter 11 &amp; 13</w:t>
                  </w:r>
                </w:p>
                <w:p w14:paraId="26B23935" w14:textId="77777777" w:rsidR="00750A8B" w:rsidRPr="00874754" w:rsidRDefault="00750A8B" w:rsidP="00E229E6">
                  <w:pPr>
                    <w:spacing w:line="288" w:lineRule="auto"/>
                    <w:ind w:left="-120"/>
                    <w:jc w:val="center"/>
                    <w:rPr>
                      <w:sz w:val="18"/>
                      <w:szCs w:val="18"/>
                    </w:rPr>
                  </w:pPr>
                </w:p>
              </w:tc>
              <w:tc>
                <w:tcPr>
                  <w:tcW w:w="661" w:type="pct"/>
                  <w:tcBorders>
                    <w:top w:val="single" w:sz="6" w:space="0" w:color="000000"/>
                    <w:left w:val="single" w:sz="6" w:space="0" w:color="000000"/>
                    <w:bottom w:val="single" w:sz="6" w:space="0" w:color="000000"/>
                    <w:right w:val="single" w:sz="6" w:space="0" w:color="000000"/>
                  </w:tcBorders>
                </w:tcPr>
                <w:p w14:paraId="1E497F7F" w14:textId="77777777" w:rsidR="00EF363C" w:rsidRDefault="00EF363C" w:rsidP="00E229E6">
                  <w:pPr>
                    <w:spacing w:line="288" w:lineRule="auto"/>
                    <w:ind w:left="-120"/>
                    <w:jc w:val="center"/>
                    <w:rPr>
                      <w:sz w:val="18"/>
                      <w:szCs w:val="18"/>
                    </w:rPr>
                  </w:pPr>
                </w:p>
                <w:p w14:paraId="04ACEB6E" w14:textId="77777777" w:rsidR="00750A8B" w:rsidRPr="00EF363C" w:rsidRDefault="00EF363C" w:rsidP="00EF363C">
                  <w:pPr>
                    <w:rPr>
                      <w:sz w:val="18"/>
                      <w:szCs w:val="18"/>
                    </w:rPr>
                  </w:pPr>
                  <w:r>
                    <w:rPr>
                      <w:sz w:val="18"/>
                      <w:szCs w:val="18"/>
                    </w:rPr>
                    <w:t>Submitting the Product &amp; Price Plan</w:t>
                  </w:r>
                </w:p>
              </w:tc>
            </w:tr>
            <w:tr w:rsidR="00750A8B" w:rsidRPr="00874754" w14:paraId="6EDA93F5" w14:textId="77777777" w:rsidTr="00EF363C">
              <w:trPr>
                <w:trHeight w:val="288"/>
                <w:jc w:val="center"/>
              </w:trPr>
              <w:tc>
                <w:tcPr>
                  <w:tcW w:w="456" w:type="pct"/>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7314FA72" w14:textId="77777777" w:rsidR="00750A8B" w:rsidRPr="00874754" w:rsidRDefault="00750A8B" w:rsidP="00E229E6">
                  <w:pPr>
                    <w:spacing w:line="288" w:lineRule="auto"/>
                    <w:ind w:left="-120"/>
                    <w:jc w:val="center"/>
                    <w:rPr>
                      <w:sz w:val="18"/>
                      <w:szCs w:val="18"/>
                    </w:rPr>
                  </w:pPr>
                  <w:r w:rsidRPr="00874754">
                    <w:rPr>
                      <w:sz w:val="18"/>
                      <w:szCs w:val="18"/>
                    </w:rPr>
                    <w:t>22</w:t>
                  </w:r>
                </w:p>
              </w:tc>
              <w:tc>
                <w:tcPr>
                  <w:tcW w:w="2757" w:type="pct"/>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06D8CF58" w14:textId="77777777" w:rsidR="00750A8B" w:rsidRPr="00874754" w:rsidRDefault="00750A8B" w:rsidP="00E229E6">
                  <w:pPr>
                    <w:spacing w:line="288" w:lineRule="auto"/>
                    <w:jc w:val="center"/>
                    <w:rPr>
                      <w:sz w:val="18"/>
                      <w:szCs w:val="18"/>
                    </w:rPr>
                  </w:pPr>
                  <w:r w:rsidRPr="00874754">
                    <w:rPr>
                      <w:sz w:val="18"/>
                      <w:szCs w:val="18"/>
                    </w:rPr>
                    <w:t>Designing and Marketing Integrated Marketing Channels</w:t>
                  </w:r>
                </w:p>
              </w:tc>
              <w:tc>
                <w:tcPr>
                  <w:tcW w:w="266" w:type="pct"/>
                  <w:tcBorders>
                    <w:top w:val="single" w:sz="6" w:space="0" w:color="000000"/>
                    <w:left w:val="single" w:sz="6" w:space="0" w:color="000000"/>
                    <w:bottom w:val="single" w:sz="6" w:space="0" w:color="000000"/>
                    <w:right w:val="single" w:sz="6" w:space="0" w:color="000000"/>
                  </w:tcBorders>
                </w:tcPr>
                <w:p w14:paraId="4697140C" w14:textId="77777777" w:rsidR="00750A8B" w:rsidRPr="00874754" w:rsidRDefault="00750A8B" w:rsidP="00E229E6">
                  <w:pPr>
                    <w:spacing w:line="288" w:lineRule="auto"/>
                    <w:rPr>
                      <w:sz w:val="18"/>
                      <w:szCs w:val="18"/>
                    </w:rPr>
                  </w:pPr>
                  <w:r w:rsidRPr="00874754">
                    <w:rPr>
                      <w:sz w:val="18"/>
                      <w:szCs w:val="18"/>
                    </w:rPr>
                    <w:t>6b</w:t>
                  </w:r>
                </w:p>
              </w:tc>
              <w:tc>
                <w:tcPr>
                  <w:tcW w:w="860" w:type="pct"/>
                  <w:tcBorders>
                    <w:top w:val="single" w:sz="6" w:space="0" w:color="000000"/>
                    <w:left w:val="single" w:sz="6" w:space="0" w:color="000000"/>
                    <w:bottom w:val="single" w:sz="6" w:space="0" w:color="000000"/>
                    <w:right w:val="single" w:sz="6" w:space="0" w:color="000000"/>
                  </w:tcBorders>
                </w:tcPr>
                <w:p w14:paraId="2CE8E93A" w14:textId="77777777" w:rsidR="00750A8B" w:rsidRPr="00874754" w:rsidRDefault="00750A8B" w:rsidP="00EF363C">
                  <w:pPr>
                    <w:spacing w:line="288" w:lineRule="auto"/>
                    <w:rPr>
                      <w:sz w:val="18"/>
                      <w:szCs w:val="18"/>
                    </w:rPr>
                  </w:pPr>
                  <w:r w:rsidRPr="00874754">
                    <w:rPr>
                      <w:sz w:val="18"/>
                      <w:szCs w:val="18"/>
                    </w:rPr>
                    <w:t>Chapter 14</w:t>
                  </w:r>
                </w:p>
              </w:tc>
              <w:tc>
                <w:tcPr>
                  <w:tcW w:w="661" w:type="pct"/>
                  <w:tcBorders>
                    <w:top w:val="single" w:sz="6" w:space="0" w:color="000000"/>
                    <w:left w:val="single" w:sz="6" w:space="0" w:color="000000"/>
                    <w:bottom w:val="single" w:sz="6" w:space="0" w:color="000000"/>
                    <w:right w:val="single" w:sz="6" w:space="0" w:color="000000"/>
                  </w:tcBorders>
                </w:tcPr>
                <w:p w14:paraId="7E4819E0" w14:textId="77777777" w:rsidR="00750A8B" w:rsidRDefault="00750A8B" w:rsidP="00E229E6">
                  <w:pPr>
                    <w:spacing w:line="288" w:lineRule="auto"/>
                    <w:rPr>
                      <w:sz w:val="18"/>
                      <w:szCs w:val="18"/>
                    </w:rPr>
                  </w:pPr>
                </w:p>
                <w:p w14:paraId="2F15B557" w14:textId="77777777" w:rsidR="00EF363C" w:rsidRPr="00874754" w:rsidRDefault="00EF363C" w:rsidP="00E229E6">
                  <w:pPr>
                    <w:spacing w:line="288" w:lineRule="auto"/>
                    <w:rPr>
                      <w:sz w:val="18"/>
                      <w:szCs w:val="18"/>
                    </w:rPr>
                  </w:pPr>
                </w:p>
              </w:tc>
            </w:tr>
            <w:tr w:rsidR="00750A8B" w:rsidRPr="00874754" w14:paraId="0FFD17EC" w14:textId="77777777" w:rsidTr="00EF363C">
              <w:trPr>
                <w:trHeight w:val="288"/>
                <w:jc w:val="center"/>
              </w:trPr>
              <w:tc>
                <w:tcPr>
                  <w:tcW w:w="456" w:type="pct"/>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526B1789" w14:textId="77777777" w:rsidR="00750A8B" w:rsidRPr="00874754" w:rsidRDefault="00750A8B" w:rsidP="00E229E6">
                  <w:pPr>
                    <w:spacing w:line="288" w:lineRule="auto"/>
                    <w:ind w:left="-120"/>
                    <w:jc w:val="center"/>
                    <w:rPr>
                      <w:sz w:val="18"/>
                      <w:szCs w:val="18"/>
                    </w:rPr>
                  </w:pPr>
                  <w:r w:rsidRPr="00874754">
                    <w:rPr>
                      <w:sz w:val="18"/>
                      <w:szCs w:val="18"/>
                    </w:rPr>
                    <w:t>23,24</w:t>
                  </w:r>
                </w:p>
              </w:tc>
              <w:tc>
                <w:tcPr>
                  <w:tcW w:w="2757" w:type="pct"/>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7172D495" w14:textId="77777777" w:rsidR="00750A8B" w:rsidRPr="00874754" w:rsidRDefault="00750A8B" w:rsidP="00E229E6">
                  <w:pPr>
                    <w:spacing w:line="288" w:lineRule="auto"/>
                    <w:ind w:left="-120"/>
                    <w:jc w:val="center"/>
                    <w:rPr>
                      <w:sz w:val="18"/>
                      <w:szCs w:val="18"/>
                    </w:rPr>
                  </w:pPr>
                  <w:r w:rsidRPr="00874754">
                    <w:rPr>
                      <w:sz w:val="18"/>
                      <w:szCs w:val="18"/>
                    </w:rPr>
                    <w:t>Designing and Managing Integrated Marketing Communications</w:t>
                  </w:r>
                </w:p>
              </w:tc>
              <w:tc>
                <w:tcPr>
                  <w:tcW w:w="266" w:type="pct"/>
                  <w:tcBorders>
                    <w:top w:val="single" w:sz="6" w:space="0" w:color="000000"/>
                    <w:left w:val="single" w:sz="6" w:space="0" w:color="000000"/>
                    <w:bottom w:val="single" w:sz="6" w:space="0" w:color="000000"/>
                    <w:right w:val="single" w:sz="6" w:space="0" w:color="000000"/>
                  </w:tcBorders>
                </w:tcPr>
                <w:p w14:paraId="5D5254F5" w14:textId="77777777" w:rsidR="00750A8B" w:rsidRPr="00874754" w:rsidRDefault="00750A8B" w:rsidP="00E229E6">
                  <w:pPr>
                    <w:spacing w:line="288" w:lineRule="auto"/>
                    <w:ind w:left="-120"/>
                    <w:jc w:val="center"/>
                    <w:rPr>
                      <w:sz w:val="18"/>
                      <w:szCs w:val="18"/>
                    </w:rPr>
                  </w:pPr>
                  <w:r w:rsidRPr="00874754">
                    <w:rPr>
                      <w:sz w:val="18"/>
                      <w:szCs w:val="18"/>
                    </w:rPr>
                    <w:t>6c</w:t>
                  </w:r>
                </w:p>
              </w:tc>
              <w:tc>
                <w:tcPr>
                  <w:tcW w:w="860" w:type="pct"/>
                  <w:tcBorders>
                    <w:top w:val="single" w:sz="6" w:space="0" w:color="000000"/>
                    <w:left w:val="single" w:sz="6" w:space="0" w:color="000000"/>
                    <w:bottom w:val="single" w:sz="6" w:space="0" w:color="000000"/>
                    <w:right w:val="single" w:sz="6" w:space="0" w:color="000000"/>
                  </w:tcBorders>
                </w:tcPr>
                <w:p w14:paraId="3A922C85" w14:textId="77777777" w:rsidR="00750A8B" w:rsidRPr="00874754" w:rsidRDefault="00750A8B" w:rsidP="00E229E6">
                  <w:pPr>
                    <w:spacing w:line="288" w:lineRule="auto"/>
                    <w:ind w:left="-120"/>
                    <w:jc w:val="center"/>
                    <w:rPr>
                      <w:sz w:val="18"/>
                      <w:szCs w:val="18"/>
                    </w:rPr>
                  </w:pPr>
                  <w:r w:rsidRPr="00874754">
                    <w:rPr>
                      <w:sz w:val="18"/>
                      <w:szCs w:val="18"/>
                    </w:rPr>
                    <w:t>Chapter 16</w:t>
                  </w:r>
                </w:p>
              </w:tc>
              <w:tc>
                <w:tcPr>
                  <w:tcW w:w="661" w:type="pct"/>
                  <w:tcBorders>
                    <w:top w:val="single" w:sz="6" w:space="0" w:color="000000"/>
                    <w:left w:val="single" w:sz="6" w:space="0" w:color="000000"/>
                    <w:bottom w:val="single" w:sz="6" w:space="0" w:color="000000"/>
                    <w:right w:val="single" w:sz="6" w:space="0" w:color="000000"/>
                  </w:tcBorders>
                </w:tcPr>
                <w:p w14:paraId="14C2CB47" w14:textId="77777777" w:rsidR="00750A8B" w:rsidRPr="00874754" w:rsidRDefault="00EF363C" w:rsidP="00E229E6">
                  <w:pPr>
                    <w:spacing w:line="288" w:lineRule="auto"/>
                    <w:ind w:left="-120"/>
                    <w:jc w:val="center"/>
                    <w:rPr>
                      <w:sz w:val="18"/>
                      <w:szCs w:val="18"/>
                    </w:rPr>
                  </w:pPr>
                  <w:r>
                    <w:rPr>
                      <w:sz w:val="18"/>
                      <w:szCs w:val="18"/>
                    </w:rPr>
                    <w:t>Quiz 4</w:t>
                  </w:r>
                </w:p>
              </w:tc>
            </w:tr>
            <w:tr w:rsidR="00750A8B" w:rsidRPr="00874754" w14:paraId="029018AA" w14:textId="77777777" w:rsidTr="00EF363C">
              <w:trPr>
                <w:trHeight w:val="288"/>
                <w:jc w:val="center"/>
              </w:trPr>
              <w:tc>
                <w:tcPr>
                  <w:tcW w:w="456" w:type="pct"/>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7B8B63E4" w14:textId="77777777" w:rsidR="00750A8B" w:rsidRPr="00874754" w:rsidRDefault="00750A8B" w:rsidP="00E229E6">
                  <w:pPr>
                    <w:spacing w:line="288" w:lineRule="auto"/>
                    <w:ind w:left="-120"/>
                    <w:jc w:val="center"/>
                    <w:rPr>
                      <w:sz w:val="18"/>
                      <w:szCs w:val="18"/>
                    </w:rPr>
                  </w:pPr>
                  <w:r w:rsidRPr="00874754">
                    <w:rPr>
                      <w:sz w:val="18"/>
                      <w:szCs w:val="18"/>
                    </w:rPr>
                    <w:t>25</w:t>
                  </w:r>
                </w:p>
              </w:tc>
              <w:tc>
                <w:tcPr>
                  <w:tcW w:w="2757" w:type="pct"/>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2D8413A5" w14:textId="77777777" w:rsidR="00750A8B" w:rsidRPr="00874754" w:rsidRDefault="00750A8B" w:rsidP="00E229E6">
                  <w:pPr>
                    <w:spacing w:line="288" w:lineRule="auto"/>
                    <w:ind w:left="-120"/>
                    <w:jc w:val="center"/>
                    <w:rPr>
                      <w:sz w:val="18"/>
                      <w:szCs w:val="18"/>
                    </w:rPr>
                  </w:pPr>
                  <w:r w:rsidRPr="00874754">
                    <w:rPr>
                      <w:sz w:val="18"/>
                      <w:szCs w:val="18"/>
                    </w:rPr>
                    <w:t>Managing a Holistic Marketing Organization for the Long Run</w:t>
                  </w:r>
                </w:p>
              </w:tc>
              <w:tc>
                <w:tcPr>
                  <w:tcW w:w="266" w:type="pct"/>
                  <w:tcBorders>
                    <w:top w:val="single" w:sz="6" w:space="0" w:color="000000"/>
                    <w:left w:val="single" w:sz="6" w:space="0" w:color="000000"/>
                    <w:bottom w:val="single" w:sz="6" w:space="0" w:color="000000"/>
                    <w:right w:val="single" w:sz="6" w:space="0" w:color="000000"/>
                  </w:tcBorders>
                </w:tcPr>
                <w:p w14:paraId="3EF2777C" w14:textId="77777777" w:rsidR="00750A8B" w:rsidRPr="00874754" w:rsidRDefault="00750A8B" w:rsidP="00E229E6">
                  <w:pPr>
                    <w:spacing w:line="288" w:lineRule="auto"/>
                    <w:ind w:left="-120"/>
                    <w:jc w:val="center"/>
                    <w:rPr>
                      <w:sz w:val="18"/>
                      <w:szCs w:val="18"/>
                    </w:rPr>
                  </w:pPr>
                  <w:r w:rsidRPr="00874754">
                    <w:rPr>
                      <w:sz w:val="18"/>
                      <w:szCs w:val="18"/>
                    </w:rPr>
                    <w:t>7</w:t>
                  </w:r>
                </w:p>
              </w:tc>
              <w:tc>
                <w:tcPr>
                  <w:tcW w:w="860" w:type="pct"/>
                  <w:tcBorders>
                    <w:top w:val="single" w:sz="6" w:space="0" w:color="000000"/>
                    <w:left w:val="single" w:sz="6" w:space="0" w:color="000000"/>
                    <w:bottom w:val="single" w:sz="6" w:space="0" w:color="000000"/>
                    <w:right w:val="single" w:sz="6" w:space="0" w:color="000000"/>
                  </w:tcBorders>
                </w:tcPr>
                <w:p w14:paraId="76DEA204" w14:textId="77777777" w:rsidR="00750A8B" w:rsidRPr="00874754" w:rsidRDefault="00750A8B" w:rsidP="00E229E6">
                  <w:pPr>
                    <w:spacing w:line="288" w:lineRule="auto"/>
                    <w:ind w:left="-120"/>
                    <w:jc w:val="center"/>
                    <w:rPr>
                      <w:sz w:val="18"/>
                      <w:szCs w:val="18"/>
                    </w:rPr>
                  </w:pPr>
                  <w:r w:rsidRPr="00874754">
                    <w:rPr>
                      <w:sz w:val="18"/>
                      <w:szCs w:val="18"/>
                    </w:rPr>
                    <w:t>Chapter 21</w:t>
                  </w:r>
                </w:p>
              </w:tc>
              <w:tc>
                <w:tcPr>
                  <w:tcW w:w="661" w:type="pct"/>
                  <w:tcBorders>
                    <w:top w:val="single" w:sz="6" w:space="0" w:color="000000"/>
                    <w:left w:val="single" w:sz="6" w:space="0" w:color="000000"/>
                    <w:bottom w:val="single" w:sz="6" w:space="0" w:color="000000"/>
                    <w:right w:val="single" w:sz="6" w:space="0" w:color="000000"/>
                  </w:tcBorders>
                </w:tcPr>
                <w:p w14:paraId="55FA68B7" w14:textId="77777777" w:rsidR="00750A8B" w:rsidRPr="00874754" w:rsidRDefault="00EF363C" w:rsidP="00E229E6">
                  <w:pPr>
                    <w:spacing w:line="288" w:lineRule="auto"/>
                    <w:ind w:left="-120"/>
                    <w:jc w:val="center"/>
                    <w:rPr>
                      <w:sz w:val="18"/>
                      <w:szCs w:val="18"/>
                    </w:rPr>
                  </w:pPr>
                  <w:r>
                    <w:rPr>
                      <w:sz w:val="18"/>
                      <w:szCs w:val="18"/>
                    </w:rPr>
                    <w:t>Submitting Final Plan</w:t>
                  </w:r>
                </w:p>
              </w:tc>
            </w:tr>
            <w:tr w:rsidR="00750A8B" w:rsidRPr="00874754" w14:paraId="7C1B3BB4" w14:textId="77777777" w:rsidTr="00EF363C">
              <w:trPr>
                <w:trHeight w:val="288"/>
                <w:jc w:val="center"/>
              </w:trPr>
              <w:tc>
                <w:tcPr>
                  <w:tcW w:w="456" w:type="pct"/>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6D0EDF9D" w14:textId="77777777" w:rsidR="00750A8B" w:rsidRPr="00874754" w:rsidRDefault="00750A8B" w:rsidP="00E229E6">
                  <w:pPr>
                    <w:spacing w:line="288" w:lineRule="auto"/>
                    <w:ind w:left="-120"/>
                    <w:jc w:val="center"/>
                    <w:rPr>
                      <w:sz w:val="18"/>
                      <w:szCs w:val="18"/>
                    </w:rPr>
                  </w:pPr>
                  <w:r w:rsidRPr="00874754">
                    <w:rPr>
                      <w:sz w:val="18"/>
                      <w:szCs w:val="18"/>
                    </w:rPr>
                    <w:t>26</w:t>
                  </w:r>
                </w:p>
              </w:tc>
              <w:tc>
                <w:tcPr>
                  <w:tcW w:w="2757" w:type="pct"/>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14:paraId="6EA56A2B" w14:textId="77777777" w:rsidR="00750A8B" w:rsidRPr="00874754" w:rsidRDefault="00750A8B" w:rsidP="00E229E6">
                  <w:pPr>
                    <w:spacing w:line="288" w:lineRule="auto"/>
                    <w:ind w:left="-120"/>
                    <w:jc w:val="center"/>
                    <w:rPr>
                      <w:sz w:val="18"/>
                      <w:szCs w:val="18"/>
                    </w:rPr>
                  </w:pPr>
                  <w:r w:rsidRPr="00874754">
                    <w:rPr>
                      <w:sz w:val="18"/>
                      <w:szCs w:val="18"/>
                    </w:rPr>
                    <w:t>REVIEW CLASS</w:t>
                  </w:r>
                </w:p>
              </w:tc>
              <w:tc>
                <w:tcPr>
                  <w:tcW w:w="266" w:type="pct"/>
                  <w:tcBorders>
                    <w:top w:val="single" w:sz="6" w:space="0" w:color="000000"/>
                    <w:left w:val="single" w:sz="6" w:space="0" w:color="000000"/>
                    <w:bottom w:val="single" w:sz="6" w:space="0" w:color="000000"/>
                    <w:right w:val="single" w:sz="6" w:space="0" w:color="000000"/>
                  </w:tcBorders>
                </w:tcPr>
                <w:p w14:paraId="5AE6E62F" w14:textId="77777777" w:rsidR="00750A8B" w:rsidRPr="00874754" w:rsidRDefault="00750A8B" w:rsidP="00E229E6">
                  <w:pPr>
                    <w:spacing w:line="288" w:lineRule="auto"/>
                    <w:ind w:left="-120"/>
                    <w:jc w:val="center"/>
                    <w:rPr>
                      <w:sz w:val="18"/>
                      <w:szCs w:val="18"/>
                    </w:rPr>
                  </w:pPr>
                </w:p>
              </w:tc>
              <w:tc>
                <w:tcPr>
                  <w:tcW w:w="860" w:type="pct"/>
                  <w:tcBorders>
                    <w:top w:val="single" w:sz="6" w:space="0" w:color="000000"/>
                    <w:left w:val="single" w:sz="6" w:space="0" w:color="000000"/>
                    <w:bottom w:val="single" w:sz="6" w:space="0" w:color="000000"/>
                    <w:right w:val="single" w:sz="6" w:space="0" w:color="000000"/>
                  </w:tcBorders>
                </w:tcPr>
                <w:p w14:paraId="67198EEF" w14:textId="77777777" w:rsidR="00750A8B" w:rsidRPr="00874754" w:rsidRDefault="00750A8B" w:rsidP="00E229E6">
                  <w:pPr>
                    <w:spacing w:line="288" w:lineRule="auto"/>
                    <w:ind w:left="-120"/>
                    <w:jc w:val="center"/>
                    <w:rPr>
                      <w:sz w:val="18"/>
                      <w:szCs w:val="18"/>
                    </w:rPr>
                  </w:pPr>
                </w:p>
              </w:tc>
              <w:tc>
                <w:tcPr>
                  <w:tcW w:w="661" w:type="pct"/>
                  <w:tcBorders>
                    <w:top w:val="single" w:sz="6" w:space="0" w:color="000000"/>
                    <w:left w:val="single" w:sz="6" w:space="0" w:color="000000"/>
                    <w:bottom w:val="single" w:sz="6" w:space="0" w:color="000000"/>
                    <w:right w:val="single" w:sz="6" w:space="0" w:color="000000"/>
                  </w:tcBorders>
                </w:tcPr>
                <w:p w14:paraId="5A8D5C4F" w14:textId="77777777" w:rsidR="00750A8B" w:rsidRPr="00874754" w:rsidRDefault="00750A8B" w:rsidP="00E229E6">
                  <w:pPr>
                    <w:spacing w:line="288" w:lineRule="auto"/>
                    <w:ind w:left="-120"/>
                    <w:jc w:val="center"/>
                    <w:rPr>
                      <w:sz w:val="18"/>
                      <w:szCs w:val="18"/>
                    </w:rPr>
                  </w:pPr>
                </w:p>
              </w:tc>
            </w:tr>
          </w:tbl>
          <w:p w14:paraId="3BCE7601" w14:textId="77777777" w:rsidR="00750A8B" w:rsidRPr="00874754" w:rsidRDefault="00750A8B" w:rsidP="00EE4332"/>
        </w:tc>
      </w:tr>
      <w:tr w:rsidR="00750A8B" w:rsidRPr="001B1E48" w14:paraId="7403B29A" w14:textId="77777777" w:rsidTr="00E229E6">
        <w:trPr>
          <w:trHeight w:val="467"/>
        </w:trPr>
        <w:tc>
          <w:tcPr>
            <w:tcW w:w="348" w:type="dxa"/>
          </w:tcPr>
          <w:p w14:paraId="4AC6AE63" w14:textId="77777777" w:rsidR="00DA3940" w:rsidRDefault="00DA3940" w:rsidP="0012402B">
            <w:pPr>
              <w:ind w:left="-18" w:right="-108"/>
              <w:rPr>
                <w:b/>
                <w:lang w:val="en-GB"/>
              </w:rPr>
            </w:pPr>
          </w:p>
          <w:p w14:paraId="431CEECC" w14:textId="77777777" w:rsidR="00DA3940" w:rsidRDefault="00DA3940" w:rsidP="0012402B">
            <w:pPr>
              <w:ind w:left="-18" w:right="-108"/>
              <w:rPr>
                <w:b/>
                <w:lang w:val="en-GB"/>
              </w:rPr>
            </w:pPr>
          </w:p>
          <w:p w14:paraId="4801D1FD" w14:textId="77777777" w:rsidR="00DA3940" w:rsidRDefault="00DA3940" w:rsidP="0012402B">
            <w:pPr>
              <w:ind w:left="-18" w:right="-108"/>
              <w:rPr>
                <w:b/>
                <w:lang w:val="en-GB"/>
              </w:rPr>
            </w:pPr>
          </w:p>
          <w:p w14:paraId="08E1B480" w14:textId="77777777" w:rsidR="00DA3940" w:rsidRDefault="00DA3940" w:rsidP="0012402B">
            <w:pPr>
              <w:ind w:left="-18" w:right="-108"/>
              <w:rPr>
                <w:b/>
                <w:lang w:val="en-GB"/>
              </w:rPr>
            </w:pPr>
          </w:p>
          <w:p w14:paraId="55D640F4" w14:textId="77777777" w:rsidR="00750A8B" w:rsidRDefault="00750A8B" w:rsidP="0012402B">
            <w:pPr>
              <w:ind w:left="-18" w:right="-108"/>
              <w:rPr>
                <w:b/>
                <w:lang w:val="en-GB"/>
              </w:rPr>
            </w:pPr>
            <w:r>
              <w:rPr>
                <w:b/>
                <w:lang w:val="en-GB"/>
              </w:rPr>
              <w:t>27</w:t>
            </w:r>
          </w:p>
        </w:tc>
        <w:tc>
          <w:tcPr>
            <w:tcW w:w="1918" w:type="dxa"/>
            <w:vAlign w:val="center"/>
          </w:tcPr>
          <w:p w14:paraId="1786C229" w14:textId="77777777" w:rsidR="00750A8B" w:rsidRDefault="00750A8B" w:rsidP="0012402B">
            <w:pPr>
              <w:ind w:left="-18" w:right="-108"/>
              <w:rPr>
                <w:b/>
                <w:lang w:val="en-GB"/>
              </w:rPr>
            </w:pPr>
            <w:r>
              <w:rPr>
                <w:b/>
                <w:lang w:val="en-GB"/>
              </w:rPr>
              <w:lastRenderedPageBreak/>
              <w:t>Assessment Methods</w:t>
            </w:r>
          </w:p>
        </w:tc>
        <w:tc>
          <w:tcPr>
            <w:tcW w:w="7852" w:type="dxa"/>
            <w:vAlign w:val="center"/>
          </w:tcPr>
          <w:p w14:paraId="6E5E84FB" w14:textId="792C150B" w:rsidR="00C34AB4" w:rsidRDefault="00C34AB4" w:rsidP="00C34AB4">
            <w:r>
              <w:rPr>
                <w:bCs/>
                <w:lang w:val="en-GB"/>
              </w:rPr>
              <w:t>[</w:t>
            </w:r>
            <w:r w:rsidR="001764E8">
              <w:rPr>
                <w:bCs/>
                <w:i/>
                <w:color w:val="008000"/>
                <w:lang w:val="en-GB"/>
              </w:rPr>
              <w:t xml:space="preserve">List of the assessment methods such as class tests, quizzes, class participation, assignments, </w:t>
            </w:r>
            <w:proofErr w:type="spellStart"/>
            <w:r w:rsidR="001764E8">
              <w:rPr>
                <w:bCs/>
                <w:i/>
                <w:color w:val="008000"/>
                <w:lang w:val="en-GB"/>
              </w:rPr>
              <w:t>etc</w:t>
            </w:r>
            <w:proofErr w:type="spellEnd"/>
            <w:r w:rsidR="001764E8">
              <w:rPr>
                <w:bCs/>
                <w:i/>
                <w:color w:val="008000"/>
                <w:lang w:val="en-GB"/>
              </w:rPr>
              <w:t>, along with the breakdown of the marks</w:t>
            </w:r>
            <w:r w:rsidR="001D3633">
              <w:rPr>
                <w:bCs/>
                <w:i/>
                <w:color w:val="008000"/>
                <w:lang w:val="en-GB"/>
              </w:rPr>
              <w:t>.</w:t>
            </w:r>
            <w:r w:rsidR="001D3633" w:rsidRPr="00384AD5">
              <w:rPr>
                <w:i/>
                <w:color w:val="008000"/>
              </w:rPr>
              <w:t xml:space="preserve"> </w:t>
            </w:r>
            <w:r w:rsidR="001D3633" w:rsidRPr="001D3633">
              <w:rPr>
                <w:i/>
                <w:color w:val="008000"/>
              </w:rPr>
              <w:t>Example</w:t>
            </w:r>
            <w:r w:rsidR="001D3633" w:rsidRPr="00384AD5">
              <w:rPr>
                <w:i/>
                <w:color w:val="008000"/>
              </w:rPr>
              <w:t>:</w:t>
            </w:r>
            <w:r w:rsidR="001D3633">
              <w:rPr>
                <w:bCs/>
                <w:lang w:val="en-GB"/>
              </w:rPr>
              <w:t>]</w:t>
            </w:r>
          </w:p>
          <w:tbl>
            <w:tblPr>
              <w:tblStyle w:val="TableGrid"/>
              <w:tblW w:w="0" w:type="auto"/>
              <w:jc w:val="center"/>
              <w:tblLook w:val="04A0" w:firstRow="1" w:lastRow="0" w:firstColumn="1" w:lastColumn="0" w:noHBand="0" w:noVBand="1"/>
            </w:tblPr>
            <w:tblGrid>
              <w:gridCol w:w="4481"/>
              <w:gridCol w:w="726"/>
            </w:tblGrid>
            <w:tr w:rsidR="00750A8B" w:rsidRPr="00874754" w14:paraId="5A92A813" w14:textId="77777777" w:rsidTr="004B369E">
              <w:trPr>
                <w:jc w:val="center"/>
              </w:trPr>
              <w:tc>
                <w:tcPr>
                  <w:tcW w:w="0" w:type="auto"/>
                </w:tcPr>
                <w:p w14:paraId="27D3597E" w14:textId="77777777" w:rsidR="00750A8B" w:rsidRPr="00874754" w:rsidRDefault="00750A8B" w:rsidP="00E229E6">
                  <w:pPr>
                    <w:spacing w:line="288" w:lineRule="auto"/>
                    <w:jc w:val="both"/>
                    <w:rPr>
                      <w:b/>
                      <w:bCs/>
                      <w:sz w:val="18"/>
                      <w:szCs w:val="18"/>
                    </w:rPr>
                  </w:pPr>
                  <w:r w:rsidRPr="00874754">
                    <w:rPr>
                      <w:b/>
                      <w:bCs/>
                      <w:sz w:val="18"/>
                      <w:szCs w:val="18"/>
                    </w:rPr>
                    <w:t>Assessment Types</w:t>
                  </w:r>
                </w:p>
              </w:tc>
              <w:tc>
                <w:tcPr>
                  <w:tcW w:w="0" w:type="auto"/>
                </w:tcPr>
                <w:p w14:paraId="721CEBE5" w14:textId="77777777" w:rsidR="00750A8B" w:rsidRPr="00874754" w:rsidRDefault="00750A8B" w:rsidP="00E229E6">
                  <w:pPr>
                    <w:spacing w:line="288" w:lineRule="auto"/>
                    <w:jc w:val="both"/>
                    <w:rPr>
                      <w:b/>
                      <w:bCs/>
                      <w:sz w:val="18"/>
                      <w:szCs w:val="18"/>
                    </w:rPr>
                  </w:pPr>
                  <w:r w:rsidRPr="00874754">
                    <w:rPr>
                      <w:b/>
                      <w:bCs/>
                      <w:sz w:val="18"/>
                      <w:szCs w:val="18"/>
                    </w:rPr>
                    <w:t>Marks</w:t>
                  </w:r>
                </w:p>
              </w:tc>
            </w:tr>
            <w:tr w:rsidR="00750A8B" w:rsidRPr="00874754" w14:paraId="6601CF10" w14:textId="77777777" w:rsidTr="004B369E">
              <w:trPr>
                <w:jc w:val="center"/>
              </w:trPr>
              <w:tc>
                <w:tcPr>
                  <w:tcW w:w="0" w:type="auto"/>
                </w:tcPr>
                <w:p w14:paraId="4746D2B8" w14:textId="77777777" w:rsidR="00750A8B" w:rsidRPr="00874754" w:rsidRDefault="00750A8B" w:rsidP="00E229E6">
                  <w:pPr>
                    <w:spacing w:line="288" w:lineRule="auto"/>
                    <w:jc w:val="both"/>
                    <w:rPr>
                      <w:sz w:val="18"/>
                      <w:szCs w:val="18"/>
                    </w:rPr>
                  </w:pPr>
                  <w:r w:rsidRPr="00874754">
                    <w:rPr>
                      <w:sz w:val="18"/>
                      <w:szCs w:val="18"/>
                    </w:rPr>
                    <w:lastRenderedPageBreak/>
                    <w:t>Attendance and Participation (Class Room &amp; Course Page)</w:t>
                  </w:r>
                </w:p>
              </w:tc>
              <w:tc>
                <w:tcPr>
                  <w:tcW w:w="0" w:type="auto"/>
                </w:tcPr>
                <w:p w14:paraId="030EB351" w14:textId="77777777" w:rsidR="00750A8B" w:rsidRPr="00874754" w:rsidRDefault="00750A8B" w:rsidP="00E229E6">
                  <w:pPr>
                    <w:spacing w:line="288" w:lineRule="auto"/>
                    <w:jc w:val="both"/>
                    <w:rPr>
                      <w:sz w:val="18"/>
                      <w:szCs w:val="18"/>
                    </w:rPr>
                  </w:pPr>
                  <w:r w:rsidRPr="00874754">
                    <w:rPr>
                      <w:sz w:val="18"/>
                      <w:szCs w:val="18"/>
                    </w:rPr>
                    <w:t>5%</w:t>
                  </w:r>
                </w:p>
              </w:tc>
            </w:tr>
            <w:tr w:rsidR="00750A8B" w:rsidRPr="00874754" w14:paraId="79647968" w14:textId="77777777" w:rsidTr="004B369E">
              <w:trPr>
                <w:jc w:val="center"/>
              </w:trPr>
              <w:tc>
                <w:tcPr>
                  <w:tcW w:w="0" w:type="auto"/>
                </w:tcPr>
                <w:p w14:paraId="6E719232" w14:textId="77777777" w:rsidR="00750A8B" w:rsidRPr="00874754" w:rsidRDefault="00750A8B" w:rsidP="00E229E6">
                  <w:pPr>
                    <w:spacing w:line="288" w:lineRule="auto"/>
                    <w:jc w:val="both"/>
                    <w:rPr>
                      <w:sz w:val="18"/>
                      <w:szCs w:val="18"/>
                    </w:rPr>
                  </w:pPr>
                  <w:r w:rsidRPr="00874754">
                    <w:rPr>
                      <w:sz w:val="18"/>
                      <w:szCs w:val="18"/>
                    </w:rPr>
                    <w:t>Class Tests</w:t>
                  </w:r>
                </w:p>
              </w:tc>
              <w:tc>
                <w:tcPr>
                  <w:tcW w:w="0" w:type="auto"/>
                </w:tcPr>
                <w:p w14:paraId="160282E6" w14:textId="77777777" w:rsidR="00750A8B" w:rsidRPr="00874754" w:rsidRDefault="00750A8B" w:rsidP="00E229E6">
                  <w:pPr>
                    <w:spacing w:line="288" w:lineRule="auto"/>
                    <w:jc w:val="both"/>
                    <w:rPr>
                      <w:sz w:val="18"/>
                      <w:szCs w:val="18"/>
                    </w:rPr>
                  </w:pPr>
                  <w:r w:rsidRPr="00874754">
                    <w:rPr>
                      <w:sz w:val="18"/>
                      <w:szCs w:val="18"/>
                    </w:rPr>
                    <w:t>5%</w:t>
                  </w:r>
                </w:p>
              </w:tc>
            </w:tr>
            <w:tr w:rsidR="00750A8B" w:rsidRPr="00874754" w14:paraId="4AC46BA6" w14:textId="77777777" w:rsidTr="004B369E">
              <w:trPr>
                <w:jc w:val="center"/>
              </w:trPr>
              <w:tc>
                <w:tcPr>
                  <w:tcW w:w="0" w:type="auto"/>
                </w:tcPr>
                <w:p w14:paraId="1E929267" w14:textId="77777777" w:rsidR="00750A8B" w:rsidRPr="00874754" w:rsidRDefault="00750A8B" w:rsidP="00E229E6">
                  <w:pPr>
                    <w:spacing w:line="288" w:lineRule="auto"/>
                    <w:jc w:val="both"/>
                    <w:rPr>
                      <w:sz w:val="18"/>
                      <w:szCs w:val="18"/>
                    </w:rPr>
                  </w:pPr>
                  <w:r w:rsidRPr="00874754">
                    <w:rPr>
                      <w:sz w:val="18"/>
                      <w:szCs w:val="18"/>
                    </w:rPr>
                    <w:t>Quizzes (Best 2 out of 3)</w:t>
                  </w:r>
                </w:p>
              </w:tc>
              <w:tc>
                <w:tcPr>
                  <w:tcW w:w="0" w:type="auto"/>
                </w:tcPr>
                <w:p w14:paraId="78074A90" w14:textId="77777777" w:rsidR="00750A8B" w:rsidRPr="00874754" w:rsidRDefault="00750A8B" w:rsidP="00E229E6">
                  <w:pPr>
                    <w:spacing w:line="288" w:lineRule="auto"/>
                    <w:jc w:val="both"/>
                    <w:rPr>
                      <w:sz w:val="18"/>
                      <w:szCs w:val="18"/>
                    </w:rPr>
                  </w:pPr>
                  <w:r w:rsidRPr="00874754">
                    <w:rPr>
                      <w:sz w:val="18"/>
                      <w:szCs w:val="18"/>
                    </w:rPr>
                    <w:t>5%</w:t>
                  </w:r>
                </w:p>
              </w:tc>
            </w:tr>
            <w:tr w:rsidR="00750A8B" w:rsidRPr="00874754" w14:paraId="25BA12B6" w14:textId="77777777" w:rsidTr="004B369E">
              <w:trPr>
                <w:jc w:val="center"/>
              </w:trPr>
              <w:tc>
                <w:tcPr>
                  <w:tcW w:w="0" w:type="auto"/>
                </w:tcPr>
                <w:p w14:paraId="6C62AA86" w14:textId="77777777" w:rsidR="00750A8B" w:rsidRPr="00874754" w:rsidRDefault="00750A8B" w:rsidP="00E229E6">
                  <w:pPr>
                    <w:spacing w:line="288" w:lineRule="auto"/>
                    <w:jc w:val="both"/>
                    <w:rPr>
                      <w:sz w:val="18"/>
                      <w:szCs w:val="18"/>
                    </w:rPr>
                  </w:pPr>
                  <w:r w:rsidRPr="00874754">
                    <w:rPr>
                      <w:sz w:val="18"/>
                      <w:szCs w:val="18"/>
                    </w:rPr>
                    <w:t>Case Studies</w:t>
                  </w:r>
                </w:p>
              </w:tc>
              <w:tc>
                <w:tcPr>
                  <w:tcW w:w="0" w:type="auto"/>
                </w:tcPr>
                <w:p w14:paraId="2034D41D" w14:textId="77777777" w:rsidR="00750A8B" w:rsidRPr="00874754" w:rsidRDefault="00750A8B" w:rsidP="00E229E6">
                  <w:pPr>
                    <w:spacing w:line="288" w:lineRule="auto"/>
                    <w:jc w:val="both"/>
                    <w:rPr>
                      <w:sz w:val="18"/>
                      <w:szCs w:val="18"/>
                    </w:rPr>
                  </w:pPr>
                  <w:r w:rsidRPr="00874754">
                    <w:rPr>
                      <w:sz w:val="18"/>
                      <w:szCs w:val="18"/>
                    </w:rPr>
                    <w:t>5%</w:t>
                  </w:r>
                </w:p>
              </w:tc>
            </w:tr>
            <w:tr w:rsidR="00750A8B" w:rsidRPr="00874754" w14:paraId="3C862B09" w14:textId="77777777" w:rsidTr="004B369E">
              <w:trPr>
                <w:jc w:val="center"/>
              </w:trPr>
              <w:tc>
                <w:tcPr>
                  <w:tcW w:w="0" w:type="auto"/>
                </w:tcPr>
                <w:p w14:paraId="6E6C901A" w14:textId="77777777" w:rsidR="00750A8B" w:rsidRPr="00874754" w:rsidRDefault="00750A8B" w:rsidP="00E229E6">
                  <w:pPr>
                    <w:spacing w:line="288" w:lineRule="auto"/>
                    <w:jc w:val="both"/>
                    <w:rPr>
                      <w:sz w:val="18"/>
                      <w:szCs w:val="18"/>
                    </w:rPr>
                  </w:pPr>
                  <w:r w:rsidRPr="00874754">
                    <w:rPr>
                      <w:sz w:val="18"/>
                      <w:szCs w:val="18"/>
                    </w:rPr>
                    <w:t>Assignments</w:t>
                  </w:r>
                </w:p>
              </w:tc>
              <w:tc>
                <w:tcPr>
                  <w:tcW w:w="0" w:type="auto"/>
                </w:tcPr>
                <w:p w14:paraId="55E13A4B" w14:textId="77777777" w:rsidR="00750A8B" w:rsidRPr="00874754" w:rsidRDefault="00750A8B" w:rsidP="00E229E6">
                  <w:pPr>
                    <w:spacing w:line="288" w:lineRule="auto"/>
                    <w:jc w:val="both"/>
                    <w:rPr>
                      <w:sz w:val="18"/>
                      <w:szCs w:val="18"/>
                    </w:rPr>
                  </w:pPr>
                  <w:r w:rsidRPr="00874754">
                    <w:rPr>
                      <w:sz w:val="18"/>
                      <w:szCs w:val="18"/>
                    </w:rPr>
                    <w:t>5%</w:t>
                  </w:r>
                </w:p>
              </w:tc>
            </w:tr>
            <w:tr w:rsidR="00750A8B" w:rsidRPr="00874754" w14:paraId="0FC75E4F" w14:textId="77777777" w:rsidTr="004B369E">
              <w:trPr>
                <w:jc w:val="center"/>
              </w:trPr>
              <w:tc>
                <w:tcPr>
                  <w:tcW w:w="0" w:type="auto"/>
                </w:tcPr>
                <w:p w14:paraId="022DBF4E" w14:textId="77777777" w:rsidR="00750A8B" w:rsidRPr="00874754" w:rsidRDefault="00750A8B" w:rsidP="00E229E6">
                  <w:pPr>
                    <w:spacing w:line="288" w:lineRule="auto"/>
                    <w:jc w:val="both"/>
                    <w:rPr>
                      <w:sz w:val="18"/>
                      <w:szCs w:val="18"/>
                    </w:rPr>
                  </w:pPr>
                  <w:r w:rsidRPr="00874754">
                    <w:rPr>
                      <w:sz w:val="18"/>
                      <w:szCs w:val="18"/>
                    </w:rPr>
                    <w:t>Marketing Plan</w:t>
                  </w:r>
                </w:p>
              </w:tc>
              <w:tc>
                <w:tcPr>
                  <w:tcW w:w="0" w:type="auto"/>
                </w:tcPr>
                <w:p w14:paraId="3010CE4E" w14:textId="77777777" w:rsidR="00750A8B" w:rsidRPr="00874754" w:rsidRDefault="00750A8B" w:rsidP="00E229E6">
                  <w:pPr>
                    <w:spacing w:line="288" w:lineRule="auto"/>
                    <w:jc w:val="both"/>
                    <w:rPr>
                      <w:sz w:val="18"/>
                      <w:szCs w:val="18"/>
                    </w:rPr>
                  </w:pPr>
                  <w:r w:rsidRPr="00874754">
                    <w:rPr>
                      <w:sz w:val="18"/>
                      <w:szCs w:val="18"/>
                    </w:rPr>
                    <w:t>5%</w:t>
                  </w:r>
                </w:p>
              </w:tc>
            </w:tr>
            <w:tr w:rsidR="00750A8B" w:rsidRPr="00874754" w14:paraId="35496BEB" w14:textId="77777777" w:rsidTr="004B369E">
              <w:trPr>
                <w:jc w:val="center"/>
              </w:trPr>
              <w:tc>
                <w:tcPr>
                  <w:tcW w:w="0" w:type="auto"/>
                </w:tcPr>
                <w:p w14:paraId="6E79AA41" w14:textId="77777777" w:rsidR="00750A8B" w:rsidRPr="00874754" w:rsidRDefault="00750A8B" w:rsidP="00E229E6">
                  <w:pPr>
                    <w:spacing w:line="288" w:lineRule="auto"/>
                    <w:jc w:val="both"/>
                    <w:rPr>
                      <w:sz w:val="18"/>
                      <w:szCs w:val="18"/>
                    </w:rPr>
                  </w:pPr>
                  <w:r w:rsidRPr="00874754">
                    <w:rPr>
                      <w:sz w:val="18"/>
                      <w:szCs w:val="18"/>
                    </w:rPr>
                    <w:t>Mid Term-1</w:t>
                  </w:r>
                </w:p>
              </w:tc>
              <w:tc>
                <w:tcPr>
                  <w:tcW w:w="0" w:type="auto"/>
                </w:tcPr>
                <w:p w14:paraId="4C856A3C" w14:textId="77777777" w:rsidR="00750A8B" w:rsidRPr="00874754" w:rsidRDefault="00750A8B" w:rsidP="00E229E6">
                  <w:pPr>
                    <w:spacing w:line="288" w:lineRule="auto"/>
                    <w:jc w:val="both"/>
                    <w:rPr>
                      <w:sz w:val="18"/>
                      <w:szCs w:val="18"/>
                    </w:rPr>
                  </w:pPr>
                  <w:r w:rsidRPr="00874754">
                    <w:rPr>
                      <w:sz w:val="18"/>
                      <w:szCs w:val="18"/>
                    </w:rPr>
                    <w:t>20%</w:t>
                  </w:r>
                </w:p>
              </w:tc>
            </w:tr>
            <w:tr w:rsidR="00750A8B" w:rsidRPr="00874754" w14:paraId="58B8C542" w14:textId="77777777" w:rsidTr="004B369E">
              <w:trPr>
                <w:jc w:val="center"/>
              </w:trPr>
              <w:tc>
                <w:tcPr>
                  <w:tcW w:w="0" w:type="auto"/>
                </w:tcPr>
                <w:p w14:paraId="5CBDF454" w14:textId="77777777" w:rsidR="00750A8B" w:rsidRPr="00874754" w:rsidRDefault="00750A8B" w:rsidP="00E229E6">
                  <w:pPr>
                    <w:spacing w:line="288" w:lineRule="auto"/>
                    <w:jc w:val="both"/>
                    <w:rPr>
                      <w:sz w:val="18"/>
                      <w:szCs w:val="18"/>
                    </w:rPr>
                  </w:pPr>
                  <w:r w:rsidRPr="00874754">
                    <w:rPr>
                      <w:sz w:val="18"/>
                      <w:szCs w:val="18"/>
                    </w:rPr>
                    <w:t>Mid Term – 2</w:t>
                  </w:r>
                </w:p>
              </w:tc>
              <w:tc>
                <w:tcPr>
                  <w:tcW w:w="0" w:type="auto"/>
                </w:tcPr>
                <w:p w14:paraId="7E53322C" w14:textId="77777777" w:rsidR="00750A8B" w:rsidRPr="00874754" w:rsidRDefault="00750A8B" w:rsidP="00E229E6">
                  <w:pPr>
                    <w:spacing w:line="288" w:lineRule="auto"/>
                    <w:jc w:val="both"/>
                    <w:rPr>
                      <w:sz w:val="18"/>
                      <w:szCs w:val="18"/>
                    </w:rPr>
                  </w:pPr>
                  <w:r w:rsidRPr="00874754">
                    <w:rPr>
                      <w:sz w:val="18"/>
                      <w:szCs w:val="18"/>
                    </w:rPr>
                    <w:t>20%</w:t>
                  </w:r>
                </w:p>
              </w:tc>
            </w:tr>
            <w:tr w:rsidR="00750A8B" w:rsidRPr="00874754" w14:paraId="3E475EDA" w14:textId="77777777" w:rsidTr="004B369E">
              <w:trPr>
                <w:jc w:val="center"/>
              </w:trPr>
              <w:tc>
                <w:tcPr>
                  <w:tcW w:w="0" w:type="auto"/>
                </w:tcPr>
                <w:p w14:paraId="437457CF" w14:textId="77777777" w:rsidR="00750A8B" w:rsidRPr="00874754" w:rsidRDefault="00750A8B" w:rsidP="00E229E6">
                  <w:pPr>
                    <w:spacing w:line="288" w:lineRule="auto"/>
                    <w:jc w:val="both"/>
                    <w:rPr>
                      <w:sz w:val="18"/>
                      <w:szCs w:val="18"/>
                    </w:rPr>
                  </w:pPr>
                  <w:r w:rsidRPr="00874754">
                    <w:rPr>
                      <w:sz w:val="18"/>
                      <w:szCs w:val="18"/>
                    </w:rPr>
                    <w:t>Final Exam</w:t>
                  </w:r>
                </w:p>
              </w:tc>
              <w:tc>
                <w:tcPr>
                  <w:tcW w:w="0" w:type="auto"/>
                </w:tcPr>
                <w:p w14:paraId="61596A14" w14:textId="77777777" w:rsidR="00750A8B" w:rsidRPr="00874754" w:rsidRDefault="00750A8B" w:rsidP="00E229E6">
                  <w:pPr>
                    <w:spacing w:line="288" w:lineRule="auto"/>
                    <w:jc w:val="both"/>
                    <w:rPr>
                      <w:sz w:val="18"/>
                      <w:szCs w:val="18"/>
                    </w:rPr>
                  </w:pPr>
                  <w:r w:rsidRPr="00874754">
                    <w:rPr>
                      <w:sz w:val="18"/>
                      <w:szCs w:val="18"/>
                    </w:rPr>
                    <w:t>30%</w:t>
                  </w:r>
                </w:p>
              </w:tc>
            </w:tr>
          </w:tbl>
          <w:p w14:paraId="530EA603" w14:textId="77777777" w:rsidR="00750A8B" w:rsidRPr="00874754" w:rsidRDefault="00750A8B" w:rsidP="0012402B"/>
        </w:tc>
      </w:tr>
      <w:tr w:rsidR="00750A8B" w:rsidRPr="001B1E48" w14:paraId="569A0BC2" w14:textId="77777777" w:rsidTr="00E229E6">
        <w:trPr>
          <w:trHeight w:val="467"/>
        </w:trPr>
        <w:tc>
          <w:tcPr>
            <w:tcW w:w="348" w:type="dxa"/>
          </w:tcPr>
          <w:p w14:paraId="4CE7C544" w14:textId="77777777" w:rsidR="00DA3940" w:rsidRDefault="00DA3940" w:rsidP="0012402B">
            <w:pPr>
              <w:ind w:left="-18" w:right="-108"/>
              <w:rPr>
                <w:b/>
                <w:lang w:val="en-GB"/>
              </w:rPr>
            </w:pPr>
          </w:p>
          <w:p w14:paraId="72879D56" w14:textId="77777777" w:rsidR="00DA3940" w:rsidRDefault="00DA3940" w:rsidP="0012402B">
            <w:pPr>
              <w:ind w:left="-18" w:right="-108"/>
              <w:rPr>
                <w:b/>
                <w:lang w:val="en-GB"/>
              </w:rPr>
            </w:pPr>
          </w:p>
          <w:p w14:paraId="57ABF210" w14:textId="77777777" w:rsidR="00750A8B" w:rsidRDefault="00750A8B" w:rsidP="0012402B">
            <w:pPr>
              <w:ind w:left="-18" w:right="-108"/>
              <w:rPr>
                <w:b/>
                <w:lang w:val="en-GB"/>
              </w:rPr>
            </w:pPr>
            <w:r>
              <w:rPr>
                <w:b/>
                <w:lang w:val="en-GB"/>
              </w:rPr>
              <w:t>28</w:t>
            </w:r>
          </w:p>
        </w:tc>
        <w:tc>
          <w:tcPr>
            <w:tcW w:w="1918" w:type="dxa"/>
            <w:vAlign w:val="center"/>
          </w:tcPr>
          <w:p w14:paraId="7A723988" w14:textId="77777777" w:rsidR="00750A8B" w:rsidRDefault="00750A8B" w:rsidP="0012402B">
            <w:pPr>
              <w:ind w:left="-18" w:right="-108"/>
              <w:rPr>
                <w:b/>
                <w:lang w:val="en-GB"/>
              </w:rPr>
            </w:pPr>
            <w:r>
              <w:rPr>
                <w:b/>
                <w:lang w:val="en-GB"/>
              </w:rPr>
              <w:t>Grading Policy</w:t>
            </w:r>
          </w:p>
        </w:tc>
        <w:tc>
          <w:tcPr>
            <w:tcW w:w="7852" w:type="dxa"/>
            <w:vAlign w:val="center"/>
          </w:tcPr>
          <w:tbl>
            <w:tblPr>
              <w:tblStyle w:val="TableGrid"/>
              <w:tblpPr w:leftFromText="180" w:rightFromText="180" w:vertAnchor="page" w:horzAnchor="page" w:tblpX="634" w:tblpY="335"/>
              <w:tblOverlap w:val="never"/>
              <w:tblW w:w="0" w:type="auto"/>
              <w:tblLook w:val="04A0" w:firstRow="1" w:lastRow="0" w:firstColumn="1" w:lastColumn="0" w:noHBand="0" w:noVBand="1"/>
            </w:tblPr>
            <w:tblGrid>
              <w:gridCol w:w="1327"/>
              <w:gridCol w:w="1017"/>
              <w:gridCol w:w="1277"/>
              <w:gridCol w:w="1327"/>
              <w:gridCol w:w="967"/>
              <w:gridCol w:w="1277"/>
            </w:tblGrid>
            <w:tr w:rsidR="00750A8B" w:rsidRPr="00874754" w14:paraId="73087B05" w14:textId="77777777" w:rsidTr="00C34AB4">
              <w:tc>
                <w:tcPr>
                  <w:tcW w:w="1327" w:type="dxa"/>
                </w:tcPr>
                <w:p w14:paraId="0B1621ED" w14:textId="77777777" w:rsidR="00750A8B" w:rsidRPr="00874754" w:rsidRDefault="00750A8B" w:rsidP="00E229E6">
                  <w:pPr>
                    <w:pStyle w:val="TableContents"/>
                    <w:rPr>
                      <w:rFonts w:ascii="Times New Roman" w:hAnsi="Times New Roman" w:cs="Times New Roman"/>
                      <w:b/>
                      <w:bCs/>
                      <w:sz w:val="18"/>
                      <w:szCs w:val="18"/>
                    </w:rPr>
                  </w:pPr>
                  <w:r w:rsidRPr="00874754">
                    <w:rPr>
                      <w:rFonts w:ascii="Times New Roman" w:hAnsi="Times New Roman" w:cs="Times New Roman"/>
                      <w:b/>
                      <w:bCs/>
                      <w:sz w:val="18"/>
                      <w:szCs w:val="18"/>
                    </w:rPr>
                    <w:t>Letter Grade</w:t>
                  </w:r>
                </w:p>
              </w:tc>
              <w:tc>
                <w:tcPr>
                  <w:tcW w:w="1017" w:type="dxa"/>
                </w:tcPr>
                <w:p w14:paraId="6B203CF7" w14:textId="77777777" w:rsidR="00750A8B" w:rsidRPr="00874754" w:rsidRDefault="00750A8B" w:rsidP="00E229E6">
                  <w:pPr>
                    <w:pStyle w:val="TableContents"/>
                    <w:rPr>
                      <w:rFonts w:ascii="Times New Roman" w:hAnsi="Times New Roman" w:cs="Times New Roman"/>
                      <w:b/>
                      <w:bCs/>
                      <w:sz w:val="18"/>
                      <w:szCs w:val="18"/>
                    </w:rPr>
                  </w:pPr>
                  <w:r w:rsidRPr="00874754">
                    <w:rPr>
                      <w:rFonts w:ascii="Times New Roman" w:hAnsi="Times New Roman" w:cs="Times New Roman"/>
                      <w:b/>
                      <w:bCs/>
                      <w:sz w:val="18"/>
                      <w:szCs w:val="18"/>
                    </w:rPr>
                    <w:t>Marks %</w:t>
                  </w:r>
                </w:p>
              </w:tc>
              <w:tc>
                <w:tcPr>
                  <w:tcW w:w="1277" w:type="dxa"/>
                </w:tcPr>
                <w:p w14:paraId="4ECFAE97" w14:textId="77777777" w:rsidR="00750A8B" w:rsidRPr="00874754" w:rsidRDefault="00750A8B" w:rsidP="00E229E6">
                  <w:pPr>
                    <w:pStyle w:val="TableContents"/>
                    <w:rPr>
                      <w:rFonts w:ascii="Times New Roman" w:hAnsi="Times New Roman" w:cs="Times New Roman"/>
                      <w:b/>
                      <w:bCs/>
                      <w:sz w:val="18"/>
                      <w:szCs w:val="18"/>
                    </w:rPr>
                  </w:pPr>
                  <w:r w:rsidRPr="00874754">
                    <w:rPr>
                      <w:rFonts w:ascii="Times New Roman" w:hAnsi="Times New Roman" w:cs="Times New Roman"/>
                      <w:b/>
                      <w:bCs/>
                      <w:sz w:val="18"/>
                      <w:szCs w:val="18"/>
                    </w:rPr>
                    <w:t>Grade Point</w:t>
                  </w:r>
                </w:p>
              </w:tc>
              <w:tc>
                <w:tcPr>
                  <w:tcW w:w="1327" w:type="dxa"/>
                </w:tcPr>
                <w:p w14:paraId="1069AF33" w14:textId="77777777" w:rsidR="00750A8B" w:rsidRPr="00874754" w:rsidRDefault="00750A8B" w:rsidP="00E229E6">
                  <w:pPr>
                    <w:pStyle w:val="TableContents"/>
                    <w:rPr>
                      <w:rFonts w:ascii="Times New Roman" w:hAnsi="Times New Roman" w:cs="Times New Roman"/>
                      <w:b/>
                      <w:bCs/>
                      <w:sz w:val="18"/>
                      <w:szCs w:val="18"/>
                    </w:rPr>
                  </w:pPr>
                  <w:r w:rsidRPr="00874754">
                    <w:rPr>
                      <w:rFonts w:ascii="Times New Roman" w:hAnsi="Times New Roman" w:cs="Times New Roman"/>
                      <w:b/>
                      <w:bCs/>
                      <w:sz w:val="18"/>
                      <w:szCs w:val="18"/>
                    </w:rPr>
                    <w:t>Letter Grade</w:t>
                  </w:r>
                </w:p>
              </w:tc>
              <w:tc>
                <w:tcPr>
                  <w:tcW w:w="967" w:type="dxa"/>
                </w:tcPr>
                <w:p w14:paraId="4172F0EC" w14:textId="77777777" w:rsidR="00750A8B" w:rsidRPr="00874754" w:rsidRDefault="00750A8B" w:rsidP="00E229E6">
                  <w:pPr>
                    <w:pStyle w:val="TableContents"/>
                    <w:rPr>
                      <w:rFonts w:ascii="Times New Roman" w:hAnsi="Times New Roman" w:cs="Times New Roman"/>
                      <w:b/>
                      <w:bCs/>
                      <w:sz w:val="18"/>
                      <w:szCs w:val="18"/>
                    </w:rPr>
                  </w:pPr>
                  <w:r w:rsidRPr="00874754">
                    <w:rPr>
                      <w:rFonts w:ascii="Times New Roman" w:hAnsi="Times New Roman" w:cs="Times New Roman"/>
                      <w:b/>
                      <w:bCs/>
                      <w:sz w:val="18"/>
                      <w:szCs w:val="18"/>
                    </w:rPr>
                    <w:t>Marks%</w:t>
                  </w:r>
                </w:p>
              </w:tc>
              <w:tc>
                <w:tcPr>
                  <w:tcW w:w="1277" w:type="dxa"/>
                </w:tcPr>
                <w:p w14:paraId="71916CD1" w14:textId="77777777" w:rsidR="00750A8B" w:rsidRPr="00874754" w:rsidRDefault="00750A8B" w:rsidP="00E229E6">
                  <w:pPr>
                    <w:pStyle w:val="TableContents"/>
                    <w:rPr>
                      <w:rFonts w:ascii="Times New Roman" w:hAnsi="Times New Roman" w:cs="Times New Roman"/>
                      <w:b/>
                      <w:bCs/>
                      <w:sz w:val="18"/>
                      <w:szCs w:val="18"/>
                    </w:rPr>
                  </w:pPr>
                  <w:r w:rsidRPr="00874754">
                    <w:rPr>
                      <w:rFonts w:ascii="Times New Roman" w:hAnsi="Times New Roman" w:cs="Times New Roman"/>
                      <w:b/>
                      <w:bCs/>
                      <w:sz w:val="18"/>
                      <w:szCs w:val="18"/>
                    </w:rPr>
                    <w:t>Grade Point</w:t>
                  </w:r>
                </w:p>
              </w:tc>
            </w:tr>
            <w:tr w:rsidR="00750A8B" w:rsidRPr="00874754" w14:paraId="4AC908A1" w14:textId="77777777" w:rsidTr="00C34AB4">
              <w:tc>
                <w:tcPr>
                  <w:tcW w:w="1327" w:type="dxa"/>
                </w:tcPr>
                <w:p w14:paraId="27645AA4" w14:textId="77777777" w:rsidR="00750A8B" w:rsidRPr="00874754" w:rsidRDefault="00750A8B" w:rsidP="00E229E6">
                  <w:pPr>
                    <w:pStyle w:val="TableContents"/>
                    <w:rPr>
                      <w:rFonts w:ascii="Times New Roman" w:hAnsi="Times New Roman" w:cs="Times New Roman"/>
                      <w:sz w:val="18"/>
                      <w:szCs w:val="18"/>
                    </w:rPr>
                  </w:pPr>
                  <w:r w:rsidRPr="00874754">
                    <w:rPr>
                      <w:rFonts w:ascii="Times New Roman" w:hAnsi="Times New Roman" w:cs="Times New Roman"/>
                      <w:sz w:val="18"/>
                      <w:szCs w:val="18"/>
                    </w:rPr>
                    <w:t>A (Plain)</w:t>
                  </w:r>
                </w:p>
              </w:tc>
              <w:tc>
                <w:tcPr>
                  <w:tcW w:w="1017" w:type="dxa"/>
                </w:tcPr>
                <w:p w14:paraId="4FF607BD" w14:textId="77777777" w:rsidR="00750A8B" w:rsidRPr="00874754" w:rsidRDefault="00750A8B" w:rsidP="00E229E6">
                  <w:pPr>
                    <w:pStyle w:val="TableContents"/>
                    <w:rPr>
                      <w:rFonts w:ascii="Times New Roman" w:hAnsi="Times New Roman" w:cs="Times New Roman"/>
                      <w:sz w:val="18"/>
                      <w:szCs w:val="18"/>
                    </w:rPr>
                  </w:pPr>
                  <w:r w:rsidRPr="00874754">
                    <w:rPr>
                      <w:rFonts w:ascii="Times New Roman" w:hAnsi="Times New Roman" w:cs="Times New Roman"/>
                      <w:sz w:val="18"/>
                      <w:szCs w:val="18"/>
                    </w:rPr>
                    <w:t>90-100</w:t>
                  </w:r>
                </w:p>
              </w:tc>
              <w:tc>
                <w:tcPr>
                  <w:tcW w:w="1277" w:type="dxa"/>
                </w:tcPr>
                <w:p w14:paraId="2C93C669" w14:textId="77777777" w:rsidR="00750A8B" w:rsidRPr="00874754" w:rsidRDefault="00750A8B" w:rsidP="00E229E6">
                  <w:pPr>
                    <w:pStyle w:val="TableContents"/>
                    <w:rPr>
                      <w:rFonts w:ascii="Times New Roman" w:hAnsi="Times New Roman" w:cs="Times New Roman"/>
                      <w:sz w:val="18"/>
                      <w:szCs w:val="18"/>
                    </w:rPr>
                  </w:pPr>
                  <w:r w:rsidRPr="00874754">
                    <w:rPr>
                      <w:rFonts w:ascii="Times New Roman" w:hAnsi="Times New Roman" w:cs="Times New Roman"/>
                      <w:sz w:val="18"/>
                      <w:szCs w:val="18"/>
                    </w:rPr>
                    <w:t>4.00</w:t>
                  </w:r>
                </w:p>
              </w:tc>
              <w:tc>
                <w:tcPr>
                  <w:tcW w:w="1327" w:type="dxa"/>
                </w:tcPr>
                <w:p w14:paraId="3C2F8170" w14:textId="77777777" w:rsidR="00750A8B" w:rsidRPr="00874754" w:rsidRDefault="00750A8B" w:rsidP="00E229E6">
                  <w:pPr>
                    <w:pStyle w:val="TableContents"/>
                    <w:rPr>
                      <w:rFonts w:ascii="Times New Roman" w:hAnsi="Times New Roman" w:cs="Times New Roman"/>
                      <w:sz w:val="18"/>
                      <w:szCs w:val="18"/>
                    </w:rPr>
                  </w:pPr>
                  <w:r w:rsidRPr="00874754">
                    <w:rPr>
                      <w:rFonts w:ascii="Times New Roman" w:hAnsi="Times New Roman" w:cs="Times New Roman"/>
                      <w:sz w:val="18"/>
                      <w:szCs w:val="18"/>
                    </w:rPr>
                    <w:t>C+ (Plus)</w:t>
                  </w:r>
                </w:p>
              </w:tc>
              <w:tc>
                <w:tcPr>
                  <w:tcW w:w="967" w:type="dxa"/>
                </w:tcPr>
                <w:p w14:paraId="0585709F" w14:textId="77777777" w:rsidR="00750A8B" w:rsidRPr="00874754" w:rsidRDefault="00750A8B" w:rsidP="00E229E6">
                  <w:pPr>
                    <w:pStyle w:val="TableContents"/>
                    <w:rPr>
                      <w:rFonts w:ascii="Times New Roman" w:hAnsi="Times New Roman" w:cs="Times New Roman"/>
                      <w:sz w:val="18"/>
                      <w:szCs w:val="18"/>
                    </w:rPr>
                  </w:pPr>
                  <w:r w:rsidRPr="00874754">
                    <w:rPr>
                      <w:rFonts w:ascii="Times New Roman" w:hAnsi="Times New Roman" w:cs="Times New Roman"/>
                      <w:sz w:val="18"/>
                      <w:szCs w:val="18"/>
                    </w:rPr>
                    <w:t>70-73</w:t>
                  </w:r>
                </w:p>
              </w:tc>
              <w:tc>
                <w:tcPr>
                  <w:tcW w:w="1277" w:type="dxa"/>
                </w:tcPr>
                <w:p w14:paraId="6B3E2973" w14:textId="77777777" w:rsidR="00750A8B" w:rsidRPr="00874754" w:rsidRDefault="00750A8B" w:rsidP="00E229E6">
                  <w:pPr>
                    <w:pStyle w:val="TableContents"/>
                    <w:rPr>
                      <w:rFonts w:ascii="Times New Roman" w:hAnsi="Times New Roman" w:cs="Times New Roman"/>
                      <w:sz w:val="18"/>
                      <w:szCs w:val="18"/>
                    </w:rPr>
                  </w:pPr>
                  <w:r w:rsidRPr="00874754">
                    <w:rPr>
                      <w:rFonts w:ascii="Times New Roman" w:hAnsi="Times New Roman" w:cs="Times New Roman"/>
                      <w:sz w:val="18"/>
                      <w:szCs w:val="18"/>
                    </w:rPr>
                    <w:t>2.33</w:t>
                  </w:r>
                </w:p>
              </w:tc>
            </w:tr>
            <w:tr w:rsidR="00750A8B" w:rsidRPr="00874754" w14:paraId="69604F4B" w14:textId="77777777" w:rsidTr="00C34AB4">
              <w:tc>
                <w:tcPr>
                  <w:tcW w:w="1327" w:type="dxa"/>
                </w:tcPr>
                <w:p w14:paraId="1D5CD90A" w14:textId="77777777" w:rsidR="00750A8B" w:rsidRPr="00874754" w:rsidRDefault="00750A8B" w:rsidP="00E229E6">
                  <w:pPr>
                    <w:pStyle w:val="TableContents"/>
                    <w:rPr>
                      <w:rFonts w:ascii="Times New Roman" w:hAnsi="Times New Roman" w:cs="Times New Roman"/>
                      <w:sz w:val="18"/>
                      <w:szCs w:val="18"/>
                    </w:rPr>
                  </w:pPr>
                  <w:r w:rsidRPr="00874754">
                    <w:rPr>
                      <w:rFonts w:ascii="Times New Roman" w:hAnsi="Times New Roman" w:cs="Times New Roman"/>
                      <w:sz w:val="18"/>
                      <w:szCs w:val="18"/>
                    </w:rPr>
                    <w:t>A- (Minus)</w:t>
                  </w:r>
                </w:p>
              </w:tc>
              <w:tc>
                <w:tcPr>
                  <w:tcW w:w="1017" w:type="dxa"/>
                </w:tcPr>
                <w:p w14:paraId="0DFF123A" w14:textId="77777777" w:rsidR="00750A8B" w:rsidRPr="00874754" w:rsidRDefault="00750A8B" w:rsidP="00E229E6">
                  <w:pPr>
                    <w:pStyle w:val="TableContents"/>
                    <w:rPr>
                      <w:rFonts w:ascii="Times New Roman" w:hAnsi="Times New Roman" w:cs="Times New Roman"/>
                      <w:sz w:val="18"/>
                      <w:szCs w:val="18"/>
                    </w:rPr>
                  </w:pPr>
                  <w:r w:rsidRPr="00874754">
                    <w:rPr>
                      <w:rFonts w:ascii="Times New Roman" w:hAnsi="Times New Roman" w:cs="Times New Roman"/>
                      <w:sz w:val="18"/>
                      <w:szCs w:val="18"/>
                    </w:rPr>
                    <w:t>86-89</w:t>
                  </w:r>
                </w:p>
              </w:tc>
              <w:tc>
                <w:tcPr>
                  <w:tcW w:w="1277" w:type="dxa"/>
                </w:tcPr>
                <w:p w14:paraId="0D6AFA63" w14:textId="77777777" w:rsidR="00750A8B" w:rsidRPr="00874754" w:rsidRDefault="00750A8B" w:rsidP="00E229E6">
                  <w:pPr>
                    <w:pStyle w:val="TableContents"/>
                    <w:rPr>
                      <w:rFonts w:ascii="Times New Roman" w:hAnsi="Times New Roman" w:cs="Times New Roman"/>
                      <w:sz w:val="18"/>
                      <w:szCs w:val="18"/>
                    </w:rPr>
                  </w:pPr>
                  <w:r w:rsidRPr="00874754">
                    <w:rPr>
                      <w:rFonts w:ascii="Times New Roman" w:hAnsi="Times New Roman" w:cs="Times New Roman"/>
                      <w:sz w:val="18"/>
                      <w:szCs w:val="18"/>
                    </w:rPr>
                    <w:t>3.67</w:t>
                  </w:r>
                </w:p>
              </w:tc>
              <w:tc>
                <w:tcPr>
                  <w:tcW w:w="1327" w:type="dxa"/>
                </w:tcPr>
                <w:p w14:paraId="5C146E19" w14:textId="77777777" w:rsidR="00750A8B" w:rsidRPr="00874754" w:rsidRDefault="00750A8B" w:rsidP="00E229E6">
                  <w:pPr>
                    <w:pStyle w:val="TableContents"/>
                    <w:rPr>
                      <w:rFonts w:ascii="Times New Roman" w:hAnsi="Times New Roman" w:cs="Times New Roman"/>
                      <w:sz w:val="18"/>
                      <w:szCs w:val="18"/>
                    </w:rPr>
                  </w:pPr>
                  <w:r w:rsidRPr="00874754">
                    <w:rPr>
                      <w:rFonts w:ascii="Times New Roman" w:hAnsi="Times New Roman" w:cs="Times New Roman"/>
                      <w:sz w:val="18"/>
                      <w:szCs w:val="18"/>
                    </w:rPr>
                    <w:t>C (Plain)</w:t>
                  </w:r>
                </w:p>
              </w:tc>
              <w:tc>
                <w:tcPr>
                  <w:tcW w:w="967" w:type="dxa"/>
                </w:tcPr>
                <w:p w14:paraId="16D08F86" w14:textId="77777777" w:rsidR="00750A8B" w:rsidRPr="00874754" w:rsidRDefault="00750A8B" w:rsidP="00E229E6">
                  <w:pPr>
                    <w:pStyle w:val="TableContents"/>
                    <w:rPr>
                      <w:rFonts w:ascii="Times New Roman" w:hAnsi="Times New Roman" w:cs="Times New Roman"/>
                      <w:sz w:val="18"/>
                      <w:szCs w:val="18"/>
                    </w:rPr>
                  </w:pPr>
                  <w:r w:rsidRPr="00874754">
                    <w:rPr>
                      <w:rFonts w:ascii="Times New Roman" w:hAnsi="Times New Roman" w:cs="Times New Roman"/>
                      <w:sz w:val="18"/>
                      <w:szCs w:val="18"/>
                    </w:rPr>
                    <w:t>66-69</w:t>
                  </w:r>
                </w:p>
              </w:tc>
              <w:tc>
                <w:tcPr>
                  <w:tcW w:w="1277" w:type="dxa"/>
                </w:tcPr>
                <w:p w14:paraId="5A1EC45F" w14:textId="77777777" w:rsidR="00750A8B" w:rsidRPr="00874754" w:rsidRDefault="00750A8B" w:rsidP="00E229E6">
                  <w:pPr>
                    <w:pStyle w:val="TableContents"/>
                    <w:rPr>
                      <w:rFonts w:ascii="Times New Roman" w:hAnsi="Times New Roman" w:cs="Times New Roman"/>
                      <w:sz w:val="18"/>
                      <w:szCs w:val="18"/>
                    </w:rPr>
                  </w:pPr>
                  <w:r w:rsidRPr="00874754">
                    <w:rPr>
                      <w:rFonts w:ascii="Times New Roman" w:hAnsi="Times New Roman" w:cs="Times New Roman"/>
                      <w:sz w:val="18"/>
                      <w:szCs w:val="18"/>
                    </w:rPr>
                    <w:t>2.00</w:t>
                  </w:r>
                </w:p>
              </w:tc>
            </w:tr>
            <w:tr w:rsidR="00750A8B" w:rsidRPr="00874754" w14:paraId="15190B9B" w14:textId="77777777" w:rsidTr="00C34AB4">
              <w:tc>
                <w:tcPr>
                  <w:tcW w:w="1327" w:type="dxa"/>
                </w:tcPr>
                <w:p w14:paraId="2ECEE7D5" w14:textId="77777777" w:rsidR="00750A8B" w:rsidRPr="00874754" w:rsidRDefault="00750A8B" w:rsidP="00E229E6">
                  <w:pPr>
                    <w:pStyle w:val="TableContents"/>
                    <w:rPr>
                      <w:rFonts w:ascii="Times New Roman" w:hAnsi="Times New Roman" w:cs="Times New Roman"/>
                      <w:sz w:val="18"/>
                      <w:szCs w:val="18"/>
                    </w:rPr>
                  </w:pPr>
                  <w:r w:rsidRPr="00874754">
                    <w:rPr>
                      <w:rFonts w:ascii="Times New Roman" w:hAnsi="Times New Roman" w:cs="Times New Roman"/>
                      <w:sz w:val="18"/>
                      <w:szCs w:val="18"/>
                    </w:rPr>
                    <w:t>B+ (Plus)</w:t>
                  </w:r>
                </w:p>
              </w:tc>
              <w:tc>
                <w:tcPr>
                  <w:tcW w:w="1017" w:type="dxa"/>
                </w:tcPr>
                <w:p w14:paraId="52A0AC52" w14:textId="77777777" w:rsidR="00750A8B" w:rsidRPr="00874754" w:rsidRDefault="00750A8B" w:rsidP="00E229E6">
                  <w:pPr>
                    <w:pStyle w:val="TableContents"/>
                    <w:rPr>
                      <w:rFonts w:ascii="Times New Roman" w:hAnsi="Times New Roman" w:cs="Times New Roman"/>
                      <w:sz w:val="18"/>
                      <w:szCs w:val="18"/>
                    </w:rPr>
                  </w:pPr>
                  <w:r w:rsidRPr="00874754">
                    <w:rPr>
                      <w:rFonts w:ascii="Times New Roman" w:hAnsi="Times New Roman" w:cs="Times New Roman"/>
                      <w:sz w:val="18"/>
                      <w:szCs w:val="18"/>
                    </w:rPr>
                    <w:t>82-85</w:t>
                  </w:r>
                </w:p>
              </w:tc>
              <w:tc>
                <w:tcPr>
                  <w:tcW w:w="1277" w:type="dxa"/>
                </w:tcPr>
                <w:p w14:paraId="78FFACBD" w14:textId="77777777" w:rsidR="00750A8B" w:rsidRPr="00874754" w:rsidRDefault="00750A8B" w:rsidP="00E229E6">
                  <w:pPr>
                    <w:pStyle w:val="TableContents"/>
                    <w:rPr>
                      <w:rFonts w:ascii="Times New Roman" w:hAnsi="Times New Roman" w:cs="Times New Roman"/>
                      <w:sz w:val="18"/>
                      <w:szCs w:val="18"/>
                    </w:rPr>
                  </w:pPr>
                  <w:r w:rsidRPr="00874754">
                    <w:rPr>
                      <w:rFonts w:ascii="Times New Roman" w:hAnsi="Times New Roman" w:cs="Times New Roman"/>
                      <w:sz w:val="18"/>
                      <w:szCs w:val="18"/>
                    </w:rPr>
                    <w:t>3.33</w:t>
                  </w:r>
                </w:p>
              </w:tc>
              <w:tc>
                <w:tcPr>
                  <w:tcW w:w="1327" w:type="dxa"/>
                </w:tcPr>
                <w:p w14:paraId="0392BE88" w14:textId="77777777" w:rsidR="00750A8B" w:rsidRPr="00874754" w:rsidRDefault="00750A8B" w:rsidP="00E229E6">
                  <w:pPr>
                    <w:pStyle w:val="TableContents"/>
                    <w:rPr>
                      <w:rFonts w:ascii="Times New Roman" w:hAnsi="Times New Roman" w:cs="Times New Roman"/>
                      <w:sz w:val="18"/>
                      <w:szCs w:val="18"/>
                    </w:rPr>
                  </w:pPr>
                  <w:r w:rsidRPr="00874754">
                    <w:rPr>
                      <w:rFonts w:ascii="Times New Roman" w:hAnsi="Times New Roman" w:cs="Times New Roman"/>
                      <w:sz w:val="18"/>
                      <w:szCs w:val="18"/>
                    </w:rPr>
                    <w:t>C- (Minus)</w:t>
                  </w:r>
                </w:p>
              </w:tc>
              <w:tc>
                <w:tcPr>
                  <w:tcW w:w="967" w:type="dxa"/>
                </w:tcPr>
                <w:p w14:paraId="2FA4223A" w14:textId="77777777" w:rsidR="00750A8B" w:rsidRPr="00874754" w:rsidRDefault="00750A8B" w:rsidP="00E229E6">
                  <w:pPr>
                    <w:pStyle w:val="TableContents"/>
                    <w:rPr>
                      <w:rFonts w:ascii="Times New Roman" w:hAnsi="Times New Roman" w:cs="Times New Roman"/>
                      <w:sz w:val="18"/>
                      <w:szCs w:val="18"/>
                    </w:rPr>
                  </w:pPr>
                  <w:r w:rsidRPr="00874754">
                    <w:rPr>
                      <w:rFonts w:ascii="Times New Roman" w:hAnsi="Times New Roman" w:cs="Times New Roman"/>
                      <w:sz w:val="18"/>
                      <w:szCs w:val="18"/>
                    </w:rPr>
                    <w:t>62-65</w:t>
                  </w:r>
                </w:p>
              </w:tc>
              <w:tc>
                <w:tcPr>
                  <w:tcW w:w="1277" w:type="dxa"/>
                </w:tcPr>
                <w:p w14:paraId="46C1D519" w14:textId="77777777" w:rsidR="00750A8B" w:rsidRPr="00874754" w:rsidRDefault="00750A8B" w:rsidP="00E229E6">
                  <w:pPr>
                    <w:pStyle w:val="TableContents"/>
                    <w:rPr>
                      <w:rFonts w:ascii="Times New Roman" w:hAnsi="Times New Roman" w:cs="Times New Roman"/>
                      <w:sz w:val="18"/>
                      <w:szCs w:val="18"/>
                    </w:rPr>
                  </w:pPr>
                  <w:r w:rsidRPr="00874754">
                    <w:rPr>
                      <w:rFonts w:ascii="Times New Roman" w:hAnsi="Times New Roman" w:cs="Times New Roman"/>
                      <w:sz w:val="18"/>
                      <w:szCs w:val="18"/>
                    </w:rPr>
                    <w:t>1.67</w:t>
                  </w:r>
                </w:p>
              </w:tc>
            </w:tr>
            <w:tr w:rsidR="00750A8B" w:rsidRPr="00874754" w14:paraId="4530C2FD" w14:textId="77777777" w:rsidTr="00C34AB4">
              <w:tc>
                <w:tcPr>
                  <w:tcW w:w="1327" w:type="dxa"/>
                </w:tcPr>
                <w:p w14:paraId="7CDF05E2" w14:textId="77777777" w:rsidR="00750A8B" w:rsidRPr="00874754" w:rsidRDefault="00750A8B" w:rsidP="00E229E6">
                  <w:pPr>
                    <w:pStyle w:val="TableContents"/>
                    <w:rPr>
                      <w:rFonts w:ascii="Times New Roman" w:hAnsi="Times New Roman" w:cs="Times New Roman"/>
                      <w:sz w:val="18"/>
                      <w:szCs w:val="18"/>
                    </w:rPr>
                  </w:pPr>
                  <w:r w:rsidRPr="00874754">
                    <w:rPr>
                      <w:rFonts w:ascii="Times New Roman" w:hAnsi="Times New Roman" w:cs="Times New Roman"/>
                      <w:sz w:val="18"/>
                      <w:szCs w:val="18"/>
                    </w:rPr>
                    <w:t>B (Plain)</w:t>
                  </w:r>
                </w:p>
              </w:tc>
              <w:tc>
                <w:tcPr>
                  <w:tcW w:w="1017" w:type="dxa"/>
                </w:tcPr>
                <w:p w14:paraId="12F1A15F" w14:textId="77777777" w:rsidR="00750A8B" w:rsidRPr="00874754" w:rsidRDefault="00750A8B" w:rsidP="00E229E6">
                  <w:pPr>
                    <w:pStyle w:val="TableContents"/>
                    <w:rPr>
                      <w:rFonts w:ascii="Times New Roman" w:hAnsi="Times New Roman" w:cs="Times New Roman"/>
                      <w:sz w:val="18"/>
                      <w:szCs w:val="18"/>
                    </w:rPr>
                  </w:pPr>
                  <w:r w:rsidRPr="00874754">
                    <w:rPr>
                      <w:rFonts w:ascii="Times New Roman" w:hAnsi="Times New Roman" w:cs="Times New Roman"/>
                      <w:sz w:val="18"/>
                      <w:szCs w:val="18"/>
                    </w:rPr>
                    <w:t>78-81</w:t>
                  </w:r>
                </w:p>
              </w:tc>
              <w:tc>
                <w:tcPr>
                  <w:tcW w:w="1277" w:type="dxa"/>
                </w:tcPr>
                <w:p w14:paraId="5AC86D23" w14:textId="77777777" w:rsidR="00750A8B" w:rsidRPr="00874754" w:rsidRDefault="00750A8B" w:rsidP="00E229E6">
                  <w:pPr>
                    <w:pStyle w:val="TableContents"/>
                    <w:rPr>
                      <w:rFonts w:ascii="Times New Roman" w:hAnsi="Times New Roman" w:cs="Times New Roman"/>
                      <w:sz w:val="18"/>
                      <w:szCs w:val="18"/>
                    </w:rPr>
                  </w:pPr>
                  <w:r w:rsidRPr="00874754">
                    <w:rPr>
                      <w:rFonts w:ascii="Times New Roman" w:hAnsi="Times New Roman" w:cs="Times New Roman"/>
                      <w:sz w:val="18"/>
                      <w:szCs w:val="18"/>
                    </w:rPr>
                    <w:t>3.00</w:t>
                  </w:r>
                </w:p>
              </w:tc>
              <w:tc>
                <w:tcPr>
                  <w:tcW w:w="1327" w:type="dxa"/>
                </w:tcPr>
                <w:p w14:paraId="560FB753" w14:textId="77777777" w:rsidR="00750A8B" w:rsidRPr="00874754" w:rsidRDefault="00750A8B" w:rsidP="00E229E6">
                  <w:pPr>
                    <w:pStyle w:val="TableContents"/>
                    <w:rPr>
                      <w:rFonts w:ascii="Times New Roman" w:hAnsi="Times New Roman" w:cs="Times New Roman"/>
                      <w:sz w:val="18"/>
                      <w:szCs w:val="18"/>
                    </w:rPr>
                  </w:pPr>
                  <w:r w:rsidRPr="00874754">
                    <w:rPr>
                      <w:rFonts w:ascii="Times New Roman" w:hAnsi="Times New Roman" w:cs="Times New Roman"/>
                      <w:sz w:val="18"/>
                      <w:szCs w:val="18"/>
                    </w:rPr>
                    <w:t>D+ (Plus)</w:t>
                  </w:r>
                </w:p>
              </w:tc>
              <w:tc>
                <w:tcPr>
                  <w:tcW w:w="967" w:type="dxa"/>
                </w:tcPr>
                <w:p w14:paraId="33F8BC4D" w14:textId="77777777" w:rsidR="00750A8B" w:rsidRPr="00874754" w:rsidRDefault="00750A8B" w:rsidP="00E229E6">
                  <w:pPr>
                    <w:pStyle w:val="TableContents"/>
                    <w:rPr>
                      <w:rFonts w:ascii="Times New Roman" w:hAnsi="Times New Roman" w:cs="Times New Roman"/>
                      <w:sz w:val="18"/>
                      <w:szCs w:val="18"/>
                    </w:rPr>
                  </w:pPr>
                  <w:r w:rsidRPr="00874754">
                    <w:rPr>
                      <w:rFonts w:ascii="Times New Roman" w:hAnsi="Times New Roman" w:cs="Times New Roman"/>
                      <w:sz w:val="18"/>
                      <w:szCs w:val="18"/>
                    </w:rPr>
                    <w:t>58-61</w:t>
                  </w:r>
                </w:p>
              </w:tc>
              <w:tc>
                <w:tcPr>
                  <w:tcW w:w="1277" w:type="dxa"/>
                </w:tcPr>
                <w:p w14:paraId="685CA4F2" w14:textId="77777777" w:rsidR="00750A8B" w:rsidRPr="00874754" w:rsidRDefault="00750A8B" w:rsidP="00E229E6">
                  <w:pPr>
                    <w:pStyle w:val="TableContents"/>
                    <w:rPr>
                      <w:rFonts w:ascii="Times New Roman" w:hAnsi="Times New Roman" w:cs="Times New Roman"/>
                      <w:sz w:val="18"/>
                      <w:szCs w:val="18"/>
                    </w:rPr>
                  </w:pPr>
                  <w:r w:rsidRPr="00874754">
                    <w:rPr>
                      <w:rFonts w:ascii="Times New Roman" w:hAnsi="Times New Roman" w:cs="Times New Roman"/>
                      <w:sz w:val="18"/>
                      <w:szCs w:val="18"/>
                    </w:rPr>
                    <w:t>1.33</w:t>
                  </w:r>
                </w:p>
              </w:tc>
            </w:tr>
            <w:tr w:rsidR="00750A8B" w:rsidRPr="00874754" w14:paraId="4DFF84EC" w14:textId="77777777" w:rsidTr="00C34AB4">
              <w:tc>
                <w:tcPr>
                  <w:tcW w:w="1327" w:type="dxa"/>
                </w:tcPr>
                <w:p w14:paraId="7AB52D09" w14:textId="77777777" w:rsidR="00750A8B" w:rsidRPr="00874754" w:rsidRDefault="00750A8B" w:rsidP="00E229E6">
                  <w:pPr>
                    <w:pStyle w:val="TableContents"/>
                    <w:rPr>
                      <w:rFonts w:ascii="Times New Roman" w:hAnsi="Times New Roman" w:cs="Times New Roman"/>
                      <w:sz w:val="18"/>
                      <w:szCs w:val="18"/>
                    </w:rPr>
                  </w:pPr>
                  <w:r w:rsidRPr="00874754">
                    <w:rPr>
                      <w:rFonts w:ascii="Times New Roman" w:hAnsi="Times New Roman" w:cs="Times New Roman"/>
                      <w:sz w:val="18"/>
                      <w:szCs w:val="18"/>
                    </w:rPr>
                    <w:t>B- (Minus)</w:t>
                  </w:r>
                </w:p>
              </w:tc>
              <w:tc>
                <w:tcPr>
                  <w:tcW w:w="1017" w:type="dxa"/>
                </w:tcPr>
                <w:p w14:paraId="138DBD44" w14:textId="77777777" w:rsidR="00750A8B" w:rsidRPr="00874754" w:rsidRDefault="00750A8B" w:rsidP="00E229E6">
                  <w:pPr>
                    <w:pStyle w:val="TableContents"/>
                    <w:rPr>
                      <w:rFonts w:ascii="Times New Roman" w:hAnsi="Times New Roman" w:cs="Times New Roman"/>
                      <w:sz w:val="18"/>
                      <w:szCs w:val="18"/>
                    </w:rPr>
                  </w:pPr>
                  <w:r w:rsidRPr="00874754">
                    <w:rPr>
                      <w:rFonts w:ascii="Times New Roman" w:hAnsi="Times New Roman" w:cs="Times New Roman"/>
                      <w:sz w:val="18"/>
                      <w:szCs w:val="18"/>
                    </w:rPr>
                    <w:t>74-77</w:t>
                  </w:r>
                </w:p>
              </w:tc>
              <w:tc>
                <w:tcPr>
                  <w:tcW w:w="1277" w:type="dxa"/>
                </w:tcPr>
                <w:p w14:paraId="3FA28B15" w14:textId="77777777" w:rsidR="00750A8B" w:rsidRPr="00874754" w:rsidRDefault="00750A8B" w:rsidP="00E229E6">
                  <w:pPr>
                    <w:pStyle w:val="TableContents"/>
                    <w:rPr>
                      <w:rFonts w:ascii="Times New Roman" w:hAnsi="Times New Roman" w:cs="Times New Roman"/>
                      <w:sz w:val="18"/>
                      <w:szCs w:val="18"/>
                    </w:rPr>
                  </w:pPr>
                  <w:r w:rsidRPr="00874754">
                    <w:rPr>
                      <w:rFonts w:ascii="Times New Roman" w:hAnsi="Times New Roman" w:cs="Times New Roman"/>
                      <w:sz w:val="18"/>
                      <w:szCs w:val="18"/>
                    </w:rPr>
                    <w:t>2.67</w:t>
                  </w:r>
                </w:p>
              </w:tc>
              <w:tc>
                <w:tcPr>
                  <w:tcW w:w="1327" w:type="dxa"/>
                </w:tcPr>
                <w:p w14:paraId="59BE7301" w14:textId="77777777" w:rsidR="00750A8B" w:rsidRPr="00874754" w:rsidRDefault="00750A8B" w:rsidP="00E229E6">
                  <w:pPr>
                    <w:pStyle w:val="TableContents"/>
                    <w:rPr>
                      <w:rFonts w:ascii="Times New Roman" w:hAnsi="Times New Roman" w:cs="Times New Roman"/>
                      <w:sz w:val="18"/>
                      <w:szCs w:val="18"/>
                    </w:rPr>
                  </w:pPr>
                  <w:r w:rsidRPr="00874754">
                    <w:rPr>
                      <w:rFonts w:ascii="Times New Roman" w:hAnsi="Times New Roman" w:cs="Times New Roman"/>
                      <w:sz w:val="18"/>
                      <w:szCs w:val="18"/>
                    </w:rPr>
                    <w:t>D (Plain)</w:t>
                  </w:r>
                </w:p>
              </w:tc>
              <w:tc>
                <w:tcPr>
                  <w:tcW w:w="967" w:type="dxa"/>
                </w:tcPr>
                <w:p w14:paraId="7A4EC70D" w14:textId="77777777" w:rsidR="00750A8B" w:rsidRPr="00874754" w:rsidRDefault="00750A8B" w:rsidP="00E229E6">
                  <w:pPr>
                    <w:pStyle w:val="TableContents"/>
                    <w:rPr>
                      <w:rFonts w:ascii="Times New Roman" w:hAnsi="Times New Roman" w:cs="Times New Roman"/>
                      <w:sz w:val="18"/>
                      <w:szCs w:val="18"/>
                    </w:rPr>
                  </w:pPr>
                  <w:r w:rsidRPr="00874754">
                    <w:rPr>
                      <w:rFonts w:ascii="Times New Roman" w:hAnsi="Times New Roman" w:cs="Times New Roman"/>
                      <w:sz w:val="18"/>
                      <w:szCs w:val="18"/>
                    </w:rPr>
                    <w:t>55-57</w:t>
                  </w:r>
                </w:p>
              </w:tc>
              <w:tc>
                <w:tcPr>
                  <w:tcW w:w="1277" w:type="dxa"/>
                </w:tcPr>
                <w:p w14:paraId="3B3727D2" w14:textId="77777777" w:rsidR="00750A8B" w:rsidRPr="00874754" w:rsidRDefault="00750A8B" w:rsidP="00E229E6">
                  <w:pPr>
                    <w:pStyle w:val="TableContents"/>
                    <w:rPr>
                      <w:rFonts w:ascii="Times New Roman" w:hAnsi="Times New Roman" w:cs="Times New Roman"/>
                      <w:sz w:val="18"/>
                      <w:szCs w:val="18"/>
                    </w:rPr>
                  </w:pPr>
                  <w:r w:rsidRPr="00874754">
                    <w:rPr>
                      <w:rFonts w:ascii="Times New Roman" w:hAnsi="Times New Roman" w:cs="Times New Roman"/>
                      <w:sz w:val="18"/>
                      <w:szCs w:val="18"/>
                    </w:rPr>
                    <w:t>1.00</w:t>
                  </w:r>
                </w:p>
              </w:tc>
            </w:tr>
            <w:tr w:rsidR="00750A8B" w:rsidRPr="00874754" w14:paraId="43B6921B" w14:textId="77777777" w:rsidTr="00C34AB4">
              <w:tc>
                <w:tcPr>
                  <w:tcW w:w="1327" w:type="dxa"/>
                </w:tcPr>
                <w:p w14:paraId="5E9B1F35" w14:textId="77777777" w:rsidR="00750A8B" w:rsidRPr="00874754" w:rsidRDefault="00750A8B" w:rsidP="00E229E6">
                  <w:pPr>
                    <w:pStyle w:val="Normal1"/>
                    <w:spacing w:after="0"/>
                    <w:rPr>
                      <w:rFonts w:ascii="Times New Roman" w:hAnsi="Times New Roman" w:cs="Times New Roman"/>
                      <w:sz w:val="18"/>
                      <w:szCs w:val="18"/>
                    </w:rPr>
                  </w:pPr>
                </w:p>
              </w:tc>
              <w:tc>
                <w:tcPr>
                  <w:tcW w:w="1017" w:type="dxa"/>
                </w:tcPr>
                <w:p w14:paraId="00092D6B" w14:textId="77777777" w:rsidR="00750A8B" w:rsidRPr="00874754" w:rsidRDefault="00750A8B" w:rsidP="00E229E6">
                  <w:pPr>
                    <w:pStyle w:val="Normal1"/>
                    <w:spacing w:after="0"/>
                    <w:rPr>
                      <w:rFonts w:ascii="Times New Roman" w:hAnsi="Times New Roman" w:cs="Times New Roman"/>
                      <w:sz w:val="18"/>
                      <w:szCs w:val="18"/>
                    </w:rPr>
                  </w:pPr>
                </w:p>
              </w:tc>
              <w:tc>
                <w:tcPr>
                  <w:tcW w:w="1277" w:type="dxa"/>
                </w:tcPr>
                <w:p w14:paraId="7B200A54" w14:textId="77777777" w:rsidR="00750A8B" w:rsidRPr="00874754" w:rsidRDefault="00750A8B" w:rsidP="00E229E6">
                  <w:pPr>
                    <w:pStyle w:val="Normal1"/>
                    <w:spacing w:after="0"/>
                    <w:rPr>
                      <w:rFonts w:ascii="Times New Roman" w:hAnsi="Times New Roman" w:cs="Times New Roman"/>
                      <w:sz w:val="18"/>
                      <w:szCs w:val="18"/>
                    </w:rPr>
                  </w:pPr>
                </w:p>
              </w:tc>
              <w:tc>
                <w:tcPr>
                  <w:tcW w:w="1327" w:type="dxa"/>
                </w:tcPr>
                <w:p w14:paraId="17393C05" w14:textId="77777777" w:rsidR="00750A8B" w:rsidRPr="00874754" w:rsidRDefault="00750A8B" w:rsidP="00E229E6">
                  <w:pPr>
                    <w:pStyle w:val="Normal1"/>
                    <w:spacing w:after="0"/>
                    <w:rPr>
                      <w:rFonts w:ascii="Times New Roman" w:hAnsi="Times New Roman" w:cs="Times New Roman"/>
                      <w:sz w:val="18"/>
                      <w:szCs w:val="18"/>
                    </w:rPr>
                  </w:pPr>
                  <w:r w:rsidRPr="00874754">
                    <w:rPr>
                      <w:rFonts w:ascii="Times New Roman" w:hAnsi="Times New Roman" w:cs="Times New Roman"/>
                      <w:sz w:val="18"/>
                      <w:szCs w:val="18"/>
                    </w:rPr>
                    <w:t>F (Fail)</w:t>
                  </w:r>
                </w:p>
              </w:tc>
              <w:tc>
                <w:tcPr>
                  <w:tcW w:w="967" w:type="dxa"/>
                </w:tcPr>
                <w:p w14:paraId="09C0448A" w14:textId="77777777" w:rsidR="00750A8B" w:rsidRPr="00874754" w:rsidRDefault="00750A8B" w:rsidP="00E229E6">
                  <w:pPr>
                    <w:pStyle w:val="Normal1"/>
                    <w:spacing w:after="0"/>
                    <w:rPr>
                      <w:rFonts w:ascii="Times New Roman" w:hAnsi="Times New Roman" w:cs="Times New Roman"/>
                      <w:sz w:val="18"/>
                      <w:szCs w:val="18"/>
                    </w:rPr>
                  </w:pPr>
                  <w:r w:rsidRPr="00874754">
                    <w:rPr>
                      <w:rFonts w:ascii="Times New Roman" w:hAnsi="Times New Roman" w:cs="Times New Roman"/>
                      <w:sz w:val="18"/>
                      <w:szCs w:val="18"/>
                    </w:rPr>
                    <w:t>&lt;55</w:t>
                  </w:r>
                </w:p>
              </w:tc>
              <w:tc>
                <w:tcPr>
                  <w:tcW w:w="1277" w:type="dxa"/>
                </w:tcPr>
                <w:p w14:paraId="301228DE" w14:textId="77777777" w:rsidR="00750A8B" w:rsidRPr="00874754" w:rsidRDefault="00750A8B" w:rsidP="00E229E6">
                  <w:pPr>
                    <w:pStyle w:val="Normal1"/>
                    <w:spacing w:after="0"/>
                    <w:rPr>
                      <w:rFonts w:ascii="Times New Roman" w:hAnsi="Times New Roman" w:cs="Times New Roman"/>
                      <w:sz w:val="18"/>
                      <w:szCs w:val="18"/>
                    </w:rPr>
                  </w:pPr>
                  <w:r w:rsidRPr="00874754">
                    <w:rPr>
                      <w:rFonts w:ascii="Times New Roman" w:hAnsi="Times New Roman" w:cs="Times New Roman"/>
                      <w:sz w:val="18"/>
                      <w:szCs w:val="18"/>
                    </w:rPr>
                    <w:t>0.00</w:t>
                  </w:r>
                </w:p>
              </w:tc>
            </w:tr>
          </w:tbl>
          <w:p w14:paraId="4E0FFE42" w14:textId="2B3041BB" w:rsidR="00750A8B" w:rsidRPr="00874754" w:rsidRDefault="00C34AB4" w:rsidP="001764E8">
            <w:r>
              <w:rPr>
                <w:bCs/>
                <w:lang w:val="en-GB"/>
              </w:rPr>
              <w:t>[</w:t>
            </w:r>
            <w:r w:rsidR="001764E8">
              <w:rPr>
                <w:bCs/>
                <w:i/>
                <w:color w:val="008000"/>
                <w:lang w:val="en-GB"/>
              </w:rPr>
              <w:t>UIU official grading policy</w:t>
            </w:r>
            <w:r w:rsidR="001D3633">
              <w:rPr>
                <w:bCs/>
                <w:i/>
                <w:color w:val="008000"/>
                <w:lang w:val="en-GB"/>
              </w:rPr>
              <w:t xml:space="preserve">. </w:t>
            </w:r>
            <w:r>
              <w:rPr>
                <w:bCs/>
                <w:lang w:val="en-GB"/>
              </w:rPr>
              <w:t>]</w:t>
            </w:r>
          </w:p>
        </w:tc>
      </w:tr>
      <w:tr w:rsidR="00750A8B" w:rsidRPr="001B1E48" w14:paraId="67BF5855" w14:textId="77777777" w:rsidTr="00E229E6">
        <w:trPr>
          <w:trHeight w:val="467"/>
        </w:trPr>
        <w:tc>
          <w:tcPr>
            <w:tcW w:w="348" w:type="dxa"/>
          </w:tcPr>
          <w:p w14:paraId="6EC1ECE3" w14:textId="77777777" w:rsidR="00DA3940" w:rsidRDefault="00DA3940" w:rsidP="0012402B">
            <w:pPr>
              <w:ind w:left="-18" w:right="-108"/>
              <w:rPr>
                <w:b/>
                <w:lang w:val="en-GB"/>
              </w:rPr>
            </w:pPr>
          </w:p>
          <w:p w14:paraId="20A9B162" w14:textId="77777777" w:rsidR="00DA3940" w:rsidRDefault="00DA3940" w:rsidP="0012402B">
            <w:pPr>
              <w:ind w:left="-18" w:right="-108"/>
              <w:rPr>
                <w:b/>
                <w:lang w:val="en-GB"/>
              </w:rPr>
            </w:pPr>
          </w:p>
          <w:p w14:paraId="2906CC41" w14:textId="77777777" w:rsidR="00DA3940" w:rsidRDefault="00DA3940" w:rsidP="0012402B">
            <w:pPr>
              <w:ind w:left="-18" w:right="-108"/>
              <w:rPr>
                <w:b/>
                <w:lang w:val="en-GB"/>
              </w:rPr>
            </w:pPr>
          </w:p>
          <w:p w14:paraId="04D69051" w14:textId="77777777" w:rsidR="00DA3940" w:rsidRDefault="00DA3940" w:rsidP="0012402B">
            <w:pPr>
              <w:ind w:left="-18" w:right="-108"/>
              <w:rPr>
                <w:b/>
                <w:lang w:val="en-GB"/>
              </w:rPr>
            </w:pPr>
          </w:p>
          <w:p w14:paraId="366B1778" w14:textId="77777777" w:rsidR="00750A8B" w:rsidRDefault="00750A8B" w:rsidP="0012402B">
            <w:pPr>
              <w:ind w:left="-18" w:right="-108"/>
              <w:rPr>
                <w:b/>
                <w:lang w:val="en-GB"/>
              </w:rPr>
            </w:pPr>
            <w:r>
              <w:rPr>
                <w:b/>
                <w:lang w:val="en-GB"/>
              </w:rPr>
              <w:t>29</w:t>
            </w:r>
          </w:p>
        </w:tc>
        <w:tc>
          <w:tcPr>
            <w:tcW w:w="1918" w:type="dxa"/>
            <w:vAlign w:val="center"/>
          </w:tcPr>
          <w:p w14:paraId="4570183B" w14:textId="77777777" w:rsidR="00750A8B" w:rsidRDefault="00750A8B" w:rsidP="0012402B">
            <w:pPr>
              <w:ind w:left="-18" w:right="-108"/>
              <w:rPr>
                <w:b/>
                <w:lang w:val="en-GB"/>
              </w:rPr>
            </w:pPr>
            <w:r>
              <w:rPr>
                <w:b/>
                <w:lang w:val="en-GB"/>
              </w:rPr>
              <w:t>Additional Course Policies</w:t>
            </w:r>
          </w:p>
        </w:tc>
        <w:tc>
          <w:tcPr>
            <w:tcW w:w="7852" w:type="dxa"/>
            <w:vAlign w:val="center"/>
          </w:tcPr>
          <w:p w14:paraId="633C28E0" w14:textId="0F4BA8A5" w:rsidR="00C34AB4" w:rsidRDefault="00C34AB4" w:rsidP="00C34AB4">
            <w:pPr>
              <w:pStyle w:val="ListParagraph"/>
              <w:ind w:left="360"/>
            </w:pPr>
            <w:r>
              <w:rPr>
                <w:bCs/>
                <w:lang w:val="en-GB"/>
              </w:rPr>
              <w:t>[</w:t>
            </w:r>
            <w:r w:rsidR="001764E8">
              <w:rPr>
                <w:bCs/>
                <w:i/>
                <w:color w:val="008000"/>
                <w:lang w:val="en-GB"/>
              </w:rPr>
              <w:t xml:space="preserve">Additional course policies </w:t>
            </w:r>
            <w:r w:rsidR="00AD1D48">
              <w:rPr>
                <w:bCs/>
                <w:i/>
                <w:color w:val="008000"/>
                <w:lang w:val="en-GB"/>
              </w:rPr>
              <w:t xml:space="preserve">that are relevant to your course such as class attendance and participation, examination, assignment, </w:t>
            </w:r>
            <w:r w:rsidR="007A2538">
              <w:rPr>
                <w:bCs/>
                <w:i/>
                <w:color w:val="008000"/>
                <w:lang w:val="en-GB"/>
              </w:rPr>
              <w:t>counselling</w:t>
            </w:r>
            <w:r w:rsidR="00AD1D48">
              <w:rPr>
                <w:bCs/>
                <w:i/>
                <w:color w:val="008000"/>
                <w:lang w:val="en-GB"/>
              </w:rPr>
              <w:t>. These policies are important for your</w:t>
            </w:r>
            <w:r w:rsidR="007A2538">
              <w:rPr>
                <w:bCs/>
                <w:i/>
                <w:color w:val="008000"/>
                <w:lang w:val="en-GB"/>
              </w:rPr>
              <w:t xml:space="preserve"> students who will follow these through out the trimester.</w:t>
            </w:r>
            <w:r w:rsidR="001D3633">
              <w:rPr>
                <w:bCs/>
                <w:i/>
                <w:color w:val="008000"/>
                <w:lang w:val="en-GB"/>
              </w:rPr>
              <w:t xml:space="preserve"> </w:t>
            </w:r>
            <w:r w:rsidR="001D3633" w:rsidRPr="00384AD5">
              <w:rPr>
                <w:i/>
                <w:color w:val="008000"/>
              </w:rPr>
              <w:t>Example:</w:t>
            </w:r>
            <w:r w:rsidR="001D3633">
              <w:rPr>
                <w:bCs/>
                <w:lang w:val="en-GB"/>
              </w:rPr>
              <w:t>]</w:t>
            </w:r>
            <w:r>
              <w:rPr>
                <w:bCs/>
                <w:lang w:val="en-GB"/>
              </w:rPr>
              <w:t>]</w:t>
            </w:r>
          </w:p>
          <w:p w14:paraId="785E6DC4" w14:textId="77777777" w:rsidR="00750A8B" w:rsidRPr="00542380" w:rsidRDefault="00750A8B" w:rsidP="001F7F47">
            <w:pPr>
              <w:pStyle w:val="ListParagraph"/>
              <w:numPr>
                <w:ilvl w:val="0"/>
                <w:numId w:val="33"/>
              </w:numPr>
            </w:pPr>
            <w:r w:rsidRPr="00542380">
              <w:t>Class Attendance and Participation:</w:t>
            </w:r>
          </w:p>
          <w:p w14:paraId="59A5EC57" w14:textId="77777777" w:rsidR="00750A8B" w:rsidRPr="00542380" w:rsidRDefault="00EF363C" w:rsidP="001F7F47">
            <w:pPr>
              <w:pStyle w:val="ListParagraph"/>
              <w:ind w:left="360"/>
              <w:jc w:val="both"/>
            </w:pPr>
            <w:r w:rsidRPr="00542380">
              <w:t xml:space="preserve">Class attendance is mandatory (at 80% of classes) to qualify for grading as per university policy. But I will grade you on the basis of </w:t>
            </w:r>
            <w:proofErr w:type="gramStart"/>
            <w:r w:rsidRPr="00542380">
              <w:t>your</w:t>
            </w:r>
            <w:proofErr w:type="gramEnd"/>
            <w:r w:rsidRPr="00542380">
              <w:t xml:space="preserve"> in time prese</w:t>
            </w:r>
            <w:r w:rsidR="001F7F47" w:rsidRPr="00542380">
              <w:t xml:space="preserve">nce. So after taking attendance of the class (usually in the beginning of the class), there will be no provision for recording attendance. </w:t>
            </w:r>
            <w:proofErr w:type="gramStart"/>
            <w:r w:rsidR="001F7F47" w:rsidRPr="00542380">
              <w:t>Your</w:t>
            </w:r>
            <w:proofErr w:type="gramEnd"/>
            <w:r w:rsidR="001F7F47" w:rsidRPr="00542380">
              <w:t xml:space="preserve"> in-time presence will also be considered as positive class participation. </w:t>
            </w:r>
          </w:p>
          <w:p w14:paraId="4D68B46D" w14:textId="77777777" w:rsidR="00750A8B" w:rsidRPr="00542380" w:rsidRDefault="00750A8B" w:rsidP="001F7F47">
            <w:pPr>
              <w:pStyle w:val="ListParagraph"/>
              <w:numPr>
                <w:ilvl w:val="0"/>
                <w:numId w:val="33"/>
              </w:numPr>
            </w:pPr>
            <w:r w:rsidRPr="00542380">
              <w:t>Examination:</w:t>
            </w:r>
          </w:p>
          <w:p w14:paraId="44DE85E0" w14:textId="77777777" w:rsidR="001F7F47" w:rsidRPr="00542380" w:rsidRDefault="001F7F47" w:rsidP="001F7F47">
            <w:pPr>
              <w:spacing w:line="288" w:lineRule="auto"/>
              <w:ind w:left="360"/>
              <w:contextualSpacing/>
              <w:jc w:val="both"/>
            </w:pPr>
            <w:r w:rsidRPr="00542380">
              <w:t xml:space="preserve">There is </w:t>
            </w:r>
            <w:r w:rsidRPr="00542380">
              <w:rPr>
                <w:b/>
              </w:rPr>
              <w:t>NO</w:t>
            </w:r>
            <w:r w:rsidRPr="00542380">
              <w:t xml:space="preserve"> provision for make-up of missed classes and quizzes.</w:t>
            </w:r>
          </w:p>
          <w:p w14:paraId="27C2B8C5" w14:textId="77777777" w:rsidR="00750A8B" w:rsidRPr="00542380" w:rsidRDefault="001F7F47" w:rsidP="001F7F47">
            <w:pPr>
              <w:spacing w:line="288" w:lineRule="auto"/>
              <w:ind w:left="360"/>
              <w:contextualSpacing/>
              <w:jc w:val="both"/>
            </w:pPr>
            <w:r w:rsidRPr="00542380">
              <w:t>Expect quiz on completion of each topic.</w:t>
            </w:r>
          </w:p>
          <w:p w14:paraId="74372199" w14:textId="77777777" w:rsidR="00750A8B" w:rsidRPr="00542380" w:rsidRDefault="00750A8B" w:rsidP="001F7F47">
            <w:pPr>
              <w:pStyle w:val="ListParagraph"/>
              <w:numPr>
                <w:ilvl w:val="0"/>
                <w:numId w:val="33"/>
              </w:numPr>
            </w:pPr>
            <w:r w:rsidRPr="00542380">
              <w:t>Assignment and Term Project:</w:t>
            </w:r>
          </w:p>
          <w:p w14:paraId="0210E817" w14:textId="77777777" w:rsidR="001F7F47" w:rsidRPr="00542380" w:rsidRDefault="001F7F47" w:rsidP="001F7F47">
            <w:pPr>
              <w:spacing w:line="288" w:lineRule="auto"/>
              <w:ind w:left="360"/>
              <w:contextualSpacing/>
              <w:jc w:val="both"/>
            </w:pPr>
            <w:r w:rsidRPr="00542380">
              <w:t xml:space="preserve">Failure to submit the Assignments, Term Paper on the due date will result in </w:t>
            </w:r>
            <w:r w:rsidRPr="00542380">
              <w:rPr>
                <w:b/>
              </w:rPr>
              <w:t>50% deduction</w:t>
            </w:r>
            <w:r w:rsidRPr="00542380">
              <w:t xml:space="preserve"> from the possible score.</w:t>
            </w:r>
          </w:p>
          <w:p w14:paraId="5DA4776C" w14:textId="77777777" w:rsidR="00750A8B" w:rsidRPr="00542380" w:rsidRDefault="00750A8B" w:rsidP="00874754">
            <w:pPr>
              <w:pStyle w:val="ListParagraph"/>
              <w:ind w:left="360"/>
            </w:pPr>
          </w:p>
          <w:p w14:paraId="09864581" w14:textId="507DF0CE" w:rsidR="00750A8B" w:rsidRPr="00542380" w:rsidRDefault="00750A8B" w:rsidP="001F7F47">
            <w:pPr>
              <w:pStyle w:val="ListParagraph"/>
              <w:numPr>
                <w:ilvl w:val="0"/>
                <w:numId w:val="33"/>
              </w:numPr>
            </w:pPr>
            <w:r w:rsidRPr="00542380">
              <w:t>Counse</w:t>
            </w:r>
            <w:r w:rsidR="007A2538" w:rsidRPr="00542380">
              <w:t>l</w:t>
            </w:r>
            <w:r w:rsidRPr="00542380">
              <w:t>ling:</w:t>
            </w:r>
          </w:p>
          <w:p w14:paraId="7F25131E" w14:textId="77777777" w:rsidR="001F7F47" w:rsidRPr="00542380" w:rsidRDefault="001F7F47" w:rsidP="001F7F47">
            <w:pPr>
              <w:pStyle w:val="ListParagraph"/>
              <w:ind w:left="360"/>
              <w:jc w:val="both"/>
            </w:pPr>
            <w:r w:rsidRPr="00542380">
              <w:t>You are expected to follow the counseling time-table as set out in this course.</w:t>
            </w:r>
          </w:p>
          <w:p w14:paraId="4C5B5B03" w14:textId="77777777" w:rsidR="00750A8B" w:rsidRPr="00874754" w:rsidRDefault="00750A8B" w:rsidP="0012402B"/>
        </w:tc>
      </w:tr>
      <w:tr w:rsidR="00750A8B" w:rsidRPr="001B1E48" w14:paraId="7BC4C28B" w14:textId="77777777" w:rsidTr="00E229E6">
        <w:trPr>
          <w:trHeight w:val="467"/>
        </w:trPr>
        <w:tc>
          <w:tcPr>
            <w:tcW w:w="348" w:type="dxa"/>
          </w:tcPr>
          <w:p w14:paraId="32AC9157" w14:textId="77777777" w:rsidR="00DA3940" w:rsidRDefault="00DA3940" w:rsidP="0012402B">
            <w:pPr>
              <w:ind w:left="-18" w:right="-108"/>
              <w:rPr>
                <w:b/>
                <w:lang w:val="en-GB"/>
              </w:rPr>
            </w:pPr>
          </w:p>
          <w:p w14:paraId="215095FE" w14:textId="77777777" w:rsidR="00DA3940" w:rsidRDefault="00DA3940" w:rsidP="0012402B">
            <w:pPr>
              <w:ind w:left="-18" w:right="-108"/>
              <w:rPr>
                <w:b/>
                <w:lang w:val="en-GB"/>
              </w:rPr>
            </w:pPr>
          </w:p>
          <w:p w14:paraId="2B96ED84" w14:textId="77777777" w:rsidR="00DA3940" w:rsidRDefault="00DA3940" w:rsidP="0012402B">
            <w:pPr>
              <w:ind w:left="-18" w:right="-108"/>
              <w:rPr>
                <w:b/>
                <w:lang w:val="en-GB"/>
              </w:rPr>
            </w:pPr>
          </w:p>
          <w:p w14:paraId="5822BC4A" w14:textId="77777777" w:rsidR="00750A8B" w:rsidRDefault="00750A8B" w:rsidP="0012402B">
            <w:pPr>
              <w:ind w:left="-18" w:right="-108"/>
              <w:rPr>
                <w:b/>
                <w:lang w:val="en-GB"/>
              </w:rPr>
            </w:pPr>
            <w:r>
              <w:rPr>
                <w:b/>
                <w:lang w:val="en-GB"/>
              </w:rPr>
              <w:t>30</w:t>
            </w:r>
          </w:p>
        </w:tc>
        <w:tc>
          <w:tcPr>
            <w:tcW w:w="1918" w:type="dxa"/>
            <w:vAlign w:val="center"/>
          </w:tcPr>
          <w:p w14:paraId="479E4CD5" w14:textId="77777777" w:rsidR="00750A8B" w:rsidRDefault="00750A8B" w:rsidP="0012402B">
            <w:pPr>
              <w:ind w:left="-18" w:right="-108"/>
              <w:rPr>
                <w:b/>
                <w:lang w:val="en-GB"/>
              </w:rPr>
            </w:pPr>
            <w:r>
              <w:rPr>
                <w:b/>
                <w:lang w:val="en-GB"/>
              </w:rPr>
              <w:t>Additional Information</w:t>
            </w:r>
          </w:p>
        </w:tc>
        <w:tc>
          <w:tcPr>
            <w:tcW w:w="7852" w:type="dxa"/>
            <w:vAlign w:val="center"/>
          </w:tcPr>
          <w:p w14:paraId="58F26E07" w14:textId="69A6C191" w:rsidR="00C34AB4" w:rsidRDefault="00C34AB4" w:rsidP="00C34AB4">
            <w:pPr>
              <w:pStyle w:val="ListParagraph"/>
              <w:ind w:left="360"/>
            </w:pPr>
            <w:r>
              <w:rPr>
                <w:bCs/>
                <w:lang w:val="en-GB"/>
              </w:rPr>
              <w:t>[</w:t>
            </w:r>
            <w:r w:rsidR="007A2538">
              <w:rPr>
                <w:bCs/>
                <w:i/>
                <w:color w:val="008000"/>
                <w:lang w:val="en-GB"/>
              </w:rPr>
              <w:t>You may always</w:t>
            </w:r>
            <w:r w:rsidR="001D3633">
              <w:rPr>
                <w:bCs/>
                <w:i/>
                <w:color w:val="008000"/>
                <w:lang w:val="en-GB"/>
              </w:rPr>
              <w:t xml:space="preserve"> provide</w:t>
            </w:r>
            <w:r w:rsidR="007A2538">
              <w:rPr>
                <w:bCs/>
                <w:i/>
                <w:color w:val="008000"/>
                <w:lang w:val="en-GB"/>
              </w:rPr>
              <w:t xml:space="preserve"> any additional information that are useful for your students</w:t>
            </w:r>
            <w:r w:rsidR="001D3633">
              <w:rPr>
                <w:bCs/>
                <w:i/>
                <w:color w:val="008000"/>
                <w:lang w:val="en-GB"/>
              </w:rPr>
              <w:t xml:space="preserve">. </w:t>
            </w:r>
            <w:r w:rsidR="001D3633" w:rsidRPr="00384AD5">
              <w:rPr>
                <w:i/>
                <w:color w:val="008000"/>
              </w:rPr>
              <w:t>Example:</w:t>
            </w:r>
            <w:r w:rsidR="001D3633">
              <w:rPr>
                <w:bCs/>
                <w:lang w:val="en-GB"/>
              </w:rPr>
              <w:t>]</w:t>
            </w:r>
            <w:bookmarkStart w:id="0" w:name="_GoBack"/>
            <w:bookmarkEnd w:id="0"/>
            <w:r>
              <w:rPr>
                <w:bCs/>
                <w:lang w:val="en-GB"/>
              </w:rPr>
              <w:t>]</w:t>
            </w:r>
          </w:p>
          <w:p w14:paraId="1EF65B13" w14:textId="77777777" w:rsidR="00750A8B" w:rsidRPr="00874754" w:rsidRDefault="00750A8B" w:rsidP="00C3482D">
            <w:pPr>
              <w:pStyle w:val="ListParagraph"/>
              <w:numPr>
                <w:ilvl w:val="0"/>
                <w:numId w:val="34"/>
              </w:numPr>
            </w:pPr>
            <w:r w:rsidRPr="00874754">
              <w:t xml:space="preserve">Academic Calendar Spring2016: </w:t>
            </w:r>
            <w:hyperlink r:id="rId24" w:history="1">
              <w:r w:rsidRPr="00874754">
                <w:rPr>
                  <w:rStyle w:val="Hyperlink"/>
                </w:rPr>
                <w:t>http://www.uiu.ac.bd/academic/calendar/</w:t>
              </w:r>
            </w:hyperlink>
          </w:p>
          <w:p w14:paraId="6C10BD9E" w14:textId="77777777" w:rsidR="00750A8B" w:rsidRPr="00874754" w:rsidRDefault="00750A8B" w:rsidP="00C3482D">
            <w:pPr>
              <w:pStyle w:val="ListParagraph"/>
              <w:numPr>
                <w:ilvl w:val="0"/>
                <w:numId w:val="34"/>
              </w:numPr>
            </w:pPr>
            <w:r w:rsidRPr="00874754">
              <w:t>Academic Information and Policies:</w:t>
            </w:r>
          </w:p>
          <w:p w14:paraId="59474ECF" w14:textId="77777777" w:rsidR="00750A8B" w:rsidRPr="00874754" w:rsidRDefault="007F25B5" w:rsidP="00C3482D">
            <w:pPr>
              <w:pStyle w:val="ListParagraph"/>
              <w:ind w:left="360"/>
            </w:pPr>
            <w:hyperlink r:id="rId25" w:history="1">
              <w:r w:rsidR="00750A8B" w:rsidRPr="00874754">
                <w:rPr>
                  <w:rStyle w:val="Hyperlink"/>
                </w:rPr>
                <w:t>http://www.uiu.ac.bd/academic/academic-information-policies/</w:t>
              </w:r>
            </w:hyperlink>
          </w:p>
          <w:p w14:paraId="1FA73125" w14:textId="77777777" w:rsidR="00750A8B" w:rsidRPr="00874754" w:rsidRDefault="00750A8B" w:rsidP="00C3482D">
            <w:pPr>
              <w:pStyle w:val="ListParagraph"/>
              <w:numPr>
                <w:ilvl w:val="0"/>
                <w:numId w:val="34"/>
              </w:numPr>
            </w:pPr>
            <w:r w:rsidRPr="00874754">
              <w:t>Grading and Performance Evaluation:</w:t>
            </w:r>
          </w:p>
          <w:p w14:paraId="6C151907" w14:textId="77777777" w:rsidR="00750A8B" w:rsidRPr="00874754" w:rsidRDefault="007F25B5" w:rsidP="00874754">
            <w:pPr>
              <w:pStyle w:val="ListParagraph"/>
              <w:ind w:left="360"/>
            </w:pPr>
            <w:hyperlink r:id="rId26" w:history="1">
              <w:r w:rsidR="00750A8B" w:rsidRPr="00874754">
                <w:rPr>
                  <w:rStyle w:val="Hyperlink"/>
                </w:rPr>
                <w:t>http://www.uiu.ac.bd/academic/grading-performance-evaluation/</w:t>
              </w:r>
            </w:hyperlink>
          </w:p>
          <w:p w14:paraId="006E116A" w14:textId="77777777" w:rsidR="00750A8B" w:rsidRPr="00874754" w:rsidRDefault="00750A8B" w:rsidP="00874754">
            <w:pPr>
              <w:pStyle w:val="ListParagraph"/>
              <w:numPr>
                <w:ilvl w:val="0"/>
                <w:numId w:val="34"/>
              </w:numPr>
            </w:pPr>
            <w:proofErr w:type="spellStart"/>
            <w:r w:rsidRPr="00874754">
              <w:t>Proctorial</w:t>
            </w:r>
            <w:proofErr w:type="spellEnd"/>
            <w:r w:rsidRPr="00874754">
              <w:t xml:space="preserve"> Rules</w:t>
            </w:r>
          </w:p>
          <w:p w14:paraId="199ECA54" w14:textId="77777777" w:rsidR="00750A8B" w:rsidRPr="00874754" w:rsidRDefault="007F25B5" w:rsidP="00874754">
            <w:pPr>
              <w:pStyle w:val="ListParagraph"/>
              <w:ind w:left="360"/>
            </w:pPr>
            <w:hyperlink r:id="rId27" w:history="1">
              <w:r w:rsidR="00750A8B" w:rsidRPr="00874754">
                <w:rPr>
                  <w:rStyle w:val="Hyperlink"/>
                </w:rPr>
                <w:t>http://www.uiu.ac.bd/academic/1192-2/</w:t>
              </w:r>
            </w:hyperlink>
          </w:p>
        </w:tc>
      </w:tr>
    </w:tbl>
    <w:p w14:paraId="46684585" w14:textId="77777777" w:rsidR="00886B7E" w:rsidRPr="001B1E48" w:rsidRDefault="00886B7E" w:rsidP="00B432F7">
      <w:pPr>
        <w:spacing w:line="276" w:lineRule="auto"/>
        <w:rPr>
          <w:sz w:val="22"/>
          <w:szCs w:val="22"/>
          <w:lang w:val="en-GB"/>
        </w:rPr>
      </w:pPr>
    </w:p>
    <w:sectPr w:rsidR="00886B7E" w:rsidRPr="001B1E48" w:rsidSect="00646BA4">
      <w:headerReference w:type="default" r:id="rId28"/>
      <w:pgSz w:w="11907" w:h="16839" w:code="9"/>
      <w:pgMar w:top="1440" w:right="1800" w:bottom="1080" w:left="1107"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94A0E9" w14:textId="77777777" w:rsidR="007F25B5" w:rsidRDefault="007F25B5">
      <w:r>
        <w:separator/>
      </w:r>
    </w:p>
  </w:endnote>
  <w:endnote w:type="continuationSeparator" w:id="0">
    <w:p w14:paraId="2E1397E5" w14:textId="77777777" w:rsidR="007F25B5" w:rsidRDefault="007F25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62F4AA" w14:textId="77777777" w:rsidR="007F25B5" w:rsidRDefault="007F25B5">
      <w:r>
        <w:separator/>
      </w:r>
    </w:p>
  </w:footnote>
  <w:footnote w:type="continuationSeparator" w:id="0">
    <w:p w14:paraId="75820B61" w14:textId="77777777" w:rsidR="007F25B5" w:rsidRDefault="007F25B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8F71B" w14:textId="77777777" w:rsidR="00D05CAF" w:rsidRDefault="00D05CAF">
    <w:pPr>
      <w:pStyle w:val="Header"/>
    </w:pPr>
    <w:r>
      <w:t>MKT3336</w:t>
    </w:r>
    <w:r>
      <w:ptab w:relativeTo="margin" w:alignment="center" w:leader="none"/>
    </w:r>
    <w:r>
      <w:t>Course Syllabus</w:t>
    </w:r>
    <w:r>
      <w:ptab w:relativeTo="margin" w:alignment="right" w:leader="none"/>
    </w:r>
    <w:r>
      <w:t>Spring 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6429E"/>
    <w:multiLevelType w:val="hybridMultilevel"/>
    <w:tmpl w:val="43E8A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0C7532"/>
    <w:multiLevelType w:val="hybridMultilevel"/>
    <w:tmpl w:val="9CD63D9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nsid w:val="0CCD4DE3"/>
    <w:multiLevelType w:val="hybridMultilevel"/>
    <w:tmpl w:val="72105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941C0B"/>
    <w:multiLevelType w:val="hybridMultilevel"/>
    <w:tmpl w:val="79F8C3E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09D0FEA"/>
    <w:multiLevelType w:val="hybridMultilevel"/>
    <w:tmpl w:val="0F6E631E"/>
    <w:lvl w:ilvl="0" w:tplc="9500CF4A">
      <w:start w:val="1"/>
      <w:numFmt w:val="decimal"/>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5">
    <w:nsid w:val="114666EF"/>
    <w:multiLevelType w:val="hybridMultilevel"/>
    <w:tmpl w:val="54743A0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11DC5387"/>
    <w:multiLevelType w:val="hybridMultilevel"/>
    <w:tmpl w:val="51B4DAB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18FE0397"/>
    <w:multiLevelType w:val="singleLevel"/>
    <w:tmpl w:val="E43A2D48"/>
    <w:lvl w:ilvl="0">
      <w:start w:val="1"/>
      <w:numFmt w:val="decimal"/>
      <w:lvlText w:val="%1."/>
      <w:lvlJc w:val="left"/>
      <w:pPr>
        <w:tabs>
          <w:tab w:val="num" w:pos="450"/>
        </w:tabs>
        <w:ind w:left="450" w:hanging="360"/>
      </w:pPr>
      <w:rPr>
        <w:rFonts w:hint="default"/>
        <w:i w:val="0"/>
      </w:rPr>
    </w:lvl>
  </w:abstractNum>
  <w:abstractNum w:abstractNumId="8">
    <w:nsid w:val="1B0C6231"/>
    <w:multiLevelType w:val="hybridMultilevel"/>
    <w:tmpl w:val="9A204B7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nsid w:val="1C3B4CAE"/>
    <w:multiLevelType w:val="hybridMultilevel"/>
    <w:tmpl w:val="0F6E631E"/>
    <w:lvl w:ilvl="0" w:tplc="9500CF4A">
      <w:start w:val="1"/>
      <w:numFmt w:val="decimal"/>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10">
    <w:nsid w:val="1CB57D9E"/>
    <w:multiLevelType w:val="hybridMultilevel"/>
    <w:tmpl w:val="E8909BFC"/>
    <w:lvl w:ilvl="0" w:tplc="416E99A0">
      <w:start w:val="1"/>
      <w:numFmt w:val="decimal"/>
      <w:lvlText w:val="%1."/>
      <w:lvlJc w:val="left"/>
      <w:pPr>
        <w:ind w:left="884" w:hanging="360"/>
      </w:pPr>
      <w:rPr>
        <w:color w:val="auto"/>
      </w:rPr>
    </w:lvl>
    <w:lvl w:ilvl="1" w:tplc="04090019" w:tentative="1">
      <w:start w:val="1"/>
      <w:numFmt w:val="lowerLetter"/>
      <w:lvlText w:val="%2."/>
      <w:lvlJc w:val="left"/>
      <w:pPr>
        <w:ind w:left="1604" w:hanging="360"/>
      </w:pPr>
    </w:lvl>
    <w:lvl w:ilvl="2" w:tplc="0409001B" w:tentative="1">
      <w:start w:val="1"/>
      <w:numFmt w:val="lowerRoman"/>
      <w:lvlText w:val="%3."/>
      <w:lvlJc w:val="right"/>
      <w:pPr>
        <w:ind w:left="2324" w:hanging="180"/>
      </w:pPr>
    </w:lvl>
    <w:lvl w:ilvl="3" w:tplc="0409000F" w:tentative="1">
      <w:start w:val="1"/>
      <w:numFmt w:val="decimal"/>
      <w:lvlText w:val="%4."/>
      <w:lvlJc w:val="left"/>
      <w:pPr>
        <w:ind w:left="3044" w:hanging="360"/>
      </w:pPr>
    </w:lvl>
    <w:lvl w:ilvl="4" w:tplc="04090019" w:tentative="1">
      <w:start w:val="1"/>
      <w:numFmt w:val="lowerLetter"/>
      <w:lvlText w:val="%5."/>
      <w:lvlJc w:val="left"/>
      <w:pPr>
        <w:ind w:left="3764" w:hanging="360"/>
      </w:pPr>
    </w:lvl>
    <w:lvl w:ilvl="5" w:tplc="0409001B" w:tentative="1">
      <w:start w:val="1"/>
      <w:numFmt w:val="lowerRoman"/>
      <w:lvlText w:val="%6."/>
      <w:lvlJc w:val="right"/>
      <w:pPr>
        <w:ind w:left="4484" w:hanging="180"/>
      </w:pPr>
    </w:lvl>
    <w:lvl w:ilvl="6" w:tplc="0409000F" w:tentative="1">
      <w:start w:val="1"/>
      <w:numFmt w:val="decimal"/>
      <w:lvlText w:val="%7."/>
      <w:lvlJc w:val="left"/>
      <w:pPr>
        <w:ind w:left="5204" w:hanging="360"/>
      </w:pPr>
    </w:lvl>
    <w:lvl w:ilvl="7" w:tplc="04090019" w:tentative="1">
      <w:start w:val="1"/>
      <w:numFmt w:val="lowerLetter"/>
      <w:lvlText w:val="%8."/>
      <w:lvlJc w:val="left"/>
      <w:pPr>
        <w:ind w:left="5924" w:hanging="360"/>
      </w:pPr>
    </w:lvl>
    <w:lvl w:ilvl="8" w:tplc="0409001B" w:tentative="1">
      <w:start w:val="1"/>
      <w:numFmt w:val="lowerRoman"/>
      <w:lvlText w:val="%9."/>
      <w:lvlJc w:val="right"/>
      <w:pPr>
        <w:ind w:left="6644" w:hanging="180"/>
      </w:pPr>
    </w:lvl>
  </w:abstractNum>
  <w:abstractNum w:abstractNumId="11">
    <w:nsid w:val="1CF93801"/>
    <w:multiLevelType w:val="hybridMultilevel"/>
    <w:tmpl w:val="203890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F2D3A94"/>
    <w:multiLevelType w:val="hybridMultilevel"/>
    <w:tmpl w:val="0F6E631E"/>
    <w:lvl w:ilvl="0" w:tplc="9500CF4A">
      <w:start w:val="1"/>
      <w:numFmt w:val="decimal"/>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13">
    <w:nsid w:val="21880494"/>
    <w:multiLevelType w:val="hybridMultilevel"/>
    <w:tmpl w:val="481269F6"/>
    <w:lvl w:ilvl="0" w:tplc="E02C7EB4">
      <w:start w:val="1"/>
      <w:numFmt w:val="decimal"/>
      <w:lvlText w:val="%1."/>
      <w:lvlJc w:val="left"/>
      <w:pPr>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25C124E6"/>
    <w:multiLevelType w:val="hybridMultilevel"/>
    <w:tmpl w:val="0F6E631E"/>
    <w:lvl w:ilvl="0" w:tplc="9500CF4A">
      <w:start w:val="1"/>
      <w:numFmt w:val="decimal"/>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15">
    <w:nsid w:val="28BE3DBE"/>
    <w:multiLevelType w:val="hybridMultilevel"/>
    <w:tmpl w:val="BC545D50"/>
    <w:lvl w:ilvl="0" w:tplc="1BB452FE">
      <w:start w:val="1"/>
      <w:numFmt w:val="decimal"/>
      <w:lvlText w:val="%1."/>
      <w:lvlJc w:val="left"/>
      <w:pPr>
        <w:tabs>
          <w:tab w:val="num" w:pos="720"/>
        </w:tabs>
        <w:ind w:left="720" w:hanging="360"/>
      </w:pPr>
    </w:lvl>
    <w:lvl w:ilvl="1" w:tplc="5308AC9E" w:tentative="1">
      <w:start w:val="1"/>
      <w:numFmt w:val="decimal"/>
      <w:lvlText w:val="%2."/>
      <w:lvlJc w:val="left"/>
      <w:pPr>
        <w:tabs>
          <w:tab w:val="num" w:pos="1440"/>
        </w:tabs>
        <w:ind w:left="1440" w:hanging="360"/>
      </w:pPr>
    </w:lvl>
    <w:lvl w:ilvl="2" w:tplc="D4A6A13E" w:tentative="1">
      <w:start w:val="1"/>
      <w:numFmt w:val="decimal"/>
      <w:lvlText w:val="%3."/>
      <w:lvlJc w:val="left"/>
      <w:pPr>
        <w:tabs>
          <w:tab w:val="num" w:pos="2160"/>
        </w:tabs>
        <w:ind w:left="2160" w:hanging="360"/>
      </w:pPr>
    </w:lvl>
    <w:lvl w:ilvl="3" w:tplc="39746EE8" w:tentative="1">
      <w:start w:val="1"/>
      <w:numFmt w:val="decimal"/>
      <w:lvlText w:val="%4."/>
      <w:lvlJc w:val="left"/>
      <w:pPr>
        <w:tabs>
          <w:tab w:val="num" w:pos="2880"/>
        </w:tabs>
        <w:ind w:left="2880" w:hanging="360"/>
      </w:pPr>
    </w:lvl>
    <w:lvl w:ilvl="4" w:tplc="11A2CAA2" w:tentative="1">
      <w:start w:val="1"/>
      <w:numFmt w:val="decimal"/>
      <w:lvlText w:val="%5."/>
      <w:lvlJc w:val="left"/>
      <w:pPr>
        <w:tabs>
          <w:tab w:val="num" w:pos="3600"/>
        </w:tabs>
        <w:ind w:left="3600" w:hanging="360"/>
      </w:pPr>
    </w:lvl>
    <w:lvl w:ilvl="5" w:tplc="2EDC1232" w:tentative="1">
      <w:start w:val="1"/>
      <w:numFmt w:val="decimal"/>
      <w:lvlText w:val="%6."/>
      <w:lvlJc w:val="left"/>
      <w:pPr>
        <w:tabs>
          <w:tab w:val="num" w:pos="4320"/>
        </w:tabs>
        <w:ind w:left="4320" w:hanging="360"/>
      </w:pPr>
    </w:lvl>
    <w:lvl w:ilvl="6" w:tplc="7F043784" w:tentative="1">
      <w:start w:val="1"/>
      <w:numFmt w:val="decimal"/>
      <w:lvlText w:val="%7."/>
      <w:lvlJc w:val="left"/>
      <w:pPr>
        <w:tabs>
          <w:tab w:val="num" w:pos="5040"/>
        </w:tabs>
        <w:ind w:left="5040" w:hanging="360"/>
      </w:pPr>
    </w:lvl>
    <w:lvl w:ilvl="7" w:tplc="205CC556" w:tentative="1">
      <w:start w:val="1"/>
      <w:numFmt w:val="decimal"/>
      <w:lvlText w:val="%8."/>
      <w:lvlJc w:val="left"/>
      <w:pPr>
        <w:tabs>
          <w:tab w:val="num" w:pos="5760"/>
        </w:tabs>
        <w:ind w:left="5760" w:hanging="360"/>
      </w:pPr>
    </w:lvl>
    <w:lvl w:ilvl="8" w:tplc="1FB274D4" w:tentative="1">
      <w:start w:val="1"/>
      <w:numFmt w:val="decimal"/>
      <w:lvlText w:val="%9."/>
      <w:lvlJc w:val="left"/>
      <w:pPr>
        <w:tabs>
          <w:tab w:val="num" w:pos="6480"/>
        </w:tabs>
        <w:ind w:left="6480" w:hanging="360"/>
      </w:pPr>
    </w:lvl>
  </w:abstractNum>
  <w:abstractNum w:abstractNumId="16">
    <w:nsid w:val="3082271F"/>
    <w:multiLevelType w:val="hybridMultilevel"/>
    <w:tmpl w:val="1F462D76"/>
    <w:lvl w:ilvl="0" w:tplc="6C8A44B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5FC5262"/>
    <w:multiLevelType w:val="hybridMultilevel"/>
    <w:tmpl w:val="4ABC669E"/>
    <w:lvl w:ilvl="0" w:tplc="44525B6A">
      <w:start w:val="1"/>
      <w:numFmt w:val="decimal"/>
      <w:lvlText w:val="%1."/>
      <w:lvlJc w:val="right"/>
      <w:pPr>
        <w:ind w:left="1530" w:hanging="360"/>
      </w:pPr>
      <w:rPr>
        <w:rFonts w:hint="default"/>
        <w:b w:val="0"/>
        <w:sz w:val="20"/>
        <w:szCs w:val="20"/>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8">
    <w:nsid w:val="37F576AF"/>
    <w:multiLevelType w:val="hybridMultilevel"/>
    <w:tmpl w:val="F39EAD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BE03B47"/>
    <w:multiLevelType w:val="hybridMultilevel"/>
    <w:tmpl w:val="E70A22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8C11D3"/>
    <w:multiLevelType w:val="hybridMultilevel"/>
    <w:tmpl w:val="DD7C6F40"/>
    <w:lvl w:ilvl="0" w:tplc="46CA4304">
      <w:start w:val="1"/>
      <w:numFmt w:val="decimal"/>
      <w:lvlText w:val="%1."/>
      <w:lvlJc w:val="left"/>
      <w:pPr>
        <w:ind w:left="720" w:hanging="360"/>
      </w:pPr>
      <w:rPr>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nsid w:val="43665F2D"/>
    <w:multiLevelType w:val="hybridMultilevel"/>
    <w:tmpl w:val="38FA3F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56A41A9"/>
    <w:multiLevelType w:val="hybridMultilevel"/>
    <w:tmpl w:val="74CE79E8"/>
    <w:lvl w:ilvl="0" w:tplc="E02C7EB4">
      <w:start w:val="1"/>
      <w:numFmt w:val="decimal"/>
      <w:lvlText w:val="%1."/>
      <w:lvlJc w:val="left"/>
      <w:pPr>
        <w:ind w:left="360" w:hanging="72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3">
    <w:nsid w:val="47B65305"/>
    <w:multiLevelType w:val="hybridMultilevel"/>
    <w:tmpl w:val="66EE5894"/>
    <w:lvl w:ilvl="0" w:tplc="4409000F">
      <w:start w:val="1"/>
      <w:numFmt w:val="decimal"/>
      <w:lvlText w:val="%1."/>
      <w:lvlJc w:val="left"/>
      <w:pPr>
        <w:ind w:left="736" w:hanging="360"/>
      </w:pPr>
    </w:lvl>
    <w:lvl w:ilvl="1" w:tplc="44090019" w:tentative="1">
      <w:start w:val="1"/>
      <w:numFmt w:val="lowerLetter"/>
      <w:lvlText w:val="%2."/>
      <w:lvlJc w:val="left"/>
      <w:pPr>
        <w:ind w:left="1456" w:hanging="360"/>
      </w:pPr>
    </w:lvl>
    <w:lvl w:ilvl="2" w:tplc="4409001B" w:tentative="1">
      <w:start w:val="1"/>
      <w:numFmt w:val="lowerRoman"/>
      <w:lvlText w:val="%3."/>
      <w:lvlJc w:val="right"/>
      <w:pPr>
        <w:ind w:left="2176" w:hanging="180"/>
      </w:pPr>
    </w:lvl>
    <w:lvl w:ilvl="3" w:tplc="4409000F" w:tentative="1">
      <w:start w:val="1"/>
      <w:numFmt w:val="decimal"/>
      <w:lvlText w:val="%4."/>
      <w:lvlJc w:val="left"/>
      <w:pPr>
        <w:ind w:left="2896" w:hanging="360"/>
      </w:pPr>
    </w:lvl>
    <w:lvl w:ilvl="4" w:tplc="44090019" w:tentative="1">
      <w:start w:val="1"/>
      <w:numFmt w:val="lowerLetter"/>
      <w:lvlText w:val="%5."/>
      <w:lvlJc w:val="left"/>
      <w:pPr>
        <w:ind w:left="3616" w:hanging="360"/>
      </w:pPr>
    </w:lvl>
    <w:lvl w:ilvl="5" w:tplc="4409001B" w:tentative="1">
      <w:start w:val="1"/>
      <w:numFmt w:val="lowerRoman"/>
      <w:lvlText w:val="%6."/>
      <w:lvlJc w:val="right"/>
      <w:pPr>
        <w:ind w:left="4336" w:hanging="180"/>
      </w:pPr>
    </w:lvl>
    <w:lvl w:ilvl="6" w:tplc="4409000F" w:tentative="1">
      <w:start w:val="1"/>
      <w:numFmt w:val="decimal"/>
      <w:lvlText w:val="%7."/>
      <w:lvlJc w:val="left"/>
      <w:pPr>
        <w:ind w:left="5056" w:hanging="360"/>
      </w:pPr>
    </w:lvl>
    <w:lvl w:ilvl="7" w:tplc="44090019" w:tentative="1">
      <w:start w:val="1"/>
      <w:numFmt w:val="lowerLetter"/>
      <w:lvlText w:val="%8."/>
      <w:lvlJc w:val="left"/>
      <w:pPr>
        <w:ind w:left="5776" w:hanging="360"/>
      </w:pPr>
    </w:lvl>
    <w:lvl w:ilvl="8" w:tplc="4409001B" w:tentative="1">
      <w:start w:val="1"/>
      <w:numFmt w:val="lowerRoman"/>
      <w:lvlText w:val="%9."/>
      <w:lvlJc w:val="right"/>
      <w:pPr>
        <w:ind w:left="6496" w:hanging="180"/>
      </w:pPr>
    </w:lvl>
  </w:abstractNum>
  <w:abstractNum w:abstractNumId="24">
    <w:nsid w:val="48C501FA"/>
    <w:multiLevelType w:val="hybridMultilevel"/>
    <w:tmpl w:val="F64E9E32"/>
    <w:lvl w:ilvl="0" w:tplc="0409000F">
      <w:start w:val="1"/>
      <w:numFmt w:val="decimal"/>
      <w:lvlText w:val="%1."/>
      <w:lvlJc w:val="left"/>
      <w:pPr>
        <w:tabs>
          <w:tab w:val="num" w:pos="1080"/>
        </w:tabs>
        <w:ind w:left="1080" w:hanging="360"/>
      </w:pPr>
      <w:rPr>
        <w:rFonts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499B711B"/>
    <w:multiLevelType w:val="hybridMultilevel"/>
    <w:tmpl w:val="EE000ACC"/>
    <w:lvl w:ilvl="0" w:tplc="79120334">
      <w:start w:val="1"/>
      <w:numFmt w:val="decimal"/>
      <w:lvlText w:val="%1."/>
      <w:lvlJc w:val="left"/>
      <w:pPr>
        <w:tabs>
          <w:tab w:val="num" w:pos="1620"/>
        </w:tabs>
        <w:ind w:left="1620" w:hanging="360"/>
      </w:pPr>
      <w:rPr>
        <w:b w:val="0"/>
      </w:rPr>
    </w:lvl>
    <w:lvl w:ilvl="1" w:tplc="04090019">
      <w:start w:val="1"/>
      <w:numFmt w:val="decimal"/>
      <w:lvlText w:val="%2."/>
      <w:lvlJc w:val="left"/>
      <w:pPr>
        <w:tabs>
          <w:tab w:val="num" w:pos="2340"/>
        </w:tabs>
        <w:ind w:left="2340" w:hanging="360"/>
      </w:pPr>
    </w:lvl>
    <w:lvl w:ilvl="2" w:tplc="0409001B">
      <w:start w:val="1"/>
      <w:numFmt w:val="decimal"/>
      <w:lvlText w:val="%3."/>
      <w:lvlJc w:val="left"/>
      <w:pPr>
        <w:tabs>
          <w:tab w:val="num" w:pos="3060"/>
        </w:tabs>
        <w:ind w:left="3060" w:hanging="360"/>
      </w:pPr>
    </w:lvl>
    <w:lvl w:ilvl="3" w:tplc="0409000F">
      <w:start w:val="1"/>
      <w:numFmt w:val="decimal"/>
      <w:lvlText w:val="%4."/>
      <w:lvlJc w:val="left"/>
      <w:pPr>
        <w:tabs>
          <w:tab w:val="num" w:pos="3780"/>
        </w:tabs>
        <w:ind w:left="3780" w:hanging="360"/>
      </w:pPr>
    </w:lvl>
    <w:lvl w:ilvl="4" w:tplc="04090019">
      <w:start w:val="1"/>
      <w:numFmt w:val="decimal"/>
      <w:lvlText w:val="%5."/>
      <w:lvlJc w:val="left"/>
      <w:pPr>
        <w:tabs>
          <w:tab w:val="num" w:pos="4500"/>
        </w:tabs>
        <w:ind w:left="4500" w:hanging="360"/>
      </w:pPr>
    </w:lvl>
    <w:lvl w:ilvl="5" w:tplc="0409001B">
      <w:start w:val="1"/>
      <w:numFmt w:val="decimal"/>
      <w:lvlText w:val="%6."/>
      <w:lvlJc w:val="left"/>
      <w:pPr>
        <w:tabs>
          <w:tab w:val="num" w:pos="5220"/>
        </w:tabs>
        <w:ind w:left="5220" w:hanging="360"/>
      </w:pPr>
    </w:lvl>
    <w:lvl w:ilvl="6" w:tplc="0409000F">
      <w:start w:val="1"/>
      <w:numFmt w:val="decimal"/>
      <w:lvlText w:val="%7."/>
      <w:lvlJc w:val="left"/>
      <w:pPr>
        <w:tabs>
          <w:tab w:val="num" w:pos="5940"/>
        </w:tabs>
        <w:ind w:left="5940" w:hanging="360"/>
      </w:pPr>
    </w:lvl>
    <w:lvl w:ilvl="7" w:tplc="04090019">
      <w:start w:val="1"/>
      <w:numFmt w:val="decimal"/>
      <w:lvlText w:val="%8."/>
      <w:lvlJc w:val="left"/>
      <w:pPr>
        <w:tabs>
          <w:tab w:val="num" w:pos="6660"/>
        </w:tabs>
        <w:ind w:left="6660" w:hanging="360"/>
      </w:pPr>
    </w:lvl>
    <w:lvl w:ilvl="8" w:tplc="0409001B">
      <w:start w:val="1"/>
      <w:numFmt w:val="decimal"/>
      <w:lvlText w:val="%9."/>
      <w:lvlJc w:val="left"/>
      <w:pPr>
        <w:tabs>
          <w:tab w:val="num" w:pos="7380"/>
        </w:tabs>
        <w:ind w:left="7380" w:hanging="360"/>
      </w:pPr>
    </w:lvl>
  </w:abstractNum>
  <w:abstractNum w:abstractNumId="26">
    <w:nsid w:val="52F95C5B"/>
    <w:multiLevelType w:val="hybridMultilevel"/>
    <w:tmpl w:val="C0365D2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7">
    <w:nsid w:val="53B6434A"/>
    <w:multiLevelType w:val="hybridMultilevel"/>
    <w:tmpl w:val="FD4E40E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BF34BA0"/>
    <w:multiLevelType w:val="hybridMultilevel"/>
    <w:tmpl w:val="E6BA2B74"/>
    <w:lvl w:ilvl="0" w:tplc="6440853C">
      <w:start w:val="5"/>
      <w:numFmt w:val="decimal"/>
      <w:lvlText w:val="%1."/>
      <w:lvlJc w:val="left"/>
      <w:pPr>
        <w:tabs>
          <w:tab w:val="num" w:pos="720"/>
        </w:tabs>
        <w:ind w:left="720" w:hanging="360"/>
      </w:pPr>
    </w:lvl>
    <w:lvl w:ilvl="1" w:tplc="CA78D2CE" w:tentative="1">
      <w:start w:val="1"/>
      <w:numFmt w:val="decimal"/>
      <w:lvlText w:val="%2."/>
      <w:lvlJc w:val="left"/>
      <w:pPr>
        <w:tabs>
          <w:tab w:val="num" w:pos="1440"/>
        </w:tabs>
        <w:ind w:left="1440" w:hanging="360"/>
      </w:pPr>
    </w:lvl>
    <w:lvl w:ilvl="2" w:tplc="A830A910" w:tentative="1">
      <w:start w:val="1"/>
      <w:numFmt w:val="decimal"/>
      <w:lvlText w:val="%3."/>
      <w:lvlJc w:val="left"/>
      <w:pPr>
        <w:tabs>
          <w:tab w:val="num" w:pos="2160"/>
        </w:tabs>
        <w:ind w:left="2160" w:hanging="360"/>
      </w:pPr>
    </w:lvl>
    <w:lvl w:ilvl="3" w:tplc="44F0174E" w:tentative="1">
      <w:start w:val="1"/>
      <w:numFmt w:val="decimal"/>
      <w:lvlText w:val="%4."/>
      <w:lvlJc w:val="left"/>
      <w:pPr>
        <w:tabs>
          <w:tab w:val="num" w:pos="2880"/>
        </w:tabs>
        <w:ind w:left="2880" w:hanging="360"/>
      </w:pPr>
    </w:lvl>
    <w:lvl w:ilvl="4" w:tplc="609E23C2" w:tentative="1">
      <w:start w:val="1"/>
      <w:numFmt w:val="decimal"/>
      <w:lvlText w:val="%5."/>
      <w:lvlJc w:val="left"/>
      <w:pPr>
        <w:tabs>
          <w:tab w:val="num" w:pos="3600"/>
        </w:tabs>
        <w:ind w:left="3600" w:hanging="360"/>
      </w:pPr>
    </w:lvl>
    <w:lvl w:ilvl="5" w:tplc="4C4EAA98" w:tentative="1">
      <w:start w:val="1"/>
      <w:numFmt w:val="decimal"/>
      <w:lvlText w:val="%6."/>
      <w:lvlJc w:val="left"/>
      <w:pPr>
        <w:tabs>
          <w:tab w:val="num" w:pos="4320"/>
        </w:tabs>
        <w:ind w:left="4320" w:hanging="360"/>
      </w:pPr>
    </w:lvl>
    <w:lvl w:ilvl="6" w:tplc="2F4854B8" w:tentative="1">
      <w:start w:val="1"/>
      <w:numFmt w:val="decimal"/>
      <w:lvlText w:val="%7."/>
      <w:lvlJc w:val="left"/>
      <w:pPr>
        <w:tabs>
          <w:tab w:val="num" w:pos="5040"/>
        </w:tabs>
        <w:ind w:left="5040" w:hanging="360"/>
      </w:pPr>
    </w:lvl>
    <w:lvl w:ilvl="7" w:tplc="6BBC88C6" w:tentative="1">
      <w:start w:val="1"/>
      <w:numFmt w:val="decimal"/>
      <w:lvlText w:val="%8."/>
      <w:lvlJc w:val="left"/>
      <w:pPr>
        <w:tabs>
          <w:tab w:val="num" w:pos="5760"/>
        </w:tabs>
        <w:ind w:left="5760" w:hanging="360"/>
      </w:pPr>
    </w:lvl>
    <w:lvl w:ilvl="8" w:tplc="9F283B1E" w:tentative="1">
      <w:start w:val="1"/>
      <w:numFmt w:val="decimal"/>
      <w:lvlText w:val="%9."/>
      <w:lvlJc w:val="left"/>
      <w:pPr>
        <w:tabs>
          <w:tab w:val="num" w:pos="6480"/>
        </w:tabs>
        <w:ind w:left="6480" w:hanging="360"/>
      </w:pPr>
    </w:lvl>
  </w:abstractNum>
  <w:abstractNum w:abstractNumId="29">
    <w:nsid w:val="618D2A71"/>
    <w:multiLevelType w:val="hybridMultilevel"/>
    <w:tmpl w:val="8DB24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6435D00"/>
    <w:multiLevelType w:val="hybridMultilevel"/>
    <w:tmpl w:val="8E8E4618"/>
    <w:lvl w:ilvl="0" w:tplc="637E34EE">
      <w:start w:val="1"/>
      <w:numFmt w:val="decimal"/>
      <w:lvlText w:val="%1."/>
      <w:lvlJc w:val="left"/>
      <w:pPr>
        <w:tabs>
          <w:tab w:val="num" w:pos="420"/>
        </w:tabs>
        <w:ind w:left="4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CC46574"/>
    <w:multiLevelType w:val="multilevel"/>
    <w:tmpl w:val="B3C414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nsid w:val="753124C4"/>
    <w:multiLevelType w:val="hybridMultilevel"/>
    <w:tmpl w:val="481269F6"/>
    <w:lvl w:ilvl="0" w:tplc="E02C7EB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7E44A0F"/>
    <w:multiLevelType w:val="hybridMultilevel"/>
    <w:tmpl w:val="B8E81686"/>
    <w:lvl w:ilvl="0" w:tplc="6C8A44B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7CD017C7"/>
    <w:multiLevelType w:val="hybridMultilevel"/>
    <w:tmpl w:val="C2A4B800"/>
    <w:lvl w:ilvl="0" w:tplc="5970AFC0">
      <w:start w:val="10"/>
      <w:numFmt w:val="decimal"/>
      <w:lvlText w:val="%1."/>
      <w:lvlJc w:val="left"/>
      <w:pPr>
        <w:tabs>
          <w:tab w:val="num" w:pos="720"/>
        </w:tabs>
        <w:ind w:left="720" w:hanging="360"/>
      </w:pPr>
    </w:lvl>
    <w:lvl w:ilvl="1" w:tplc="038EC836" w:tentative="1">
      <w:start w:val="1"/>
      <w:numFmt w:val="decimal"/>
      <w:lvlText w:val="%2."/>
      <w:lvlJc w:val="left"/>
      <w:pPr>
        <w:tabs>
          <w:tab w:val="num" w:pos="1440"/>
        </w:tabs>
        <w:ind w:left="1440" w:hanging="360"/>
      </w:pPr>
    </w:lvl>
    <w:lvl w:ilvl="2" w:tplc="452C2CAC" w:tentative="1">
      <w:start w:val="1"/>
      <w:numFmt w:val="decimal"/>
      <w:lvlText w:val="%3."/>
      <w:lvlJc w:val="left"/>
      <w:pPr>
        <w:tabs>
          <w:tab w:val="num" w:pos="2160"/>
        </w:tabs>
        <w:ind w:left="2160" w:hanging="360"/>
      </w:pPr>
    </w:lvl>
    <w:lvl w:ilvl="3" w:tplc="38A46000" w:tentative="1">
      <w:start w:val="1"/>
      <w:numFmt w:val="decimal"/>
      <w:lvlText w:val="%4."/>
      <w:lvlJc w:val="left"/>
      <w:pPr>
        <w:tabs>
          <w:tab w:val="num" w:pos="2880"/>
        </w:tabs>
        <w:ind w:left="2880" w:hanging="360"/>
      </w:pPr>
    </w:lvl>
    <w:lvl w:ilvl="4" w:tplc="5B2AE07E" w:tentative="1">
      <w:start w:val="1"/>
      <w:numFmt w:val="decimal"/>
      <w:lvlText w:val="%5."/>
      <w:lvlJc w:val="left"/>
      <w:pPr>
        <w:tabs>
          <w:tab w:val="num" w:pos="3600"/>
        </w:tabs>
        <w:ind w:left="3600" w:hanging="360"/>
      </w:pPr>
    </w:lvl>
    <w:lvl w:ilvl="5" w:tplc="BBE27A08" w:tentative="1">
      <w:start w:val="1"/>
      <w:numFmt w:val="decimal"/>
      <w:lvlText w:val="%6."/>
      <w:lvlJc w:val="left"/>
      <w:pPr>
        <w:tabs>
          <w:tab w:val="num" w:pos="4320"/>
        </w:tabs>
        <w:ind w:left="4320" w:hanging="360"/>
      </w:pPr>
    </w:lvl>
    <w:lvl w:ilvl="6" w:tplc="F68AAC78" w:tentative="1">
      <w:start w:val="1"/>
      <w:numFmt w:val="decimal"/>
      <w:lvlText w:val="%7."/>
      <w:lvlJc w:val="left"/>
      <w:pPr>
        <w:tabs>
          <w:tab w:val="num" w:pos="5040"/>
        </w:tabs>
        <w:ind w:left="5040" w:hanging="360"/>
      </w:pPr>
    </w:lvl>
    <w:lvl w:ilvl="7" w:tplc="0EA40D8E" w:tentative="1">
      <w:start w:val="1"/>
      <w:numFmt w:val="decimal"/>
      <w:lvlText w:val="%8."/>
      <w:lvlJc w:val="left"/>
      <w:pPr>
        <w:tabs>
          <w:tab w:val="num" w:pos="5760"/>
        </w:tabs>
        <w:ind w:left="5760" w:hanging="360"/>
      </w:pPr>
    </w:lvl>
    <w:lvl w:ilvl="8" w:tplc="59965E72" w:tentative="1">
      <w:start w:val="1"/>
      <w:numFmt w:val="decimal"/>
      <w:lvlText w:val="%9."/>
      <w:lvlJc w:val="left"/>
      <w:pPr>
        <w:tabs>
          <w:tab w:val="num" w:pos="6480"/>
        </w:tabs>
        <w:ind w:left="6480" w:hanging="360"/>
      </w:pPr>
    </w:lvl>
  </w:abstractNum>
  <w:abstractNum w:abstractNumId="35">
    <w:nsid w:val="7EA72155"/>
    <w:multiLevelType w:val="hybridMultilevel"/>
    <w:tmpl w:val="E7BE0E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7F4964B3"/>
    <w:multiLevelType w:val="hybridMultilevel"/>
    <w:tmpl w:val="CA0A69DC"/>
    <w:lvl w:ilvl="0" w:tplc="9EB64B80">
      <w:start w:val="1"/>
      <w:numFmt w:val="decimal"/>
      <w:lvlText w:val="%1."/>
      <w:lvlJc w:val="left"/>
      <w:pPr>
        <w:tabs>
          <w:tab w:val="num" w:pos="720"/>
        </w:tabs>
        <w:ind w:left="720" w:hanging="360"/>
      </w:pPr>
      <w:rPr>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33"/>
  </w:num>
  <w:num w:numId="3">
    <w:abstractNumId w:val="16"/>
  </w:num>
  <w:num w:numId="4">
    <w:abstractNumId w:val="0"/>
  </w:num>
  <w:num w:numId="5">
    <w:abstractNumId w:val="30"/>
  </w:num>
  <w:num w:numId="6">
    <w:abstractNumId w:val="9"/>
  </w:num>
  <w:num w:numId="7">
    <w:abstractNumId w:val="12"/>
  </w:num>
  <w:num w:numId="8">
    <w:abstractNumId w:val="4"/>
  </w:num>
  <w:num w:numId="9">
    <w:abstractNumId w:val="14"/>
  </w:num>
  <w:num w:numId="10">
    <w:abstractNumId w:val="15"/>
  </w:num>
  <w:num w:numId="11">
    <w:abstractNumId w:val="28"/>
  </w:num>
  <w:num w:numId="12">
    <w:abstractNumId w:val="34"/>
  </w:num>
  <w:num w:numId="13">
    <w:abstractNumId w:val="6"/>
  </w:num>
  <w:num w:numId="14">
    <w:abstractNumId w:val="25"/>
  </w:num>
  <w:num w:numId="15">
    <w:abstractNumId w:val="22"/>
  </w:num>
  <w:num w:numId="16">
    <w:abstractNumId w:val="32"/>
  </w:num>
  <w:num w:numId="17">
    <w:abstractNumId w:val="18"/>
  </w:num>
  <w:num w:numId="18">
    <w:abstractNumId w:val="35"/>
  </w:num>
  <w:num w:numId="19">
    <w:abstractNumId w:val="36"/>
  </w:num>
  <w:num w:numId="20">
    <w:abstractNumId w:val="17"/>
  </w:num>
  <w:num w:numId="21">
    <w:abstractNumId w:val="5"/>
  </w:num>
  <w:num w:numId="22">
    <w:abstractNumId w:val="10"/>
  </w:num>
  <w:num w:numId="23">
    <w:abstractNumId w:val="24"/>
  </w:num>
  <w:num w:numId="24">
    <w:abstractNumId w:val="13"/>
  </w:num>
  <w:num w:numId="25">
    <w:abstractNumId w:val="8"/>
  </w:num>
  <w:num w:numId="26">
    <w:abstractNumId w:val="26"/>
  </w:num>
  <w:num w:numId="27">
    <w:abstractNumId w:val="1"/>
  </w:num>
  <w:num w:numId="28">
    <w:abstractNumId w:val="23"/>
  </w:num>
  <w:num w:numId="29">
    <w:abstractNumId w:val="20"/>
  </w:num>
  <w:num w:numId="30">
    <w:abstractNumId w:val="11"/>
  </w:num>
  <w:num w:numId="31">
    <w:abstractNumId w:val="2"/>
  </w:num>
  <w:num w:numId="32">
    <w:abstractNumId w:val="19"/>
  </w:num>
  <w:num w:numId="33">
    <w:abstractNumId w:val="3"/>
  </w:num>
  <w:num w:numId="34">
    <w:abstractNumId w:val="27"/>
  </w:num>
  <w:num w:numId="35">
    <w:abstractNumId w:val="21"/>
  </w:num>
  <w:num w:numId="36">
    <w:abstractNumId w:val="31"/>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5CE"/>
    <w:rsid w:val="00002832"/>
    <w:rsid w:val="00022B16"/>
    <w:rsid w:val="00034DC7"/>
    <w:rsid w:val="0003639D"/>
    <w:rsid w:val="00042D73"/>
    <w:rsid w:val="00052E78"/>
    <w:rsid w:val="0005638C"/>
    <w:rsid w:val="00057826"/>
    <w:rsid w:val="000671AE"/>
    <w:rsid w:val="0007084B"/>
    <w:rsid w:val="000734FA"/>
    <w:rsid w:val="00086478"/>
    <w:rsid w:val="00087EDE"/>
    <w:rsid w:val="000974AC"/>
    <w:rsid w:val="000A499C"/>
    <w:rsid w:val="000B2A5F"/>
    <w:rsid w:val="000B2B53"/>
    <w:rsid w:val="000B469A"/>
    <w:rsid w:val="000B734F"/>
    <w:rsid w:val="000C3029"/>
    <w:rsid w:val="000D4376"/>
    <w:rsid w:val="000D7ED2"/>
    <w:rsid w:val="000F10E1"/>
    <w:rsid w:val="000F5A26"/>
    <w:rsid w:val="00110C72"/>
    <w:rsid w:val="00111CA1"/>
    <w:rsid w:val="001124ED"/>
    <w:rsid w:val="00116673"/>
    <w:rsid w:val="001168FA"/>
    <w:rsid w:val="0012402B"/>
    <w:rsid w:val="00130315"/>
    <w:rsid w:val="001428A1"/>
    <w:rsid w:val="00143D45"/>
    <w:rsid w:val="0015596D"/>
    <w:rsid w:val="00156832"/>
    <w:rsid w:val="001621EF"/>
    <w:rsid w:val="00174B1D"/>
    <w:rsid w:val="001764E8"/>
    <w:rsid w:val="001804D4"/>
    <w:rsid w:val="00184D10"/>
    <w:rsid w:val="001A7655"/>
    <w:rsid w:val="001B1E48"/>
    <w:rsid w:val="001D3633"/>
    <w:rsid w:val="001D76C3"/>
    <w:rsid w:val="001F3035"/>
    <w:rsid w:val="001F7F47"/>
    <w:rsid w:val="00216642"/>
    <w:rsid w:val="00232177"/>
    <w:rsid w:val="0023721B"/>
    <w:rsid w:val="00243F1A"/>
    <w:rsid w:val="00244281"/>
    <w:rsid w:val="00274703"/>
    <w:rsid w:val="00274B09"/>
    <w:rsid w:val="00275FC6"/>
    <w:rsid w:val="00285C5F"/>
    <w:rsid w:val="002959BF"/>
    <w:rsid w:val="002A30F9"/>
    <w:rsid w:val="002E60EF"/>
    <w:rsid w:val="002E6367"/>
    <w:rsid w:val="003033AA"/>
    <w:rsid w:val="00306DD3"/>
    <w:rsid w:val="00312011"/>
    <w:rsid w:val="00313043"/>
    <w:rsid w:val="003207E5"/>
    <w:rsid w:val="00352C11"/>
    <w:rsid w:val="00354692"/>
    <w:rsid w:val="0036123F"/>
    <w:rsid w:val="00374B08"/>
    <w:rsid w:val="0038105B"/>
    <w:rsid w:val="00384AD5"/>
    <w:rsid w:val="00392EAD"/>
    <w:rsid w:val="00396242"/>
    <w:rsid w:val="003964A2"/>
    <w:rsid w:val="003D1187"/>
    <w:rsid w:val="003D624D"/>
    <w:rsid w:val="003D66C9"/>
    <w:rsid w:val="003F235B"/>
    <w:rsid w:val="003F3A17"/>
    <w:rsid w:val="003F3F33"/>
    <w:rsid w:val="003F52D0"/>
    <w:rsid w:val="00402684"/>
    <w:rsid w:val="0041261C"/>
    <w:rsid w:val="0044404F"/>
    <w:rsid w:val="00450B0A"/>
    <w:rsid w:val="00450CB7"/>
    <w:rsid w:val="0045195B"/>
    <w:rsid w:val="0045273B"/>
    <w:rsid w:val="00452B36"/>
    <w:rsid w:val="0045423E"/>
    <w:rsid w:val="00467669"/>
    <w:rsid w:val="00493E42"/>
    <w:rsid w:val="004B369E"/>
    <w:rsid w:val="004C23BE"/>
    <w:rsid w:val="00514D21"/>
    <w:rsid w:val="00521C23"/>
    <w:rsid w:val="0053375D"/>
    <w:rsid w:val="00542380"/>
    <w:rsid w:val="00550848"/>
    <w:rsid w:val="005620D5"/>
    <w:rsid w:val="00580A2F"/>
    <w:rsid w:val="0058345A"/>
    <w:rsid w:val="00592583"/>
    <w:rsid w:val="005B6B8E"/>
    <w:rsid w:val="005D7F15"/>
    <w:rsid w:val="005E3DC1"/>
    <w:rsid w:val="005F0CE0"/>
    <w:rsid w:val="00612E95"/>
    <w:rsid w:val="0064292E"/>
    <w:rsid w:val="00646BA4"/>
    <w:rsid w:val="00650575"/>
    <w:rsid w:val="006650A9"/>
    <w:rsid w:val="00665974"/>
    <w:rsid w:val="00675C38"/>
    <w:rsid w:val="00686D95"/>
    <w:rsid w:val="006918E3"/>
    <w:rsid w:val="006B47B8"/>
    <w:rsid w:val="006B692D"/>
    <w:rsid w:val="006C3B24"/>
    <w:rsid w:val="006D1AAB"/>
    <w:rsid w:val="006D7BB1"/>
    <w:rsid w:val="006E672A"/>
    <w:rsid w:val="00703D12"/>
    <w:rsid w:val="00722276"/>
    <w:rsid w:val="00750A8B"/>
    <w:rsid w:val="007530D6"/>
    <w:rsid w:val="00755356"/>
    <w:rsid w:val="007639D0"/>
    <w:rsid w:val="007736F4"/>
    <w:rsid w:val="007A2538"/>
    <w:rsid w:val="007C5F9F"/>
    <w:rsid w:val="007E27C7"/>
    <w:rsid w:val="007E3782"/>
    <w:rsid w:val="007E41ED"/>
    <w:rsid w:val="007F25B5"/>
    <w:rsid w:val="00805B4D"/>
    <w:rsid w:val="0081592A"/>
    <w:rsid w:val="00852227"/>
    <w:rsid w:val="00853EA1"/>
    <w:rsid w:val="008559DB"/>
    <w:rsid w:val="00867A01"/>
    <w:rsid w:val="00874754"/>
    <w:rsid w:val="00880A29"/>
    <w:rsid w:val="008849C0"/>
    <w:rsid w:val="00885152"/>
    <w:rsid w:val="00886B7E"/>
    <w:rsid w:val="008A0E91"/>
    <w:rsid w:val="008A4C75"/>
    <w:rsid w:val="008A533A"/>
    <w:rsid w:val="008C42B9"/>
    <w:rsid w:val="008D3ED1"/>
    <w:rsid w:val="008D5537"/>
    <w:rsid w:val="008E5D19"/>
    <w:rsid w:val="00902E93"/>
    <w:rsid w:val="00921C80"/>
    <w:rsid w:val="00922E2E"/>
    <w:rsid w:val="009245D9"/>
    <w:rsid w:val="00934489"/>
    <w:rsid w:val="00943CFE"/>
    <w:rsid w:val="009455A3"/>
    <w:rsid w:val="0094597B"/>
    <w:rsid w:val="009710A8"/>
    <w:rsid w:val="00973AE3"/>
    <w:rsid w:val="009807A3"/>
    <w:rsid w:val="009C7368"/>
    <w:rsid w:val="00A1244E"/>
    <w:rsid w:val="00A225F3"/>
    <w:rsid w:val="00A256F2"/>
    <w:rsid w:val="00A3145A"/>
    <w:rsid w:val="00A357A8"/>
    <w:rsid w:val="00A651EC"/>
    <w:rsid w:val="00AA0FC4"/>
    <w:rsid w:val="00AC45A4"/>
    <w:rsid w:val="00AD0105"/>
    <w:rsid w:val="00AD1D48"/>
    <w:rsid w:val="00AD45B7"/>
    <w:rsid w:val="00AD7651"/>
    <w:rsid w:val="00AE6C8D"/>
    <w:rsid w:val="00AF7A7D"/>
    <w:rsid w:val="00B209F1"/>
    <w:rsid w:val="00B31D3C"/>
    <w:rsid w:val="00B432F7"/>
    <w:rsid w:val="00B450ED"/>
    <w:rsid w:val="00B51B6C"/>
    <w:rsid w:val="00B56501"/>
    <w:rsid w:val="00B67CF6"/>
    <w:rsid w:val="00B71792"/>
    <w:rsid w:val="00B748C5"/>
    <w:rsid w:val="00B759AB"/>
    <w:rsid w:val="00B7662A"/>
    <w:rsid w:val="00BA328F"/>
    <w:rsid w:val="00BB404E"/>
    <w:rsid w:val="00BB41AC"/>
    <w:rsid w:val="00BD15CE"/>
    <w:rsid w:val="00BD414E"/>
    <w:rsid w:val="00BE5AEB"/>
    <w:rsid w:val="00BF5293"/>
    <w:rsid w:val="00C062D7"/>
    <w:rsid w:val="00C3482D"/>
    <w:rsid w:val="00C34AB4"/>
    <w:rsid w:val="00C4593C"/>
    <w:rsid w:val="00C613A9"/>
    <w:rsid w:val="00C838F0"/>
    <w:rsid w:val="00C84908"/>
    <w:rsid w:val="00C9287D"/>
    <w:rsid w:val="00CA072D"/>
    <w:rsid w:val="00CB0A60"/>
    <w:rsid w:val="00CB73BF"/>
    <w:rsid w:val="00CC7CDF"/>
    <w:rsid w:val="00D00752"/>
    <w:rsid w:val="00D05CAF"/>
    <w:rsid w:val="00D2328A"/>
    <w:rsid w:val="00D2372B"/>
    <w:rsid w:val="00D57658"/>
    <w:rsid w:val="00DA18B0"/>
    <w:rsid w:val="00DA3940"/>
    <w:rsid w:val="00DB6D25"/>
    <w:rsid w:val="00DC10D2"/>
    <w:rsid w:val="00DD25A9"/>
    <w:rsid w:val="00DD70D0"/>
    <w:rsid w:val="00DE7E83"/>
    <w:rsid w:val="00DF3BBC"/>
    <w:rsid w:val="00DF52AA"/>
    <w:rsid w:val="00E06BB5"/>
    <w:rsid w:val="00E104FF"/>
    <w:rsid w:val="00E17DCA"/>
    <w:rsid w:val="00E229E6"/>
    <w:rsid w:val="00E25A64"/>
    <w:rsid w:val="00E26B05"/>
    <w:rsid w:val="00E308F6"/>
    <w:rsid w:val="00E36F6A"/>
    <w:rsid w:val="00E71093"/>
    <w:rsid w:val="00E7586E"/>
    <w:rsid w:val="00EC1AEE"/>
    <w:rsid w:val="00EC71BC"/>
    <w:rsid w:val="00ED0A59"/>
    <w:rsid w:val="00ED486C"/>
    <w:rsid w:val="00EE4332"/>
    <w:rsid w:val="00EE55EB"/>
    <w:rsid w:val="00EF0FB8"/>
    <w:rsid w:val="00EF363C"/>
    <w:rsid w:val="00F05B46"/>
    <w:rsid w:val="00F10EE0"/>
    <w:rsid w:val="00F150A2"/>
    <w:rsid w:val="00F31E09"/>
    <w:rsid w:val="00F3404D"/>
    <w:rsid w:val="00F4121D"/>
    <w:rsid w:val="00F507DD"/>
    <w:rsid w:val="00F86938"/>
    <w:rsid w:val="00FB5FC5"/>
    <w:rsid w:val="00FB5FE5"/>
    <w:rsid w:val="00FB7534"/>
    <w:rsid w:val="00FC1BE8"/>
    <w:rsid w:val="00FC5E9F"/>
    <w:rsid w:val="00FC72C5"/>
    <w:rsid w:val="00FD1B9B"/>
    <w:rsid w:val="00FE6583"/>
    <w:rsid w:val="00FF7681"/>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5A2D0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34FA"/>
    <w:rPr>
      <w:sz w:val="24"/>
      <w:szCs w:val="24"/>
    </w:rPr>
  </w:style>
  <w:style w:type="paragraph" w:styleId="Heading1">
    <w:name w:val="heading 1"/>
    <w:basedOn w:val="Normal"/>
    <w:next w:val="Normal"/>
    <w:qFormat/>
    <w:rsid w:val="000734FA"/>
    <w:pPr>
      <w:keepNext/>
      <w:outlineLvl w:val="0"/>
    </w:pPr>
    <w:rPr>
      <w:b/>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0734FA"/>
    <w:rPr>
      <w:szCs w:val="20"/>
    </w:rPr>
  </w:style>
  <w:style w:type="character" w:customStyle="1" w:styleId="HTMLMarkup">
    <w:name w:val="HTML Markup"/>
    <w:rsid w:val="000734FA"/>
    <w:rPr>
      <w:vanish/>
      <w:color w:val="FF0000"/>
    </w:rPr>
  </w:style>
  <w:style w:type="table" w:styleId="TableGrid">
    <w:name w:val="Table Grid"/>
    <w:basedOn w:val="TableNormal"/>
    <w:uiPriority w:val="59"/>
    <w:rsid w:val="006505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aliases w:val=" Char"/>
    <w:basedOn w:val="Normal"/>
    <w:link w:val="HTMLPreformattedChar"/>
    <w:rsid w:val="00156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yperlink">
    <w:name w:val="Hyperlink"/>
    <w:rsid w:val="00493E42"/>
    <w:rPr>
      <w:color w:val="0000FF"/>
      <w:u w:val="single"/>
    </w:rPr>
  </w:style>
  <w:style w:type="paragraph" w:styleId="Header">
    <w:name w:val="header"/>
    <w:basedOn w:val="Normal"/>
    <w:rsid w:val="00FC72C5"/>
    <w:pPr>
      <w:tabs>
        <w:tab w:val="center" w:pos="4320"/>
        <w:tab w:val="right" w:pos="8640"/>
      </w:tabs>
    </w:pPr>
  </w:style>
  <w:style w:type="paragraph" w:styleId="Footer">
    <w:name w:val="footer"/>
    <w:basedOn w:val="Normal"/>
    <w:rsid w:val="00FC72C5"/>
    <w:pPr>
      <w:tabs>
        <w:tab w:val="center" w:pos="4320"/>
        <w:tab w:val="right" w:pos="8640"/>
      </w:tabs>
    </w:pPr>
  </w:style>
  <w:style w:type="paragraph" w:styleId="BalloonText">
    <w:name w:val="Balloon Text"/>
    <w:basedOn w:val="Normal"/>
    <w:semiHidden/>
    <w:rsid w:val="0038105B"/>
    <w:rPr>
      <w:rFonts w:ascii="Tahoma" w:hAnsi="Tahoma" w:cs="Tahoma"/>
      <w:sz w:val="16"/>
      <w:szCs w:val="16"/>
    </w:rPr>
  </w:style>
  <w:style w:type="paragraph" w:styleId="ListParagraph">
    <w:name w:val="List Paragraph"/>
    <w:basedOn w:val="Normal"/>
    <w:link w:val="ListParagraphChar"/>
    <w:uiPriority w:val="34"/>
    <w:qFormat/>
    <w:rsid w:val="0023721B"/>
    <w:pPr>
      <w:ind w:left="720"/>
    </w:pPr>
  </w:style>
  <w:style w:type="paragraph" w:styleId="BodyText3">
    <w:name w:val="Body Text 3"/>
    <w:aliases w:val=" Char"/>
    <w:basedOn w:val="Normal"/>
    <w:link w:val="BodyText3Char"/>
    <w:uiPriority w:val="99"/>
    <w:unhideWhenUsed/>
    <w:rsid w:val="00F05B46"/>
    <w:pPr>
      <w:spacing w:after="120"/>
    </w:pPr>
    <w:rPr>
      <w:sz w:val="16"/>
      <w:szCs w:val="16"/>
    </w:rPr>
  </w:style>
  <w:style w:type="character" w:customStyle="1" w:styleId="BodyText3Char">
    <w:name w:val="Body Text 3 Char"/>
    <w:aliases w:val=" Char Char1"/>
    <w:link w:val="BodyText3"/>
    <w:uiPriority w:val="99"/>
    <w:rsid w:val="00F05B46"/>
    <w:rPr>
      <w:sz w:val="16"/>
      <w:szCs w:val="16"/>
      <w:lang w:val="en-US" w:eastAsia="en-US"/>
    </w:rPr>
  </w:style>
  <w:style w:type="character" w:customStyle="1" w:styleId="HTMLPreformattedChar">
    <w:name w:val="HTML Preformatted Char"/>
    <w:aliases w:val=" Char Char"/>
    <w:link w:val="HTMLPreformatted"/>
    <w:rsid w:val="008A4C75"/>
    <w:rPr>
      <w:rFonts w:ascii="Courier New" w:hAnsi="Courier New" w:cs="Courier New"/>
      <w:lang w:val="en-US" w:eastAsia="en-US"/>
    </w:rPr>
  </w:style>
  <w:style w:type="character" w:customStyle="1" w:styleId="ListParagraphChar">
    <w:name w:val="List Paragraph Char"/>
    <w:link w:val="ListParagraph"/>
    <w:uiPriority w:val="34"/>
    <w:rsid w:val="000D4376"/>
    <w:rPr>
      <w:sz w:val="24"/>
      <w:szCs w:val="24"/>
      <w:lang w:val="en-US" w:eastAsia="en-US"/>
    </w:rPr>
  </w:style>
  <w:style w:type="paragraph" w:styleId="BodyTextIndent3">
    <w:name w:val="Body Text Indent 3"/>
    <w:basedOn w:val="Normal"/>
    <w:rsid w:val="001D76C3"/>
    <w:pPr>
      <w:spacing w:after="120"/>
      <w:ind w:left="360"/>
    </w:pPr>
    <w:rPr>
      <w:sz w:val="16"/>
      <w:szCs w:val="16"/>
    </w:rPr>
  </w:style>
  <w:style w:type="character" w:styleId="Strong">
    <w:name w:val="Strong"/>
    <w:uiPriority w:val="22"/>
    <w:qFormat/>
    <w:rsid w:val="00F3404D"/>
    <w:rPr>
      <w:b/>
      <w:bCs/>
    </w:rPr>
  </w:style>
  <w:style w:type="paragraph" w:styleId="NoSpacing">
    <w:name w:val="No Spacing"/>
    <w:uiPriority w:val="1"/>
    <w:qFormat/>
    <w:rsid w:val="0012402B"/>
    <w:rPr>
      <w:rFonts w:ascii="Calibri" w:hAnsi="Calibri"/>
      <w:sz w:val="22"/>
      <w:szCs w:val="22"/>
    </w:rPr>
  </w:style>
  <w:style w:type="character" w:styleId="FollowedHyperlink">
    <w:name w:val="FollowedHyperlink"/>
    <w:basedOn w:val="DefaultParagraphFont"/>
    <w:uiPriority w:val="99"/>
    <w:semiHidden/>
    <w:unhideWhenUsed/>
    <w:rsid w:val="0012402B"/>
    <w:rPr>
      <w:color w:val="954F72" w:themeColor="followedHyperlink"/>
      <w:u w:val="single"/>
    </w:rPr>
  </w:style>
  <w:style w:type="paragraph" w:customStyle="1" w:styleId="Normal1">
    <w:name w:val="Normal1"/>
    <w:rsid w:val="004B369E"/>
    <w:pPr>
      <w:spacing w:after="200" w:line="276" w:lineRule="auto"/>
    </w:pPr>
    <w:rPr>
      <w:rFonts w:ascii="Calibri" w:eastAsia="Calibri" w:hAnsi="Calibri" w:cs="Calibri"/>
      <w:color w:val="000000"/>
      <w:sz w:val="22"/>
    </w:rPr>
  </w:style>
  <w:style w:type="paragraph" w:customStyle="1" w:styleId="TableContents">
    <w:name w:val="Table Contents"/>
    <w:basedOn w:val="Normal"/>
    <w:rsid w:val="004B369E"/>
    <w:pPr>
      <w:widowControl w:val="0"/>
      <w:suppressLineNumbers/>
      <w:suppressAutoHyphens/>
    </w:pPr>
    <w:rPr>
      <w:rFonts w:ascii="Liberation Serif" w:eastAsia="Droid Sans Fallback" w:hAnsi="Liberation Serif" w:cs="FreeSans"/>
      <w:color w:val="00000A"/>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002162">
      <w:bodyDiv w:val="1"/>
      <w:marLeft w:val="0"/>
      <w:marRight w:val="0"/>
      <w:marTop w:val="0"/>
      <w:marBottom w:val="0"/>
      <w:divBdr>
        <w:top w:val="none" w:sz="0" w:space="0" w:color="auto"/>
        <w:left w:val="none" w:sz="0" w:space="0" w:color="auto"/>
        <w:bottom w:val="none" w:sz="0" w:space="0" w:color="auto"/>
        <w:right w:val="none" w:sz="0" w:space="0" w:color="auto"/>
      </w:divBdr>
    </w:div>
    <w:div w:id="613680694">
      <w:bodyDiv w:val="1"/>
      <w:marLeft w:val="0"/>
      <w:marRight w:val="0"/>
      <w:marTop w:val="0"/>
      <w:marBottom w:val="0"/>
      <w:divBdr>
        <w:top w:val="none" w:sz="0" w:space="0" w:color="auto"/>
        <w:left w:val="none" w:sz="0" w:space="0" w:color="auto"/>
        <w:bottom w:val="none" w:sz="0" w:space="0" w:color="auto"/>
        <w:right w:val="none" w:sz="0" w:space="0" w:color="auto"/>
      </w:divBdr>
      <w:divsChild>
        <w:div w:id="1073547232">
          <w:marLeft w:val="720"/>
          <w:marRight w:val="0"/>
          <w:marTop w:val="115"/>
          <w:marBottom w:val="0"/>
          <w:divBdr>
            <w:top w:val="none" w:sz="0" w:space="0" w:color="auto"/>
            <w:left w:val="none" w:sz="0" w:space="0" w:color="auto"/>
            <w:bottom w:val="none" w:sz="0" w:space="0" w:color="auto"/>
            <w:right w:val="none" w:sz="0" w:space="0" w:color="auto"/>
          </w:divBdr>
        </w:div>
        <w:div w:id="1411806381">
          <w:marLeft w:val="720"/>
          <w:marRight w:val="0"/>
          <w:marTop w:val="115"/>
          <w:marBottom w:val="0"/>
          <w:divBdr>
            <w:top w:val="none" w:sz="0" w:space="0" w:color="auto"/>
            <w:left w:val="none" w:sz="0" w:space="0" w:color="auto"/>
            <w:bottom w:val="none" w:sz="0" w:space="0" w:color="auto"/>
            <w:right w:val="none" w:sz="0" w:space="0" w:color="auto"/>
          </w:divBdr>
        </w:div>
        <w:div w:id="1655599801">
          <w:marLeft w:val="720"/>
          <w:marRight w:val="0"/>
          <w:marTop w:val="115"/>
          <w:marBottom w:val="0"/>
          <w:divBdr>
            <w:top w:val="none" w:sz="0" w:space="0" w:color="auto"/>
            <w:left w:val="none" w:sz="0" w:space="0" w:color="auto"/>
            <w:bottom w:val="none" w:sz="0" w:space="0" w:color="auto"/>
            <w:right w:val="none" w:sz="0" w:space="0" w:color="auto"/>
          </w:divBdr>
        </w:div>
      </w:divsChild>
    </w:div>
    <w:div w:id="736712681">
      <w:bodyDiv w:val="1"/>
      <w:marLeft w:val="0"/>
      <w:marRight w:val="0"/>
      <w:marTop w:val="0"/>
      <w:marBottom w:val="0"/>
      <w:divBdr>
        <w:top w:val="none" w:sz="0" w:space="0" w:color="auto"/>
        <w:left w:val="none" w:sz="0" w:space="0" w:color="auto"/>
        <w:bottom w:val="none" w:sz="0" w:space="0" w:color="auto"/>
        <w:right w:val="none" w:sz="0" w:space="0" w:color="auto"/>
      </w:divBdr>
      <w:divsChild>
        <w:div w:id="664356099">
          <w:marLeft w:val="720"/>
          <w:marRight w:val="0"/>
          <w:marTop w:val="115"/>
          <w:marBottom w:val="0"/>
          <w:divBdr>
            <w:top w:val="none" w:sz="0" w:space="0" w:color="auto"/>
            <w:left w:val="none" w:sz="0" w:space="0" w:color="auto"/>
            <w:bottom w:val="none" w:sz="0" w:space="0" w:color="auto"/>
            <w:right w:val="none" w:sz="0" w:space="0" w:color="auto"/>
          </w:divBdr>
        </w:div>
        <w:div w:id="720134133">
          <w:marLeft w:val="720"/>
          <w:marRight w:val="0"/>
          <w:marTop w:val="115"/>
          <w:marBottom w:val="0"/>
          <w:divBdr>
            <w:top w:val="none" w:sz="0" w:space="0" w:color="auto"/>
            <w:left w:val="none" w:sz="0" w:space="0" w:color="auto"/>
            <w:bottom w:val="none" w:sz="0" w:space="0" w:color="auto"/>
            <w:right w:val="none" w:sz="0" w:space="0" w:color="auto"/>
          </w:divBdr>
        </w:div>
        <w:div w:id="1324234254">
          <w:marLeft w:val="720"/>
          <w:marRight w:val="0"/>
          <w:marTop w:val="115"/>
          <w:marBottom w:val="0"/>
          <w:divBdr>
            <w:top w:val="none" w:sz="0" w:space="0" w:color="auto"/>
            <w:left w:val="none" w:sz="0" w:space="0" w:color="auto"/>
            <w:bottom w:val="none" w:sz="0" w:space="0" w:color="auto"/>
            <w:right w:val="none" w:sz="0" w:space="0" w:color="auto"/>
          </w:divBdr>
        </w:div>
        <w:div w:id="1431008192">
          <w:marLeft w:val="720"/>
          <w:marRight w:val="0"/>
          <w:marTop w:val="115"/>
          <w:marBottom w:val="0"/>
          <w:divBdr>
            <w:top w:val="none" w:sz="0" w:space="0" w:color="auto"/>
            <w:left w:val="none" w:sz="0" w:space="0" w:color="auto"/>
            <w:bottom w:val="none" w:sz="0" w:space="0" w:color="auto"/>
            <w:right w:val="none" w:sz="0" w:space="0" w:color="auto"/>
          </w:divBdr>
        </w:div>
        <w:div w:id="1557739202">
          <w:marLeft w:val="720"/>
          <w:marRight w:val="0"/>
          <w:marTop w:val="115"/>
          <w:marBottom w:val="0"/>
          <w:divBdr>
            <w:top w:val="none" w:sz="0" w:space="0" w:color="auto"/>
            <w:left w:val="none" w:sz="0" w:space="0" w:color="auto"/>
            <w:bottom w:val="none" w:sz="0" w:space="0" w:color="auto"/>
            <w:right w:val="none" w:sz="0" w:space="0" w:color="auto"/>
          </w:divBdr>
        </w:div>
      </w:divsChild>
    </w:div>
    <w:div w:id="741299199">
      <w:bodyDiv w:val="1"/>
      <w:marLeft w:val="0"/>
      <w:marRight w:val="0"/>
      <w:marTop w:val="0"/>
      <w:marBottom w:val="0"/>
      <w:divBdr>
        <w:top w:val="none" w:sz="0" w:space="0" w:color="auto"/>
        <w:left w:val="none" w:sz="0" w:space="0" w:color="auto"/>
        <w:bottom w:val="none" w:sz="0" w:space="0" w:color="auto"/>
        <w:right w:val="none" w:sz="0" w:space="0" w:color="auto"/>
      </w:divBdr>
      <w:divsChild>
        <w:div w:id="684868301">
          <w:marLeft w:val="720"/>
          <w:marRight w:val="0"/>
          <w:marTop w:val="115"/>
          <w:marBottom w:val="0"/>
          <w:divBdr>
            <w:top w:val="none" w:sz="0" w:space="0" w:color="auto"/>
            <w:left w:val="none" w:sz="0" w:space="0" w:color="auto"/>
            <w:bottom w:val="none" w:sz="0" w:space="0" w:color="auto"/>
            <w:right w:val="none" w:sz="0" w:space="0" w:color="auto"/>
          </w:divBdr>
        </w:div>
        <w:div w:id="1027634877">
          <w:marLeft w:val="720"/>
          <w:marRight w:val="0"/>
          <w:marTop w:val="115"/>
          <w:marBottom w:val="0"/>
          <w:divBdr>
            <w:top w:val="none" w:sz="0" w:space="0" w:color="auto"/>
            <w:left w:val="none" w:sz="0" w:space="0" w:color="auto"/>
            <w:bottom w:val="none" w:sz="0" w:space="0" w:color="auto"/>
            <w:right w:val="none" w:sz="0" w:space="0" w:color="auto"/>
          </w:divBdr>
        </w:div>
        <w:div w:id="1511414336">
          <w:marLeft w:val="720"/>
          <w:marRight w:val="0"/>
          <w:marTop w:val="115"/>
          <w:marBottom w:val="0"/>
          <w:divBdr>
            <w:top w:val="none" w:sz="0" w:space="0" w:color="auto"/>
            <w:left w:val="none" w:sz="0" w:space="0" w:color="auto"/>
            <w:bottom w:val="none" w:sz="0" w:space="0" w:color="auto"/>
            <w:right w:val="none" w:sz="0" w:space="0" w:color="auto"/>
          </w:divBdr>
        </w:div>
        <w:div w:id="1854303537">
          <w:marLeft w:val="720"/>
          <w:marRight w:val="0"/>
          <w:marTop w:val="115"/>
          <w:marBottom w:val="0"/>
          <w:divBdr>
            <w:top w:val="none" w:sz="0" w:space="0" w:color="auto"/>
            <w:left w:val="none" w:sz="0" w:space="0" w:color="auto"/>
            <w:bottom w:val="none" w:sz="0" w:space="0" w:color="auto"/>
            <w:right w:val="none" w:sz="0" w:space="0" w:color="auto"/>
          </w:divBdr>
        </w:div>
      </w:divsChild>
    </w:div>
    <w:div w:id="1372536780">
      <w:bodyDiv w:val="1"/>
      <w:marLeft w:val="0"/>
      <w:marRight w:val="0"/>
      <w:marTop w:val="0"/>
      <w:marBottom w:val="0"/>
      <w:divBdr>
        <w:top w:val="none" w:sz="0" w:space="0" w:color="auto"/>
        <w:left w:val="none" w:sz="0" w:space="0" w:color="auto"/>
        <w:bottom w:val="none" w:sz="0" w:space="0" w:color="auto"/>
        <w:right w:val="none" w:sz="0" w:space="0" w:color="auto"/>
      </w:divBdr>
    </w:div>
    <w:div w:id="1466508413">
      <w:bodyDiv w:val="1"/>
      <w:marLeft w:val="0"/>
      <w:marRight w:val="0"/>
      <w:marTop w:val="0"/>
      <w:marBottom w:val="0"/>
      <w:divBdr>
        <w:top w:val="none" w:sz="0" w:space="0" w:color="auto"/>
        <w:left w:val="none" w:sz="0" w:space="0" w:color="auto"/>
        <w:bottom w:val="none" w:sz="0" w:space="0" w:color="auto"/>
        <w:right w:val="none" w:sz="0" w:space="0" w:color="auto"/>
      </w:divBdr>
      <w:divsChild>
        <w:div w:id="209905659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tohid@eee.uiu.ac.bd" TargetMode="External"/><Relationship Id="rId20" Type="http://schemas.openxmlformats.org/officeDocument/2006/relationships/hyperlink" Target="https://hbr.org/" TargetMode="External"/><Relationship Id="rId21" Type="http://schemas.openxmlformats.org/officeDocument/2006/relationships/hyperlink" Target="http://sloanreview.mit.edu/" TargetMode="External"/><Relationship Id="rId22" Type="http://schemas.openxmlformats.org/officeDocument/2006/relationships/hyperlink" Target="http://knowledge.wharton.upenn.edu/" TargetMode="External"/><Relationship Id="rId23" Type="http://schemas.openxmlformats.org/officeDocument/2006/relationships/hyperlink" Target="http://bangladeshbrandforum.com/" TargetMode="External"/><Relationship Id="rId24" Type="http://schemas.openxmlformats.org/officeDocument/2006/relationships/hyperlink" Target="http://www.uiu.ac.bd/academic/calendar/" TargetMode="External"/><Relationship Id="rId25" Type="http://schemas.openxmlformats.org/officeDocument/2006/relationships/hyperlink" Target="http://www.uiu.ac.bd/academic/academic-information-policies/" TargetMode="External"/><Relationship Id="rId26" Type="http://schemas.openxmlformats.org/officeDocument/2006/relationships/hyperlink" Target="http://www.uiu.ac.bd/academic/grading-performance-evaluation/" TargetMode="External"/><Relationship Id="rId27" Type="http://schemas.openxmlformats.org/officeDocument/2006/relationships/hyperlink" Target="http://www.uiu.ac.bd/academic/1192-2/" TargetMode="External"/><Relationship Id="rId28" Type="http://schemas.openxmlformats.org/officeDocument/2006/relationships/header" Target="header1.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hyperlink" Target="http://www.elms.uiu.ac.bd" TargetMode="External"/><Relationship Id="rId12" Type="http://schemas.openxmlformats.org/officeDocument/2006/relationships/hyperlink" Target="mailto:bappy@admin.uiu.ac.bd" TargetMode="External"/><Relationship Id="rId13" Type="http://schemas.openxmlformats.org/officeDocument/2006/relationships/hyperlink" Target="http://www.elms.uiu.ac.bd/courses/Spring2016/SOBE/Spring16:MKT3336(A)" TargetMode="External"/><Relationship Id="rId14" Type="http://schemas.openxmlformats.org/officeDocument/2006/relationships/hyperlink" Target="http://www.thedailystar.net/" TargetMode="External"/><Relationship Id="rId15" Type="http://schemas.openxmlformats.org/officeDocument/2006/relationships/hyperlink" Target="http://economictimes.indiatimes.com/" TargetMode="External"/><Relationship Id="rId16" Type="http://schemas.openxmlformats.org/officeDocument/2006/relationships/hyperlink" Target="http://www.dawn.com/" TargetMode="External"/><Relationship Id="rId17" Type="http://schemas.openxmlformats.org/officeDocument/2006/relationships/hyperlink" Target="http://www.ft.com/home/uk" TargetMode="External"/><Relationship Id="rId18" Type="http://schemas.openxmlformats.org/officeDocument/2006/relationships/hyperlink" Target="http://www.businessworld.in/" TargetMode="External"/><Relationship Id="rId19" Type="http://schemas.openxmlformats.org/officeDocument/2006/relationships/hyperlink" Target="http://www.bloomberg.com/businessweek"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khawza@eee.uiu.ac.b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43E16B-A7E1-7445-9ADB-A77D62674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7</Pages>
  <Words>2456</Words>
  <Characters>14001</Characters>
  <Application>Microsoft Macintosh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iium</Company>
  <LinksUpToDate>false</LinksUpToDate>
  <CharactersWithSpaces>16425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Razali Mohamad</dc:creator>
  <cp:lastModifiedBy>Khawza Ahmed</cp:lastModifiedBy>
  <cp:revision>25</cp:revision>
  <cp:lastPrinted>2016-01-25T13:00:00Z</cp:lastPrinted>
  <dcterms:created xsi:type="dcterms:W3CDTF">2016-01-26T03:36:00Z</dcterms:created>
  <dcterms:modified xsi:type="dcterms:W3CDTF">2016-03-01T05:27:00Z</dcterms:modified>
</cp:coreProperties>
</file>